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E" w:rsidRPr="001D10B8" w:rsidRDefault="009B3BE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9B3BE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B3BEE" w:rsidRPr="00F14240" w:rsidRDefault="009B3BE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E3712" w:rsidRDefault="009B3BEE" w:rsidP="00EA467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bookmarkStart w:id="4" w:name="_GoBack"/>
            <w:bookmarkEnd w:id="4"/>
          </w:p>
          <w:p w:rsidR="002E254F" w:rsidRDefault="002E254F" w:rsidP="002E25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FF1" w:rsidRDefault="00AF2FF1" w:rsidP="002E254F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Metro </w:t>
            </w:r>
            <w:proofErr w:type="spellStart"/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ExpressLanes</w:t>
            </w:r>
            <w:proofErr w:type="spellEnd"/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Now Provide Comparison with General Purpose Lane Travel Times</w:t>
            </w:r>
          </w:p>
          <w:p w:rsidR="002E254F" w:rsidRPr="00AF2FF1" w:rsidRDefault="002E254F" w:rsidP="002E2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F2FF1" w:rsidRPr="001E3712" w:rsidRDefault="00AF2FF1" w:rsidP="002E25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Media Inquiry</w:t>
            </w:r>
          </w:p>
          <w:p w:rsidR="001E3712" w:rsidRPr="00F14240" w:rsidRDefault="001E3712" w:rsidP="00E7050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BE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F2FF1" w:rsidRDefault="001672D9" w:rsidP="001672D9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Metro </w:t>
            </w:r>
            <w:proofErr w:type="spellStart"/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ExpressLanes</w:t>
            </w:r>
            <w:proofErr w:type="spellEnd"/>
            <w:r w:rsidRPr="001672D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Now Provide Comparison with General Purpose Lane Travel Times</w:t>
            </w:r>
          </w:p>
          <w:p w:rsidR="001672D9" w:rsidRDefault="001672D9" w:rsidP="00167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2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As of this morning, motorists on the I-110 and I-10 are now able to compare the travel time in the </w:t>
            </w:r>
            <w:proofErr w:type="spellStart"/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>ExpressLanes</w:t>
            </w:r>
            <w:proofErr w:type="spellEnd"/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travel time in the General</w:t>
            </w:r>
            <w:r w:rsidR="00640866">
              <w:rPr>
                <w:rFonts w:ascii="Arial" w:hAnsi="Arial" w:cs="Arial"/>
                <w:color w:val="000000"/>
                <w:sz w:val="20"/>
                <w:szCs w:val="20"/>
              </w:rPr>
              <w:t xml:space="preserve"> Purpose lanes at key locations.</w:t>
            </w:r>
            <w:r w:rsidR="00AF2F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F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Our customers requested this information to help them decide whether or not to enter the </w:t>
            </w:r>
            <w:proofErr w:type="spellStart"/>
            <w:r w:rsidR="00AF2FF1">
              <w:rPr>
                <w:rFonts w:ascii="Tahoma" w:hAnsi="Tahoma" w:cs="Tahoma"/>
                <w:color w:val="000000"/>
                <w:sz w:val="20"/>
                <w:szCs w:val="20"/>
              </w:rPr>
              <w:t>ExpressLanes</w:t>
            </w:r>
            <w:proofErr w:type="spellEnd"/>
            <w:r w:rsidR="00AF2FF1">
              <w:rPr>
                <w:rFonts w:ascii="Tahoma" w:hAnsi="Tahoma" w:cs="Tahoma"/>
                <w:color w:val="000000"/>
                <w:sz w:val="20"/>
                <w:szCs w:val="20"/>
              </w:rPr>
              <w:t>. The travel time comparison is made possible </w:t>
            </w:r>
            <w:r w:rsidR="00AF2FF1" w:rsidRPr="00AF2FF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with</w:t>
            </w:r>
            <w:r w:rsidR="00AF2FF1">
              <w:rPr>
                <w:rStyle w:val="Strong"/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F2FF1">
              <w:rPr>
                <w:rFonts w:ascii="Tahoma" w:hAnsi="Tahoma" w:cs="Tahoma"/>
                <w:color w:val="000000"/>
                <w:sz w:val="20"/>
                <w:szCs w:val="20"/>
              </w:rPr>
              <w:t>the support of Caltrans District 7. </w:t>
            </w:r>
            <w:r w:rsidR="00AF2FF1"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</w:t>
            </w:r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AF2FF1">
              <w:rPr>
                <w:rFonts w:ascii="Arial" w:hAnsi="Arial" w:cs="Arial"/>
                <w:color w:val="000000"/>
                <w:sz w:val="20"/>
                <w:szCs w:val="20"/>
              </w:rPr>
              <w:t xml:space="preserve">hotos </w:t>
            </w:r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>from this morning's rush hour for both the 110 and the 10</w:t>
            </w:r>
            <w:r w:rsidR="00AF2FF1">
              <w:rPr>
                <w:rFonts w:ascii="Arial" w:hAnsi="Arial" w:cs="Arial"/>
                <w:color w:val="000000"/>
                <w:sz w:val="20"/>
                <w:szCs w:val="20"/>
              </w:rPr>
              <w:t xml:space="preserve">, please click </w:t>
            </w:r>
            <w:hyperlink r:id="rId6" w:history="1">
              <w:r w:rsidR="00AF2FF1" w:rsidRPr="00AF2FF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167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2FF1" w:rsidRDefault="00AF2FF1" w:rsidP="00AF2F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Media Inquiry</w:t>
            </w:r>
          </w:p>
          <w:p w:rsidR="00AF2FF1" w:rsidRDefault="00AF2FF1" w:rsidP="00AF2FF1">
            <w:pPr>
              <w:spacing w:before="100" w:beforeAutospacing="1" w:after="100" w:afterAutospacing="1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KCBS 2/KCAL 9 and KNBC have inquired about the I-405 project following an article in the Daily News. Staff answered questions and also noted that our agency has published an I-405 update on the Source reporting future near-term milestones and that the project is 85% completed. To read the complete story as posted on The Source, please click </w:t>
            </w:r>
            <w:hyperlink r:id="rId7" w:history="1">
              <w:r w:rsidRPr="00AF2FF1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AF2FF1">
                <w:rPr>
                  <w:rStyle w:val="Hyperlink"/>
                  <w:rFonts w:ascii="Arial" w:hAnsi="Arial" w:cs="Arial"/>
                  <w:sz w:val="20"/>
                  <w:szCs w:val="20"/>
                </w:rPr>
                <w:t>ere</w:t>
              </w:r>
            </w:hyperlink>
            <w:r w:rsidRPr="00AF2FF1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  </w:t>
            </w:r>
          </w:p>
          <w:p w:rsidR="00AF2FF1" w:rsidRDefault="00AF2FF1" w:rsidP="00167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2FF1" w:rsidRDefault="00AF2FF1" w:rsidP="00167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3BEE" w:rsidRPr="00F14240" w:rsidRDefault="00AF2FF1" w:rsidP="00AF2F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8" w:history="1">
              <w:r w:rsidRPr="009D3A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http://libraryarchives.metro.net/DB_Attachments/131021_Photos_of_travel_time_ExpressLanes.pdf</w:t>
              </w:r>
            </w:hyperlink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BE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B3BEE" w:rsidRPr="006D4268" w:rsidRDefault="006B4DF8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9B3BE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9B3BE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9B3BEE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9B3BEE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9B3BEE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9B3BE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B3BEE" w:rsidRPr="006D4268" w:rsidRDefault="009B3BE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B3BEE" w:rsidRPr="00661500" w:rsidRDefault="009B3BEE">
      <w:pPr>
        <w:rPr>
          <w:rFonts w:ascii="Arial" w:hAnsi="Arial" w:cs="Arial"/>
          <w:sz w:val="20"/>
          <w:szCs w:val="20"/>
        </w:rPr>
      </w:pPr>
    </w:p>
    <w:sectPr w:rsidR="009B3BE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29A3"/>
    <w:multiLevelType w:val="multilevel"/>
    <w:tmpl w:val="555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2D9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3712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AA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254F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0866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4DF8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26E7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3A6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3BEE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2FF1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0502"/>
    <w:rsid w:val="00E72B07"/>
    <w:rsid w:val="00E86AEF"/>
    <w:rsid w:val="00E91B99"/>
    <w:rsid w:val="00E96184"/>
    <w:rsid w:val="00EA0A02"/>
    <w:rsid w:val="00EA27A4"/>
    <w:rsid w:val="00EA467D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68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1021_Photos_of_travel_time_ExpressLanes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10/20/i-405-project-now-85-percent-complete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021_Photos_of_travel_time_ExpressLanes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6</cp:revision>
  <cp:lastPrinted>2009-11-13T00:30:00Z</cp:lastPrinted>
  <dcterms:created xsi:type="dcterms:W3CDTF">2012-08-02T16:53:00Z</dcterms:created>
  <dcterms:modified xsi:type="dcterms:W3CDTF">2013-10-22T00:17:00Z</dcterms:modified>
</cp:coreProperties>
</file>