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815FCE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Fri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ay, August 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E13EB0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120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82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-2</w:t>
                  </w:r>
                </w:p>
                <w:p w:rsidR="003A3582" w:rsidRPr="00E13EB0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B80619" w:rsidRPr="00815FCE" w:rsidRDefault="00845E34" w:rsidP="00815FC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Metro Welcomes USDOT Creation o</w:t>
                  </w:r>
                  <w:r w:rsidR="00815FCE" w:rsidRPr="00815F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 Freight Policy Council</w:t>
                  </w:r>
                </w:p>
                <w:p w:rsidR="00E967EA" w:rsidRPr="00E967EA" w:rsidRDefault="00E967EA" w:rsidP="00B80619">
                  <w:pPr>
                    <w:pStyle w:val="PlainText"/>
                    <w:ind w:left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815FCE" w:rsidRDefault="00815FCE" w:rsidP="00815FCE">
            <w:pPr>
              <w:rPr>
                <w:rFonts w:ascii="Arial" w:hAnsi="Arial" w:cs="Arial"/>
                <w:b/>
                <w:bCs/>
              </w:rPr>
            </w:pPr>
          </w:p>
          <w:p w:rsidR="00334343" w:rsidRPr="00334343" w:rsidRDefault="00334343" w:rsidP="003343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Metro Welcomes USDOT Creation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34343">
              <w:rPr>
                <w:rFonts w:ascii="Arial" w:hAnsi="Arial" w:cs="Arial"/>
                <w:b/>
                <w:bCs/>
                <w:sz w:val="20"/>
                <w:szCs w:val="20"/>
              </w:rPr>
              <w:t>f Freight Policy Council</w:t>
            </w:r>
          </w:p>
          <w:p w:rsidR="00334343" w:rsidRPr="00334343" w:rsidRDefault="00334343" w:rsidP="003343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43" w:rsidRPr="00334343" w:rsidRDefault="00334343" w:rsidP="00334343">
            <w:pPr>
              <w:rPr>
                <w:rFonts w:ascii="Arial" w:hAnsi="Arial" w:cs="Arial"/>
                <w:sz w:val="20"/>
                <w:szCs w:val="20"/>
              </w:rPr>
            </w:pPr>
            <w:r w:rsidRPr="00334343">
              <w:rPr>
                <w:rFonts w:ascii="Arial" w:hAnsi="Arial" w:cs="Arial"/>
                <w:sz w:val="20"/>
                <w:szCs w:val="20"/>
              </w:rPr>
              <w:t xml:space="preserve">Yesterday, in correspondence to the U.S. Department of Transportation’s (USDOT) Deputy Secretary John </w:t>
            </w:r>
            <w:proofErr w:type="spellStart"/>
            <w:r w:rsidRPr="00334343">
              <w:rPr>
                <w:rFonts w:ascii="Arial" w:hAnsi="Arial" w:cs="Arial"/>
                <w:sz w:val="20"/>
                <w:szCs w:val="20"/>
              </w:rPr>
              <w:t>Porcari</w:t>
            </w:r>
            <w:proofErr w:type="spellEnd"/>
            <w:r w:rsidRPr="00334343">
              <w:rPr>
                <w:rFonts w:ascii="Arial" w:hAnsi="Arial" w:cs="Arial"/>
                <w:sz w:val="20"/>
                <w:szCs w:val="20"/>
              </w:rPr>
              <w:t xml:space="preserve">, our agency welcomed the creation </w:t>
            </w:r>
            <w:r>
              <w:rPr>
                <w:rFonts w:ascii="Arial" w:hAnsi="Arial" w:cs="Arial"/>
                <w:sz w:val="20"/>
                <w:szCs w:val="20"/>
              </w:rPr>
              <w:t>of the Freight Policy Council. </w:t>
            </w:r>
            <w:r w:rsidRPr="00334343">
              <w:rPr>
                <w:rFonts w:ascii="Arial" w:hAnsi="Arial" w:cs="Arial"/>
                <w:sz w:val="20"/>
                <w:szCs w:val="20"/>
              </w:rPr>
              <w:t>The council was launched by the USDOT as a result of the new surface transportation bill (MAP21), which calls for the creation of a Na</w:t>
            </w:r>
            <w:r>
              <w:rPr>
                <w:rFonts w:ascii="Arial" w:hAnsi="Arial" w:cs="Arial"/>
                <w:sz w:val="20"/>
                <w:szCs w:val="20"/>
              </w:rPr>
              <w:t>tional Freight Strategic Plan. </w:t>
            </w:r>
            <w:r w:rsidRPr="00334343">
              <w:rPr>
                <w:rFonts w:ascii="Arial" w:hAnsi="Arial" w:cs="Arial"/>
                <w:sz w:val="20"/>
                <w:szCs w:val="20"/>
              </w:rPr>
              <w:t xml:space="preserve">According to the USDOT, the council will be led by </w:t>
            </w:r>
            <w:r w:rsidRPr="0033434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Deputy Secretary John </w:t>
            </w:r>
            <w:proofErr w:type="spellStart"/>
            <w:r w:rsidRPr="0033434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Porcari</w:t>
            </w:r>
            <w:proofErr w:type="spellEnd"/>
            <w:r w:rsidRPr="00334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34343">
              <w:rPr>
                <w:rFonts w:ascii="Arial" w:hAnsi="Arial" w:cs="Arial"/>
                <w:sz w:val="20"/>
                <w:szCs w:val="20"/>
              </w:rPr>
              <w:t>and "will include USDOT leadership from highways, rail, ports, and airports and economic and policy experts fr</w:t>
            </w:r>
            <w:r>
              <w:rPr>
                <w:rFonts w:ascii="Arial" w:hAnsi="Arial" w:cs="Arial"/>
                <w:sz w:val="20"/>
                <w:szCs w:val="20"/>
              </w:rPr>
              <w:t>om across the Administration." </w:t>
            </w:r>
            <w:r w:rsidRPr="00334343">
              <w:rPr>
                <w:rFonts w:ascii="Arial" w:hAnsi="Arial" w:cs="Arial"/>
                <w:sz w:val="20"/>
                <w:szCs w:val="20"/>
              </w:rPr>
              <w:t xml:space="preserve">Given the important role freight issues have in Los Angeles County and our region, Metro is asking to play an advisory role </w:t>
            </w:r>
            <w:r>
              <w:rPr>
                <w:rFonts w:ascii="Arial" w:hAnsi="Arial" w:cs="Arial"/>
                <w:sz w:val="20"/>
                <w:szCs w:val="20"/>
              </w:rPr>
              <w:t>on the Freight Policy Council. </w:t>
            </w:r>
            <w:r w:rsidRPr="00334343">
              <w:rPr>
                <w:rFonts w:ascii="Arial" w:hAnsi="Arial" w:cs="Arial"/>
                <w:sz w:val="20"/>
                <w:szCs w:val="20"/>
              </w:rPr>
              <w:t xml:space="preserve">For your review, please find here a copy of our letter to Deputy Secretary John </w:t>
            </w:r>
            <w:proofErr w:type="spellStart"/>
            <w:r w:rsidRPr="00334343">
              <w:rPr>
                <w:rFonts w:ascii="Arial" w:hAnsi="Arial" w:cs="Arial"/>
                <w:sz w:val="20"/>
                <w:szCs w:val="20"/>
              </w:rPr>
              <w:t>Porcari</w:t>
            </w:r>
            <w:proofErr w:type="spellEnd"/>
            <w:r w:rsidRPr="003343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433B" w:rsidRDefault="0096433B" w:rsidP="009643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34343" w:rsidRDefault="00334343" w:rsidP="009643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4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http://libraryarchives.metro.net/DB_Attachments/120824_FreightPolicyCouncil.pdf</w:t>
            </w:r>
          </w:p>
          <w:p w:rsidR="007F3BF9" w:rsidRPr="002C0A8E" w:rsidRDefault="007F3BF9" w:rsidP="00815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EE492E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A028F"/>
    <w:multiLevelType w:val="hybridMultilevel"/>
    <w:tmpl w:val="C906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1DA4"/>
    <w:rsid w:val="00061DF6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260"/>
    <w:rsid w:val="00161FF3"/>
    <w:rsid w:val="00171EC7"/>
    <w:rsid w:val="00173C25"/>
    <w:rsid w:val="001768C2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E15CE"/>
    <w:rsid w:val="001F41C3"/>
    <w:rsid w:val="001F619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2D5E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0DD4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3BF9"/>
    <w:rsid w:val="007F5B5D"/>
    <w:rsid w:val="007F6993"/>
    <w:rsid w:val="007F792A"/>
    <w:rsid w:val="008026AA"/>
    <w:rsid w:val="00806030"/>
    <w:rsid w:val="00807B9D"/>
    <w:rsid w:val="00812E41"/>
    <w:rsid w:val="00815DB7"/>
    <w:rsid w:val="00815FCE"/>
    <w:rsid w:val="008245B3"/>
    <w:rsid w:val="008257BB"/>
    <w:rsid w:val="008279A8"/>
    <w:rsid w:val="0083012C"/>
    <w:rsid w:val="0083031C"/>
    <w:rsid w:val="0083048A"/>
    <w:rsid w:val="0083385C"/>
    <w:rsid w:val="00845032"/>
    <w:rsid w:val="00845E34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13EC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97FB4"/>
    <w:rsid w:val="00AA2EE6"/>
    <w:rsid w:val="00AA351C"/>
    <w:rsid w:val="00AA39D8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1B07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3916"/>
    <w:rsid w:val="00C83E7C"/>
    <w:rsid w:val="00C864EB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5690"/>
    <w:rsid w:val="00E12BB5"/>
    <w:rsid w:val="00E13CCA"/>
    <w:rsid w:val="00E13EB0"/>
    <w:rsid w:val="00E20478"/>
    <w:rsid w:val="00E23377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7F4D"/>
    <w:rsid w:val="00EC14A8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1613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sotopa</cp:lastModifiedBy>
  <cp:revision>3</cp:revision>
  <cp:lastPrinted>2009-11-13T00:30:00Z</cp:lastPrinted>
  <dcterms:created xsi:type="dcterms:W3CDTF">2012-08-24T17:13:00Z</dcterms:created>
  <dcterms:modified xsi:type="dcterms:W3CDTF">2012-08-24T17:43:00Z</dcterms:modified>
</cp:coreProperties>
</file>