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585778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Friday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403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</w:t>
                  </w:r>
                  <w:r w:rsidR="00E04C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130503</w:t>
                  </w:r>
                  <w:r w:rsidR="00334C95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="007B66C2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BD49D2" w:rsidRPr="00BD49D2" w:rsidRDefault="00BD49D2" w:rsidP="00BD49D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D49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Over 100 Mayors From Across The United States Urge Congress To Back America Fast Forward Transportation Bonds</w:t>
                  </w:r>
                </w:p>
                <w:p w:rsidR="00882712" w:rsidRPr="00882712" w:rsidRDefault="00882712" w:rsidP="0058577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54245B" w:rsidRDefault="0054245B" w:rsidP="0054245B">
            <w:pPr>
              <w:spacing w:after="240"/>
              <w:rPr>
                <w:rFonts w:ascii="Calibri" w:hAnsi="Calibri" w:cs="Times New Roman"/>
                <w:color w:val="1F497D"/>
                <w:sz w:val="22"/>
                <w:szCs w:val="22"/>
              </w:rPr>
            </w:pPr>
          </w:p>
          <w:p w:rsidR="00585778" w:rsidRPr="00BD49D2" w:rsidRDefault="00585778" w:rsidP="00585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9D2">
              <w:rPr>
                <w:rFonts w:ascii="Arial" w:hAnsi="Arial" w:cs="Arial"/>
                <w:b/>
                <w:bCs/>
                <w:sz w:val="20"/>
                <w:szCs w:val="20"/>
              </w:rPr>
              <w:t>Over 100 Mayors From Across The United States Urge Congress To Back America Fast Forward Transportation Bonds</w:t>
            </w:r>
          </w:p>
          <w:p w:rsidR="00585778" w:rsidRPr="00BD49D2" w:rsidRDefault="00585778" w:rsidP="005857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778" w:rsidRPr="00BD49D2" w:rsidRDefault="00F30A26" w:rsidP="00585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letter sent by over 100 m</w:t>
            </w:r>
            <w:bookmarkStart w:id="2" w:name="_GoBack"/>
            <w:bookmarkEnd w:id="2"/>
            <w:r w:rsidR="00585778" w:rsidRPr="00BD49D2">
              <w:rPr>
                <w:rFonts w:ascii="Arial" w:hAnsi="Arial" w:cs="Arial"/>
                <w:sz w:val="20"/>
                <w:szCs w:val="20"/>
              </w:rPr>
              <w:t>ayors from across the United States is encouraging the United States Congress to back our agency’s America Fast Forward Transportation Bond initiative.</w:t>
            </w:r>
            <w:r w:rsidR="00473975" w:rsidRPr="00BD49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778" w:rsidRPr="00BD49D2">
              <w:rPr>
                <w:rFonts w:ascii="Arial" w:hAnsi="Arial" w:cs="Arial"/>
                <w:sz w:val="20"/>
                <w:szCs w:val="20"/>
              </w:rPr>
              <w:t xml:space="preserve">America Fast Forward Transportation Bonds represent a new class of qualified tax credit bonds that would, if enacted into federal law, significantly increase transportation infrastructure </w:t>
            </w:r>
            <w:r w:rsidR="00473975" w:rsidRPr="00BD49D2">
              <w:rPr>
                <w:rFonts w:ascii="Arial" w:hAnsi="Arial" w:cs="Arial"/>
                <w:sz w:val="20"/>
                <w:szCs w:val="20"/>
              </w:rPr>
              <w:t>investments across the nation. </w:t>
            </w:r>
            <w:r w:rsidR="00585778" w:rsidRPr="00BD49D2">
              <w:rPr>
                <w:rFonts w:ascii="Arial" w:hAnsi="Arial" w:cs="Arial"/>
                <w:sz w:val="20"/>
                <w:szCs w:val="20"/>
              </w:rPr>
              <w:t xml:space="preserve">The correspondence was spearheaded by the Immediate Past President of the United States Conference of Mayors, Los Angeles Mayor and Metro Director Antonio </w:t>
            </w:r>
            <w:proofErr w:type="spellStart"/>
            <w:r w:rsidR="00585778" w:rsidRPr="00BD49D2">
              <w:rPr>
                <w:rFonts w:ascii="Arial" w:hAnsi="Arial" w:cs="Arial"/>
                <w:sz w:val="20"/>
                <w:szCs w:val="20"/>
              </w:rPr>
              <w:t>Villaraigosa</w:t>
            </w:r>
            <w:proofErr w:type="spellEnd"/>
            <w:r w:rsidR="00585778" w:rsidRPr="00BD49D2">
              <w:rPr>
                <w:rFonts w:ascii="Arial" w:hAnsi="Arial" w:cs="Arial"/>
                <w:sz w:val="20"/>
                <w:szCs w:val="20"/>
              </w:rPr>
              <w:t>. The letter secured strong bi-partisan support, including from Scott Smith, the Vice-Presiden</w:t>
            </w:r>
            <w:r w:rsidR="00473975" w:rsidRPr="00BD49D2">
              <w:rPr>
                <w:rFonts w:ascii="Arial" w:hAnsi="Arial" w:cs="Arial"/>
                <w:sz w:val="20"/>
                <w:szCs w:val="20"/>
              </w:rPr>
              <w:t>t of the Conference of Mayors. </w:t>
            </w:r>
            <w:r w:rsidR="00585778" w:rsidRPr="00BD49D2">
              <w:rPr>
                <w:rFonts w:ascii="Arial" w:hAnsi="Arial" w:cs="Arial"/>
                <w:sz w:val="20"/>
                <w:szCs w:val="20"/>
              </w:rPr>
              <w:t>Mayor Smith is a Republican who is current</w:t>
            </w:r>
            <w:r w:rsidR="00473975" w:rsidRPr="00BD49D2">
              <w:rPr>
                <w:rFonts w:ascii="Arial" w:hAnsi="Arial" w:cs="Arial"/>
                <w:sz w:val="20"/>
                <w:szCs w:val="20"/>
              </w:rPr>
              <w:t>ly the mayor of Mesa, Arizona. </w:t>
            </w:r>
            <w:r w:rsidR="00585778" w:rsidRPr="00BD49D2">
              <w:rPr>
                <w:rFonts w:ascii="Arial" w:hAnsi="Arial" w:cs="Arial"/>
                <w:sz w:val="20"/>
                <w:szCs w:val="20"/>
              </w:rPr>
              <w:t xml:space="preserve">Please find </w:t>
            </w:r>
            <w:hyperlink r:id="rId6" w:history="1">
              <w:r w:rsidR="00585778" w:rsidRPr="00881C5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585778" w:rsidRPr="00BD49D2">
              <w:rPr>
                <w:rFonts w:ascii="Arial" w:hAnsi="Arial" w:cs="Arial"/>
                <w:sz w:val="20"/>
                <w:szCs w:val="20"/>
              </w:rPr>
              <w:t xml:space="preserve"> a copy of the United States Conference of Mayors letter to Congressional leaders in support of America Fast</w:t>
            </w:r>
            <w:r w:rsidR="00473975" w:rsidRPr="00BD49D2">
              <w:rPr>
                <w:rFonts w:ascii="Arial" w:hAnsi="Arial" w:cs="Arial"/>
                <w:sz w:val="20"/>
                <w:szCs w:val="20"/>
              </w:rPr>
              <w:t xml:space="preserve"> Forward Transportation Bonds. </w:t>
            </w:r>
            <w:r w:rsidR="00585778" w:rsidRPr="00BD49D2">
              <w:rPr>
                <w:rFonts w:ascii="Arial" w:hAnsi="Arial" w:cs="Arial"/>
                <w:sz w:val="20"/>
                <w:szCs w:val="20"/>
              </w:rPr>
              <w:t xml:space="preserve">For your review, please also find </w:t>
            </w:r>
            <w:hyperlink r:id="rId7" w:history="1">
              <w:r w:rsidR="00585778" w:rsidRPr="00881C5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585778" w:rsidRPr="00BD49D2">
              <w:rPr>
                <w:rFonts w:ascii="Arial" w:hAnsi="Arial" w:cs="Arial"/>
                <w:sz w:val="20"/>
                <w:szCs w:val="20"/>
              </w:rPr>
              <w:t xml:space="preserve"> a brochure that includes details on our innovative transportation bond initiative and an illustration on how the America Fast Forward Transportation Bond process would work</w:t>
            </w:r>
            <w:r w:rsidR="00881C5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881C5A" w:rsidRPr="00881C5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585778" w:rsidRPr="00BD49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5778" w:rsidRPr="00BD49D2" w:rsidRDefault="00585778" w:rsidP="0054245B">
            <w:pPr>
              <w:spacing w:after="24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585778" w:rsidRPr="00BD49D2" w:rsidRDefault="00585778" w:rsidP="0054245B">
            <w:pPr>
              <w:spacing w:after="24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9" w:history="1"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</w:t>
              </w:r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tro</w:t>
              </w:r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net/DB_Attachments/130503_131414_ntc_am_fast_forward_diagram_rb_E.pdf</w:t>
              </w:r>
            </w:hyperlink>
            <w:r w:rsidRPr="00BD49D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  <w:p w:rsidR="00585778" w:rsidRPr="00BD49D2" w:rsidRDefault="00585778" w:rsidP="0054245B">
            <w:pPr>
              <w:spacing w:after="24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0" w:history="1"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</w:t>
              </w:r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tro.net/DB_Attachments/130503_AFF_Bonds_Single_Page.pdf</w:t>
              </w:r>
            </w:hyperlink>
            <w:r w:rsidRPr="00BD49D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  <w:p w:rsidR="00585778" w:rsidRPr="00BD49D2" w:rsidRDefault="00585778" w:rsidP="0054245B">
            <w:pPr>
              <w:spacing w:after="24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1" w:history="1"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</w:t>
              </w:r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y</w:t>
              </w:r>
              <w:r w:rsidRPr="00BD49D2">
                <w:rPr>
                  <w:rStyle w:val="Hyperlink"/>
                  <w:rFonts w:ascii="Arial" w:hAnsi="Arial" w:cs="Arial"/>
                  <w:sz w:val="20"/>
                  <w:szCs w:val="20"/>
                </w:rPr>
                <w:t>archives.metro.net/DB_Attachments/130503_Mayoral_Letter_AFF_Bonds_4_30_13.pdf</w:t>
              </w:r>
            </w:hyperlink>
            <w:r w:rsidRPr="00BD49D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  <w:p w:rsidR="00717352" w:rsidRPr="008C0D1D" w:rsidRDefault="00717352" w:rsidP="00585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BD49D2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altName w:val="Cambria Math"/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F5A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4AA8"/>
    <w:rsid w:val="001D5350"/>
    <w:rsid w:val="001E15CE"/>
    <w:rsid w:val="001E1600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F84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803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5668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3BB5"/>
    <w:rsid w:val="00D94260"/>
    <w:rsid w:val="00D96ACD"/>
    <w:rsid w:val="00D96E68"/>
    <w:rsid w:val="00D97A1A"/>
    <w:rsid w:val="00DA0439"/>
    <w:rsid w:val="00DA0F90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67A"/>
    <w:rsid w:val="00DE0C99"/>
    <w:rsid w:val="00DE25FB"/>
    <w:rsid w:val="00DE2C5C"/>
    <w:rsid w:val="00DE3F2A"/>
    <w:rsid w:val="00DE4690"/>
    <w:rsid w:val="00DE5A1E"/>
    <w:rsid w:val="00DE5EF1"/>
    <w:rsid w:val="00DF0C76"/>
    <w:rsid w:val="00DF259F"/>
    <w:rsid w:val="00E0232A"/>
    <w:rsid w:val="00E04C4C"/>
    <w:rsid w:val="00E0558C"/>
    <w:rsid w:val="00E05690"/>
    <w:rsid w:val="00E078D5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229E"/>
    <w:rsid w:val="00E93EB4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0AB7"/>
    <w:rsid w:val="00F73245"/>
    <w:rsid w:val="00F73B5F"/>
    <w:rsid w:val="00F817E9"/>
    <w:rsid w:val="00F828DC"/>
    <w:rsid w:val="00F82919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30503_131414_ntc_am_fast_forward_diagram_rb_E.pdf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30503_AFF_Bonds_Single_Page.pdf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503_Mayoral_Letter_AFF_Bonds_4_30_13.pdf" TargetMode="External"/><Relationship Id="rId11" Type="http://schemas.openxmlformats.org/officeDocument/2006/relationships/hyperlink" Target="http://libraryarchives.metro.net/DB_Attachments/130503_Mayoral_Letter_AFF_Bonds_4_30_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libraryarchives.metro.net/DB_Attachments/130503_AFF_Bonds_Single_Pag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30503_131414_ntc_am_fast_forward_diagram_rb_E.pdf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248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2895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Butler, Tara</cp:lastModifiedBy>
  <cp:revision>278</cp:revision>
  <cp:lastPrinted>2009-11-13T00:30:00Z</cp:lastPrinted>
  <dcterms:created xsi:type="dcterms:W3CDTF">2012-09-13T23:36:00Z</dcterms:created>
  <dcterms:modified xsi:type="dcterms:W3CDTF">2013-05-03T21:27:00Z</dcterms:modified>
</cp:coreProperties>
</file>