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DB27E9" w:rsidP="00C72528">
                  <w:pPr>
                    <w:pStyle w:val="NormalWeb"/>
                    <w:rPr>
                      <w:rFonts w:ascii="Arial" w:hAnsi="Arial" w:cs="Arial"/>
                      <w:b/>
                      <w:sz w:val="20"/>
                      <w:szCs w:val="20"/>
                    </w:rPr>
                  </w:pPr>
                  <w:bookmarkStart w:id="0" w:name="OLE_LINK1"/>
                  <w:bookmarkStart w:id="1" w:name="OLE_LINK2"/>
                  <w:r>
                    <w:rPr>
                      <w:rFonts w:ascii="Arial" w:hAnsi="Arial" w:cs="Arial"/>
                      <w:b/>
                      <w:sz w:val="20"/>
                      <w:szCs w:val="20"/>
                    </w:rPr>
                    <w:t>Fri</w:t>
                  </w:r>
                  <w:r w:rsidR="0083766A">
                    <w:rPr>
                      <w:rFonts w:ascii="Arial" w:hAnsi="Arial" w:cs="Arial"/>
                      <w:b/>
                      <w:sz w:val="20"/>
                      <w:szCs w:val="20"/>
                    </w:rPr>
                    <w:t xml:space="preserve">day, </w:t>
                  </w:r>
                  <w:r w:rsidR="00403E0B">
                    <w:rPr>
                      <w:rFonts w:ascii="Arial" w:hAnsi="Arial" w:cs="Arial"/>
                      <w:b/>
                      <w:sz w:val="20"/>
                      <w:szCs w:val="20"/>
                    </w:rPr>
                    <w:t>May</w:t>
                  </w:r>
                  <w:r w:rsidR="00E04C4C">
                    <w:rPr>
                      <w:rFonts w:ascii="Arial" w:hAnsi="Arial" w:cs="Arial"/>
                      <w:b/>
                      <w:sz w:val="20"/>
                      <w:szCs w:val="20"/>
                    </w:rPr>
                    <w:t xml:space="preserve"> </w:t>
                  </w:r>
                  <w:r>
                    <w:rPr>
                      <w:rFonts w:ascii="Arial" w:hAnsi="Arial" w:cs="Arial"/>
                      <w:b/>
                      <w:sz w:val="20"/>
                      <w:szCs w:val="20"/>
                    </w:rPr>
                    <w:t>31</w:t>
                  </w:r>
                  <w:r w:rsidR="0083766A">
                    <w:rPr>
                      <w:rFonts w:ascii="Arial" w:hAnsi="Arial" w:cs="Arial"/>
                      <w:b/>
                      <w:sz w:val="20"/>
                      <w:szCs w:val="20"/>
                    </w:rPr>
                    <w:t>,</w:t>
                  </w:r>
                  <w:r w:rsidR="00680CA1" w:rsidRPr="00A40482">
                    <w:rPr>
                      <w:rFonts w:ascii="Arial" w:hAnsi="Arial" w:cs="Arial"/>
                      <w:b/>
                      <w:sz w:val="20"/>
                      <w:szCs w:val="20"/>
                    </w:rPr>
                    <w:t xml:space="preserve"> 2013</w:t>
                  </w:r>
                  <w:r w:rsidR="00C72528" w:rsidRPr="00A40482">
                    <w:rPr>
                      <w:rFonts w:ascii="Arial" w:hAnsi="Arial" w:cs="Arial"/>
                      <w:b/>
                      <w:sz w:val="20"/>
                      <w:szCs w:val="20"/>
                    </w:rPr>
                    <w:br/>
                  </w:r>
                  <w:bookmarkEnd w:id="0"/>
                  <w:bookmarkEnd w:id="1"/>
                  <w:r>
                    <w:rPr>
                      <w:rFonts w:ascii="Arial" w:hAnsi="Arial" w:cs="Arial"/>
                      <w:b/>
                      <w:sz w:val="20"/>
                      <w:szCs w:val="20"/>
                    </w:rPr>
                    <w:t>130531</w:t>
                  </w:r>
                  <w:r w:rsidR="00FD0FE8">
                    <w:rPr>
                      <w:rFonts w:ascii="Arial" w:hAnsi="Arial" w:cs="Arial"/>
                      <w:b/>
                      <w:sz w:val="20"/>
                      <w:szCs w:val="20"/>
                    </w:rPr>
                    <w:t>-01</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882712" w:rsidRPr="00882712" w:rsidRDefault="00DB27E9" w:rsidP="00DB27E9">
                  <w:pPr>
                    <w:rPr>
                      <w:rFonts w:ascii="Arial" w:hAnsi="Arial" w:cs="Arial"/>
                      <w:b/>
                      <w:bCs/>
                      <w:sz w:val="20"/>
                      <w:szCs w:val="20"/>
                    </w:rPr>
                  </w:pPr>
                  <w:r w:rsidRPr="00DB27E9">
                    <w:rPr>
                      <w:rFonts w:ascii="Arial" w:hAnsi="Arial" w:cs="Arial"/>
                      <w:b/>
                      <w:bCs/>
                      <w:sz w:val="20"/>
                      <w:szCs w:val="20"/>
                    </w:rPr>
                    <w:t>USDOT Announces Members Of The National Freight Advisory Committee</w:t>
                  </w: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F44F45" w:rsidRPr="00DB27E9" w:rsidRDefault="00F44F45" w:rsidP="00F44F45">
            <w:pPr>
              <w:rPr>
                <w:rFonts w:ascii="Arial" w:hAnsi="Arial" w:cs="Arial"/>
                <w:sz w:val="20"/>
                <w:szCs w:val="20"/>
              </w:rPr>
            </w:pPr>
          </w:p>
          <w:p w:rsidR="00DB27E9" w:rsidRPr="00DB27E9" w:rsidRDefault="00DB27E9" w:rsidP="00DB27E9">
            <w:pPr>
              <w:pStyle w:val="PlainText"/>
              <w:rPr>
                <w:rFonts w:ascii="Arial" w:hAnsi="Arial" w:cs="Arial"/>
                <w:b/>
                <w:bCs/>
                <w:sz w:val="20"/>
                <w:szCs w:val="20"/>
              </w:rPr>
            </w:pPr>
            <w:bookmarkStart w:id="2" w:name="_GoBack"/>
            <w:bookmarkEnd w:id="2"/>
            <w:r w:rsidRPr="00DB27E9">
              <w:rPr>
                <w:rFonts w:ascii="Arial" w:hAnsi="Arial" w:cs="Arial"/>
                <w:b/>
                <w:bCs/>
                <w:sz w:val="20"/>
                <w:szCs w:val="20"/>
              </w:rPr>
              <w:t>USDOT Announces Members Of The National Freight Advisory Committee</w:t>
            </w:r>
          </w:p>
          <w:p w:rsidR="00DB27E9" w:rsidRPr="00DB27E9" w:rsidRDefault="00DB27E9" w:rsidP="00DB27E9">
            <w:pPr>
              <w:pStyle w:val="PlainText"/>
              <w:rPr>
                <w:rFonts w:ascii="Arial" w:hAnsi="Arial" w:cs="Arial"/>
                <w:sz w:val="20"/>
                <w:szCs w:val="20"/>
              </w:rPr>
            </w:pPr>
          </w:p>
          <w:p w:rsidR="00DB27E9" w:rsidRDefault="00DB27E9" w:rsidP="00DB27E9">
            <w:pPr>
              <w:pStyle w:val="PlainText"/>
              <w:rPr>
                <w:rFonts w:ascii="Arial" w:hAnsi="Arial" w:cs="Arial"/>
                <w:sz w:val="20"/>
                <w:szCs w:val="20"/>
              </w:rPr>
            </w:pPr>
            <w:r w:rsidRPr="00DB27E9">
              <w:rPr>
                <w:rFonts w:ascii="Arial" w:hAnsi="Arial" w:cs="Arial"/>
                <w:sz w:val="20"/>
                <w:szCs w:val="20"/>
              </w:rPr>
              <w:t xml:space="preserve">Yesterday, U.S. Department of Transportation </w:t>
            </w:r>
            <w:r>
              <w:rPr>
                <w:rFonts w:ascii="Arial" w:hAnsi="Arial" w:cs="Arial"/>
                <w:sz w:val="20"/>
                <w:szCs w:val="20"/>
              </w:rPr>
              <w:t xml:space="preserve">(USDOT) </w:t>
            </w:r>
            <w:r w:rsidRPr="00DB27E9">
              <w:rPr>
                <w:rFonts w:ascii="Arial" w:hAnsi="Arial" w:cs="Arial"/>
                <w:sz w:val="20"/>
                <w:szCs w:val="20"/>
              </w:rPr>
              <w:t xml:space="preserve">Secretary Ray LaHood announced the 47 members who will serve on the National Freight Advisory Committee.  The members from California include: Honorable Bonnie </w:t>
            </w:r>
            <w:proofErr w:type="spellStart"/>
            <w:r w:rsidRPr="00DB27E9">
              <w:rPr>
                <w:rFonts w:ascii="Arial" w:hAnsi="Arial" w:cs="Arial"/>
                <w:sz w:val="20"/>
                <w:szCs w:val="20"/>
              </w:rPr>
              <w:t>Lowenthal</w:t>
            </w:r>
            <w:proofErr w:type="spellEnd"/>
            <w:r w:rsidRPr="00DB27E9">
              <w:rPr>
                <w:rFonts w:ascii="Arial" w:hAnsi="Arial" w:cs="Arial"/>
                <w:sz w:val="20"/>
                <w:szCs w:val="20"/>
              </w:rPr>
              <w:t xml:space="preserve">, California State Assemblymember; Fran Inman, Majestic Realty; </w:t>
            </w:r>
            <w:proofErr w:type="spellStart"/>
            <w:r w:rsidRPr="00DB27E9">
              <w:rPr>
                <w:rFonts w:ascii="Arial" w:hAnsi="Arial" w:cs="Arial"/>
                <w:sz w:val="20"/>
                <w:szCs w:val="20"/>
              </w:rPr>
              <w:t>Genevive</w:t>
            </w:r>
            <w:proofErr w:type="spellEnd"/>
            <w:r w:rsidRPr="00DB27E9">
              <w:rPr>
                <w:rFonts w:ascii="Arial" w:hAnsi="Arial" w:cs="Arial"/>
                <w:sz w:val="20"/>
                <w:szCs w:val="20"/>
              </w:rPr>
              <w:t xml:space="preserve"> </w:t>
            </w:r>
            <w:proofErr w:type="spellStart"/>
            <w:r w:rsidRPr="00DB27E9">
              <w:rPr>
                <w:rFonts w:ascii="Arial" w:hAnsi="Arial" w:cs="Arial"/>
                <w:sz w:val="20"/>
                <w:szCs w:val="20"/>
              </w:rPr>
              <w:t>Giuliano</w:t>
            </w:r>
            <w:proofErr w:type="spellEnd"/>
            <w:r w:rsidRPr="00DB27E9">
              <w:rPr>
                <w:rFonts w:ascii="Arial" w:hAnsi="Arial" w:cs="Arial"/>
                <w:sz w:val="20"/>
                <w:szCs w:val="20"/>
              </w:rPr>
              <w:t>, University of Southern California; and Randall Iwasaki, Contra C</w:t>
            </w:r>
            <w:r>
              <w:rPr>
                <w:rFonts w:ascii="Arial" w:hAnsi="Arial" w:cs="Arial"/>
                <w:sz w:val="20"/>
                <w:szCs w:val="20"/>
              </w:rPr>
              <w:t>osta Transportation Authority</w:t>
            </w:r>
            <w:proofErr w:type="gramStart"/>
            <w:r>
              <w:rPr>
                <w:rFonts w:ascii="Arial" w:hAnsi="Arial" w:cs="Arial"/>
                <w:sz w:val="20"/>
                <w:szCs w:val="20"/>
              </w:rPr>
              <w:t>. </w:t>
            </w:r>
            <w:proofErr w:type="gramEnd"/>
            <w:r w:rsidRPr="00DB27E9">
              <w:rPr>
                <w:rFonts w:ascii="Arial" w:hAnsi="Arial" w:cs="Arial"/>
                <w:sz w:val="20"/>
                <w:szCs w:val="20"/>
              </w:rPr>
              <w:t>We are encouraged that these individuals will be serving on this National Freight Advisory Committee. Metro looks forward to working with all members of the committee in the coming months to enhance America’s freight network, particularly our netwo</w:t>
            </w:r>
            <w:r>
              <w:rPr>
                <w:rFonts w:ascii="Arial" w:hAnsi="Arial" w:cs="Arial"/>
                <w:sz w:val="20"/>
                <w:szCs w:val="20"/>
              </w:rPr>
              <w:t>rk here in Los Angeles County</w:t>
            </w:r>
            <w:proofErr w:type="gramStart"/>
            <w:r>
              <w:rPr>
                <w:rFonts w:ascii="Arial" w:hAnsi="Arial" w:cs="Arial"/>
                <w:sz w:val="20"/>
                <w:szCs w:val="20"/>
              </w:rPr>
              <w:t>. </w:t>
            </w:r>
            <w:proofErr w:type="gramEnd"/>
            <w:r w:rsidRPr="00DB27E9">
              <w:rPr>
                <w:rFonts w:ascii="Arial" w:hAnsi="Arial" w:cs="Arial"/>
                <w:sz w:val="20"/>
                <w:szCs w:val="20"/>
              </w:rPr>
              <w:t>MAP-21 established a national freight policy and called for the creation of a Na</w:t>
            </w:r>
            <w:r>
              <w:rPr>
                <w:rFonts w:ascii="Arial" w:hAnsi="Arial" w:cs="Arial"/>
                <w:sz w:val="20"/>
                <w:szCs w:val="20"/>
              </w:rPr>
              <w:t>tional Freight Strategic Plan</w:t>
            </w:r>
            <w:proofErr w:type="gramStart"/>
            <w:r>
              <w:rPr>
                <w:rFonts w:ascii="Arial" w:hAnsi="Arial" w:cs="Arial"/>
                <w:sz w:val="20"/>
                <w:szCs w:val="20"/>
              </w:rPr>
              <w:t>. </w:t>
            </w:r>
            <w:proofErr w:type="gramEnd"/>
            <w:r w:rsidRPr="00DB27E9">
              <w:rPr>
                <w:rFonts w:ascii="Arial" w:hAnsi="Arial" w:cs="Arial"/>
                <w:sz w:val="20"/>
                <w:szCs w:val="20"/>
              </w:rPr>
              <w:t>By engaging stakeholders representing diverse interests, the Advisory Committee will provide recommendations to the Secretary of Transportation on how the U.S. Department of Transportation can improve its freight transportation policies and programs</w:t>
            </w:r>
            <w:proofErr w:type="gramStart"/>
            <w:r w:rsidRPr="00DB27E9">
              <w:rPr>
                <w:rFonts w:ascii="Arial" w:hAnsi="Arial" w:cs="Arial"/>
                <w:sz w:val="20"/>
                <w:szCs w:val="20"/>
              </w:rPr>
              <w:t>.</w:t>
            </w:r>
            <w:r>
              <w:rPr>
                <w:rFonts w:ascii="Arial" w:hAnsi="Arial" w:cs="Arial"/>
                <w:color w:val="1F497D"/>
                <w:sz w:val="20"/>
                <w:szCs w:val="20"/>
              </w:rPr>
              <w:t xml:space="preserve"> </w:t>
            </w:r>
            <w:proofErr w:type="gramEnd"/>
            <w:r w:rsidRPr="00DB27E9">
              <w:rPr>
                <w:rFonts w:ascii="Arial" w:hAnsi="Arial" w:cs="Arial"/>
                <w:sz w:val="20"/>
                <w:szCs w:val="20"/>
              </w:rPr>
              <w:t xml:space="preserve">The complete list of names and the formal announcement can be found </w:t>
            </w:r>
            <w:hyperlink r:id="rId5" w:history="1">
              <w:r w:rsidRPr="00DB27E9">
                <w:rPr>
                  <w:rStyle w:val="Hyperlink"/>
                  <w:rFonts w:ascii="Arial" w:hAnsi="Arial" w:cs="Arial"/>
                  <w:sz w:val="20"/>
                  <w:szCs w:val="20"/>
                </w:rPr>
                <w:t>here</w:t>
              </w:r>
            </w:hyperlink>
            <w:r>
              <w:rPr>
                <w:rFonts w:ascii="Arial" w:hAnsi="Arial" w:cs="Arial"/>
                <w:sz w:val="20"/>
                <w:szCs w:val="20"/>
              </w:rPr>
              <w:t xml:space="preserve">.  </w:t>
            </w:r>
          </w:p>
          <w:p w:rsidR="00DB27E9" w:rsidRDefault="00DB27E9" w:rsidP="00DB27E9">
            <w:pPr>
              <w:pStyle w:val="PlainText"/>
              <w:rPr>
                <w:rFonts w:ascii="Arial" w:hAnsi="Arial" w:cs="Arial"/>
                <w:sz w:val="20"/>
                <w:szCs w:val="20"/>
              </w:rPr>
            </w:pPr>
          </w:p>
          <w:p w:rsidR="00DB27E9" w:rsidRPr="00DB27E9" w:rsidRDefault="00DB27E9" w:rsidP="00DB27E9">
            <w:pPr>
              <w:pStyle w:val="PlainText"/>
              <w:rPr>
                <w:rFonts w:ascii="Arial" w:hAnsi="Arial" w:cs="Arial"/>
                <w:color w:val="1F497D"/>
                <w:sz w:val="20"/>
                <w:szCs w:val="20"/>
              </w:rPr>
            </w:pPr>
            <w:r w:rsidRPr="00DB27E9">
              <w:rPr>
                <w:rFonts w:ascii="Arial" w:hAnsi="Arial" w:cs="Arial"/>
                <w:sz w:val="20"/>
                <w:szCs w:val="20"/>
              </w:rPr>
              <w:t>: </w:t>
            </w:r>
            <w:hyperlink r:id="rId6" w:history="1">
              <w:r w:rsidRPr="00DB27E9">
                <w:rPr>
                  <w:rStyle w:val="Hyperlink"/>
                  <w:rFonts w:ascii="Arial" w:hAnsi="Arial" w:cs="Arial"/>
                  <w:sz w:val="20"/>
                  <w:szCs w:val="20"/>
                </w:rPr>
                <w:t>http://www.dot.gov/briefing-room/us-transportation-secretary-lahood-announces-national-freight-advisory-committee</w:t>
              </w:r>
            </w:hyperlink>
          </w:p>
          <w:p w:rsidR="003B0D4F" w:rsidRDefault="003B0D4F" w:rsidP="003B0D4F">
            <w:pPr>
              <w:rPr>
                <w:rFonts w:ascii="Calibri" w:hAnsi="Calibri" w:cs="Times New Roman"/>
                <w:sz w:val="22"/>
                <w:szCs w:val="22"/>
              </w:rPr>
            </w:pPr>
          </w:p>
          <w:p w:rsidR="00717352" w:rsidRPr="00F44F45" w:rsidRDefault="00717352" w:rsidP="00F4350B">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21359E" w:rsidP="006472BB">
            <w:pPr>
              <w:pStyle w:val="BodyText"/>
              <w:rPr>
                <w:sz w:val="20"/>
                <w:szCs w:val="20"/>
              </w:rPr>
            </w:pPr>
            <w:hyperlink r:id="rId7" w:history="1">
              <w:r w:rsidR="006472BB" w:rsidRPr="006D4268">
                <w:rPr>
                  <w:rStyle w:val="Hyperlink"/>
                  <w:rFonts w:cs="Arial"/>
                  <w:sz w:val="20"/>
                  <w:szCs w:val="20"/>
                </w:rPr>
                <w:t>Metro.net Home</w:t>
              </w:r>
            </w:hyperlink>
            <w:r w:rsidR="006472BB" w:rsidRPr="006D4268">
              <w:rPr>
                <w:sz w:val="20"/>
                <w:szCs w:val="20"/>
              </w:rPr>
              <w:t xml:space="preserve"> | </w:t>
            </w:r>
            <w:hyperlink r:id="rId8" w:history="1">
              <w:r w:rsidR="006472BB" w:rsidRPr="006D4268">
                <w:rPr>
                  <w:rStyle w:val="Hyperlink"/>
                  <w:rFonts w:cs="Arial"/>
                  <w:sz w:val="20"/>
                  <w:szCs w:val="20"/>
                </w:rPr>
                <w:t>Press Room</w:t>
              </w:r>
            </w:hyperlink>
            <w:r w:rsidR="006472BB" w:rsidRPr="006D4268">
              <w:rPr>
                <w:sz w:val="20"/>
                <w:szCs w:val="20"/>
              </w:rPr>
              <w:t xml:space="preserve"> | </w:t>
            </w:r>
            <w:hyperlink r:id="rId9" w:history="1">
              <w:r w:rsidR="006472BB" w:rsidRPr="006D4268">
                <w:rPr>
                  <w:rStyle w:val="Hyperlink"/>
                  <w:rFonts w:cs="Arial"/>
                  <w:sz w:val="20"/>
                  <w:szCs w:val="20"/>
                </w:rPr>
                <w:t>Projects &amp; Programs</w:t>
              </w:r>
            </w:hyperlink>
            <w:r w:rsidR="006472BB" w:rsidRPr="006D4268">
              <w:rPr>
                <w:sz w:val="20"/>
                <w:szCs w:val="20"/>
              </w:rPr>
              <w:t xml:space="preserve"> | </w:t>
            </w:r>
            <w:hyperlink r:id="rId10" w:history="1">
              <w:r w:rsidR="006472BB" w:rsidRPr="006D4268">
                <w:rPr>
                  <w:rStyle w:val="Hyperlink"/>
                  <w:rFonts w:cs="Arial"/>
                  <w:sz w:val="20"/>
                  <w:szCs w:val="20"/>
                </w:rPr>
                <w:t>Meeting Agendas</w:t>
              </w:r>
            </w:hyperlink>
            <w:r w:rsidR="006472BB" w:rsidRPr="006D4268">
              <w:rPr>
                <w:sz w:val="20"/>
                <w:szCs w:val="20"/>
              </w:rPr>
              <w:t xml:space="preserve"> | </w:t>
            </w:r>
            <w:hyperlink r:id="rId11" w:history="1">
              <w:r w:rsidR="006472BB" w:rsidRPr="006D4268">
                <w:rPr>
                  <w:rStyle w:val="Hyperlink"/>
                  <w:rFonts w:cs="Arial"/>
                  <w:sz w:val="20"/>
                  <w:szCs w:val="20"/>
                </w:rPr>
                <w:t>Riding Metro</w:t>
              </w:r>
            </w:hyperlink>
            <w:r w:rsidR="006472BB" w:rsidRPr="006D4268">
              <w:rPr>
                <w:sz w:val="20"/>
                <w:szCs w:val="20"/>
              </w:rPr>
              <w:t xml:space="preserve"> | </w:t>
            </w:r>
            <w:hyperlink r:id="rId12"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5"/>
  </w:num>
  <w:num w:numId="5">
    <w:abstractNumId w:val="2"/>
  </w:num>
  <w:num w:numId="6">
    <w:abstractNumId w:val="0"/>
  </w:num>
  <w:num w:numId="7">
    <w:abstractNumId w:val="9"/>
  </w:num>
  <w:num w:numId="8">
    <w:abstractNumId w:val="7"/>
  </w:num>
  <w:num w:numId="9">
    <w:abstractNumId w:val="6"/>
  </w:num>
  <w:num w:numId="10">
    <w:abstractNumId w:val="3"/>
  </w:num>
  <w:num w:numId="11">
    <w:abstractNumId w:val="10"/>
  </w:num>
  <w:num w:numId="12">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318"/>
    <w:rsid w:val="000D5C3D"/>
    <w:rsid w:val="000D7465"/>
    <w:rsid w:val="000D7B63"/>
    <w:rsid w:val="000E1FEC"/>
    <w:rsid w:val="000E34C7"/>
    <w:rsid w:val="000E5552"/>
    <w:rsid w:val="000E5607"/>
    <w:rsid w:val="000F158A"/>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0D4F"/>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42D"/>
    <w:rsid w:val="004339D9"/>
    <w:rsid w:val="00434A93"/>
    <w:rsid w:val="00435313"/>
    <w:rsid w:val="0043767E"/>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975"/>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6B13"/>
    <w:rsid w:val="004D7547"/>
    <w:rsid w:val="004E01C8"/>
    <w:rsid w:val="004E0519"/>
    <w:rsid w:val="004E1AA8"/>
    <w:rsid w:val="004E4CBA"/>
    <w:rsid w:val="004E5521"/>
    <w:rsid w:val="004E5789"/>
    <w:rsid w:val="004E5F96"/>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2734"/>
    <w:rsid w:val="00563663"/>
    <w:rsid w:val="00565812"/>
    <w:rsid w:val="00566292"/>
    <w:rsid w:val="00574CB8"/>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8DB"/>
    <w:rsid w:val="00602A16"/>
    <w:rsid w:val="006030EA"/>
    <w:rsid w:val="006034D2"/>
    <w:rsid w:val="006063CA"/>
    <w:rsid w:val="00606A75"/>
    <w:rsid w:val="00610B7D"/>
    <w:rsid w:val="006129E7"/>
    <w:rsid w:val="00615480"/>
    <w:rsid w:val="006154B0"/>
    <w:rsid w:val="00615871"/>
    <w:rsid w:val="00616CF4"/>
    <w:rsid w:val="0061720B"/>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6794A"/>
    <w:rsid w:val="006700A3"/>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3766A"/>
    <w:rsid w:val="00840868"/>
    <w:rsid w:val="00845032"/>
    <w:rsid w:val="00845E34"/>
    <w:rsid w:val="008464CF"/>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F84"/>
    <w:rsid w:val="008906EC"/>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90077"/>
    <w:rsid w:val="00990301"/>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803"/>
    <w:rsid w:val="00A13B1C"/>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5668"/>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594D"/>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3274"/>
    <w:rsid w:val="00BB3DF0"/>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4DD7"/>
    <w:rsid w:val="00D362CB"/>
    <w:rsid w:val="00D415C8"/>
    <w:rsid w:val="00D43C0F"/>
    <w:rsid w:val="00D452DF"/>
    <w:rsid w:val="00D50975"/>
    <w:rsid w:val="00D50EA2"/>
    <w:rsid w:val="00D51BAB"/>
    <w:rsid w:val="00D54DF0"/>
    <w:rsid w:val="00D571C8"/>
    <w:rsid w:val="00D573A4"/>
    <w:rsid w:val="00D5794F"/>
    <w:rsid w:val="00D60E59"/>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3BB5"/>
    <w:rsid w:val="00D94260"/>
    <w:rsid w:val="00D96ACD"/>
    <w:rsid w:val="00D96E68"/>
    <w:rsid w:val="00D97A1A"/>
    <w:rsid w:val="00DA0439"/>
    <w:rsid w:val="00DA0F90"/>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198E"/>
    <w:rsid w:val="00ED2D72"/>
    <w:rsid w:val="00ED3F02"/>
    <w:rsid w:val="00ED7690"/>
    <w:rsid w:val="00ED7704"/>
    <w:rsid w:val="00ED7E68"/>
    <w:rsid w:val="00EE1C8E"/>
    <w:rsid w:val="00EE2996"/>
    <w:rsid w:val="00EE2F3A"/>
    <w:rsid w:val="00EE41F6"/>
    <w:rsid w:val="00EE492E"/>
    <w:rsid w:val="00EE57A0"/>
    <w:rsid w:val="00EE7251"/>
    <w:rsid w:val="00EE7254"/>
    <w:rsid w:val="00EF1B38"/>
    <w:rsid w:val="00EF4137"/>
    <w:rsid w:val="00EF5466"/>
    <w:rsid w:val="00EF57A9"/>
    <w:rsid w:val="00EF5C3C"/>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FE6"/>
    <w:rsid w:val="00F61E7D"/>
    <w:rsid w:val="00F635B3"/>
    <w:rsid w:val="00F64020"/>
    <w:rsid w:val="00F67B79"/>
    <w:rsid w:val="00F67C25"/>
    <w:rsid w:val="00F70AB7"/>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6065"/>
    <w:rsid w:val="00FD7C3A"/>
    <w:rsid w:val="00FE02BE"/>
    <w:rsid w:val="00FE3B23"/>
    <w:rsid w:val="00FE4F86"/>
    <w:rsid w:val="00FE50F4"/>
    <w:rsid w:val="00FE60B5"/>
    <w:rsid w:val="00FE7D2C"/>
    <w:rsid w:val="00FF028B"/>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t.gov/briefing-room/us-transportation-secretary-lahood-announces-national-freight-advisory-committee" TargetMode="External"/><Relationship Id="rId11" Type="http://schemas.openxmlformats.org/officeDocument/2006/relationships/hyperlink" Target="http://www.metro.net/riding_metro/default.htm" TargetMode="External"/><Relationship Id="rId5" Type="http://schemas.openxmlformats.org/officeDocument/2006/relationships/hyperlink" Target="http://www.dot.gov/briefing-room/us-transportation-secretary-lahood-announces-national-freight-advisory-committee" TargetMode="External"/><Relationship Id="rId15" Type="http://schemas.microsoft.com/office/2007/relationships/stylesWithEffects" Target="stylesWithEffects.xm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1136</TotalTime>
  <Pages>1</Pages>
  <Words>218</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2240</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314</cp:revision>
  <cp:lastPrinted>2009-11-13T00:30:00Z</cp:lastPrinted>
  <dcterms:created xsi:type="dcterms:W3CDTF">2012-09-13T23:36:00Z</dcterms:created>
  <dcterms:modified xsi:type="dcterms:W3CDTF">2013-05-31T23:22:00Z</dcterms:modified>
</cp:coreProperties>
</file>