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FD0FE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Tuesday</w:t>
                  </w:r>
                  <w:r w:rsidR="00B906AC">
                    <w:rPr>
                      <w:rFonts w:ascii="Arial" w:hAnsi="Arial" w:cs="Arial"/>
                      <w:b/>
                      <w:sz w:val="20"/>
                      <w:szCs w:val="20"/>
                    </w:rPr>
                    <w:t xml:space="preserve">, </w:t>
                  </w:r>
                  <w:r w:rsidR="00403E0B">
                    <w:rPr>
                      <w:rFonts w:ascii="Arial" w:hAnsi="Arial" w:cs="Arial"/>
                      <w:b/>
                      <w:sz w:val="20"/>
                      <w:szCs w:val="20"/>
                    </w:rPr>
                    <w:t>May</w:t>
                  </w:r>
                  <w:r w:rsidR="00E04C4C">
                    <w:rPr>
                      <w:rFonts w:ascii="Arial" w:hAnsi="Arial" w:cs="Arial"/>
                      <w:b/>
                      <w:sz w:val="20"/>
                      <w:szCs w:val="20"/>
                    </w:rPr>
                    <w:t xml:space="preserve"> </w:t>
                  </w:r>
                  <w:r w:rsidR="00F4350B">
                    <w:rPr>
                      <w:rFonts w:ascii="Arial" w:hAnsi="Arial" w:cs="Arial"/>
                      <w:b/>
                      <w:sz w:val="20"/>
                      <w:szCs w:val="20"/>
                    </w:rPr>
                    <w:t>28</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F4350B">
                    <w:rPr>
                      <w:rFonts w:ascii="Arial" w:hAnsi="Arial" w:cs="Arial"/>
                      <w:b/>
                      <w:sz w:val="20"/>
                      <w:szCs w:val="20"/>
                    </w:rPr>
                    <w:t>130528</w:t>
                  </w:r>
                  <w:r w:rsidR="005746F1">
                    <w:rPr>
                      <w:rFonts w:ascii="Arial" w:hAnsi="Arial" w:cs="Arial"/>
                      <w:b/>
                      <w:sz w:val="20"/>
                      <w:szCs w:val="20"/>
                    </w:rPr>
                    <w:t>-02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5746F1" w:rsidRPr="005746F1" w:rsidRDefault="005746F1" w:rsidP="005746F1">
                  <w:pPr>
                    <w:rPr>
                      <w:rFonts w:ascii="Arial" w:hAnsi="Arial" w:cs="Arial"/>
                      <w:b/>
                      <w:bCs/>
                      <w:sz w:val="20"/>
                      <w:szCs w:val="20"/>
                    </w:rPr>
                  </w:pPr>
                  <w:r w:rsidRPr="005746F1">
                    <w:rPr>
                      <w:rFonts w:ascii="Arial" w:hAnsi="Arial" w:cs="Arial"/>
                      <w:b/>
                      <w:bCs/>
                      <w:sz w:val="20"/>
                      <w:szCs w:val="20"/>
                    </w:rPr>
                    <w:t>Map Illustrates New Support From New York and Chicago Mayors For Congress To Back America Fast Forward Transportation Bonds</w:t>
                  </w:r>
                </w:p>
                <w:p w:rsidR="00882712" w:rsidRPr="00882712" w:rsidRDefault="00882712" w:rsidP="00F4350B">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3B0D4F" w:rsidRDefault="00F44F45" w:rsidP="00F44F45">
            <w:pPr>
              <w:rPr>
                <w:rFonts w:ascii="Arial" w:hAnsi="Arial" w:cs="Arial"/>
                <w:sz w:val="20"/>
                <w:szCs w:val="20"/>
              </w:rPr>
            </w:pPr>
          </w:p>
          <w:p w:rsidR="005746F1" w:rsidRPr="005746F1" w:rsidRDefault="00812092" w:rsidP="005746F1">
            <w:pPr>
              <w:rPr>
                <w:rFonts w:ascii="Arial" w:hAnsi="Arial" w:cs="Arial"/>
                <w:b/>
                <w:bCs/>
                <w:sz w:val="20"/>
                <w:szCs w:val="20"/>
              </w:rPr>
            </w:pPr>
            <w:r>
              <w:rPr>
                <w:rFonts w:ascii="Arial" w:hAnsi="Arial" w:cs="Arial"/>
                <w:b/>
                <w:bCs/>
                <w:sz w:val="20"/>
                <w:szCs w:val="20"/>
              </w:rPr>
              <w:t>Map I</w:t>
            </w:r>
            <w:r w:rsidR="005746F1" w:rsidRPr="005746F1">
              <w:rPr>
                <w:rFonts w:ascii="Arial" w:hAnsi="Arial" w:cs="Arial"/>
                <w:b/>
                <w:bCs/>
                <w:sz w:val="20"/>
                <w:szCs w:val="20"/>
              </w:rPr>
              <w:t>llustrates New Support From New York and Chicago Mayors For Congress To Back America Fast Forward Transportation Bonds</w:t>
            </w:r>
          </w:p>
          <w:p w:rsidR="005746F1" w:rsidRPr="005746F1" w:rsidRDefault="005746F1" w:rsidP="005746F1">
            <w:pPr>
              <w:rPr>
                <w:rFonts w:ascii="Arial" w:hAnsi="Arial" w:cs="Arial"/>
                <w:sz w:val="20"/>
                <w:szCs w:val="20"/>
              </w:rPr>
            </w:pPr>
          </w:p>
          <w:p w:rsidR="005746F1" w:rsidRPr="005746F1" w:rsidRDefault="005746F1" w:rsidP="005746F1">
            <w:pPr>
              <w:rPr>
                <w:rFonts w:ascii="Arial" w:hAnsi="Arial" w:cs="Arial"/>
                <w:sz w:val="20"/>
                <w:szCs w:val="20"/>
              </w:rPr>
            </w:pPr>
            <w:r w:rsidRPr="005746F1">
              <w:rPr>
                <w:rFonts w:ascii="Arial" w:hAnsi="Arial" w:cs="Arial"/>
                <w:sz w:val="20"/>
                <w:szCs w:val="20"/>
              </w:rPr>
              <w:t xml:space="preserve">Last week, New York City Mayor Michael Bloomberg and Chicago Mayor Rahm Emanuel joined over 100 mayors from across the United States in encouraging the United States Congress to back our agency’s America Fast Forward Transportation Bond initiative. America Fast Forward Transportation Bonds represent a new class of qualified tax credit bonds that would, if enacted into federal law, significantly increase transportation infrastructure </w:t>
            </w:r>
            <w:r w:rsidR="00812092">
              <w:rPr>
                <w:rFonts w:ascii="Arial" w:hAnsi="Arial" w:cs="Arial"/>
                <w:sz w:val="20"/>
                <w:szCs w:val="20"/>
              </w:rPr>
              <w:t>investments across the nation. </w:t>
            </w:r>
            <w:r w:rsidRPr="005746F1">
              <w:rPr>
                <w:rFonts w:ascii="Arial" w:hAnsi="Arial" w:cs="Arial"/>
                <w:sz w:val="20"/>
                <w:szCs w:val="20"/>
              </w:rPr>
              <w:t>Support for the initiative is bi-partisan in nature, including from Scott Smith, the Vice-President of the Conference of Mayors.  Mayor Smith is a Republican who is current</w:t>
            </w:r>
            <w:r w:rsidR="00812092">
              <w:rPr>
                <w:rFonts w:ascii="Arial" w:hAnsi="Arial" w:cs="Arial"/>
                <w:sz w:val="20"/>
                <w:szCs w:val="20"/>
              </w:rPr>
              <w:t>ly the mayor of Mesa, Arizona. </w:t>
            </w:r>
            <w:r w:rsidRPr="005746F1">
              <w:rPr>
                <w:rFonts w:ascii="Arial" w:hAnsi="Arial" w:cs="Arial"/>
                <w:sz w:val="20"/>
                <w:szCs w:val="20"/>
              </w:rPr>
              <w:t xml:space="preserve">Please find </w:t>
            </w:r>
            <w:hyperlink r:id="rId6" w:history="1">
              <w:r w:rsidRPr="00812092">
                <w:rPr>
                  <w:rStyle w:val="Hyperlink"/>
                  <w:rFonts w:ascii="Arial" w:hAnsi="Arial" w:cs="Arial"/>
                  <w:sz w:val="20"/>
                  <w:szCs w:val="20"/>
                </w:rPr>
                <w:t>her</w:t>
              </w:r>
              <w:r w:rsidRPr="00812092">
                <w:rPr>
                  <w:rStyle w:val="Hyperlink"/>
                  <w:rFonts w:ascii="Arial" w:hAnsi="Arial" w:cs="Arial"/>
                  <w:sz w:val="20"/>
                  <w:szCs w:val="20"/>
                </w:rPr>
                <w:t>e</w:t>
              </w:r>
            </w:hyperlink>
            <w:r w:rsidRPr="005746F1">
              <w:rPr>
                <w:rFonts w:ascii="Arial" w:hAnsi="Arial" w:cs="Arial"/>
                <w:sz w:val="20"/>
                <w:szCs w:val="20"/>
              </w:rPr>
              <w:t xml:space="preserve"> a map that illustrates the broad array of America’s mayors in support of America Fast Forward Trans</w:t>
            </w:r>
            <w:bookmarkStart w:id="2" w:name="_GoBack"/>
            <w:bookmarkEnd w:id="2"/>
            <w:r w:rsidRPr="005746F1">
              <w:rPr>
                <w:rFonts w:ascii="Arial" w:hAnsi="Arial" w:cs="Arial"/>
                <w:sz w:val="20"/>
                <w:szCs w:val="20"/>
              </w:rPr>
              <w:t xml:space="preserve">portation Bonds.  </w:t>
            </w:r>
          </w:p>
          <w:p w:rsidR="003B0D4F" w:rsidRDefault="003B0D4F" w:rsidP="003B0D4F">
            <w:pPr>
              <w:rPr>
                <w:rFonts w:ascii="Calibri" w:hAnsi="Calibri" w:cs="Times New Roman"/>
                <w:sz w:val="22"/>
                <w:szCs w:val="22"/>
              </w:rPr>
            </w:pPr>
          </w:p>
          <w:p w:rsidR="00717352" w:rsidRDefault="00812092" w:rsidP="00F4350B">
            <w:pPr>
              <w:rPr>
                <w:rFonts w:ascii="Arial" w:hAnsi="Arial" w:cs="Arial"/>
                <w:sz w:val="20"/>
                <w:szCs w:val="20"/>
              </w:rPr>
            </w:pPr>
            <w:hyperlink r:id="rId7" w:history="1">
              <w:r w:rsidRPr="00B8443E">
                <w:rPr>
                  <w:rStyle w:val="Hyperlink"/>
                  <w:rFonts w:ascii="Arial" w:hAnsi="Arial" w:cs="Arial"/>
                  <w:sz w:val="20"/>
                  <w:szCs w:val="20"/>
                </w:rPr>
                <w:t>http://libraryarchives.metro.net/DB_Attachments/130528_13_2065_ntc_America_Supp_AFF_v3.pdf</w:t>
              </w:r>
            </w:hyperlink>
            <w:r>
              <w:rPr>
                <w:rFonts w:ascii="Arial" w:hAnsi="Arial" w:cs="Arial"/>
                <w:sz w:val="20"/>
                <w:szCs w:val="20"/>
              </w:rPr>
              <w:t xml:space="preserve"> </w:t>
            </w:r>
          </w:p>
          <w:p w:rsidR="00812092" w:rsidRPr="00F44F45" w:rsidRDefault="0081209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12092"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6F1"/>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092"/>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1263301">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528_13_2065_ntc_America_Supp_AFF_v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528_13_2065_ntc_America_Supp_AFF_v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202</Words>
  <Characters>1788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1987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311</cp:revision>
  <cp:lastPrinted>2009-11-13T00:30:00Z</cp:lastPrinted>
  <dcterms:created xsi:type="dcterms:W3CDTF">2012-09-13T23:36:00Z</dcterms:created>
  <dcterms:modified xsi:type="dcterms:W3CDTF">2013-05-28T19:44:00Z</dcterms:modified>
</cp:coreProperties>
</file>