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14" w:type="dxa"/>
        <w:jc w:val="center"/>
        <w:tblInd w:w="6" w:type="dxa"/>
        <w:tblLayout w:type="fixed"/>
        <w:tblCellMar>
          <w:left w:w="0" w:type="dxa"/>
          <w:right w:w="0" w:type="dxa"/>
        </w:tblCellMar>
        <w:tblLook w:val="0000"/>
      </w:tblPr>
      <w:tblGrid>
        <w:gridCol w:w="8814"/>
      </w:tblGrid>
      <w:tr w:rsidR="003773FB" w:rsidTr="002840E8">
        <w:trPr>
          <w:trHeight w:val="557"/>
          <w:jc w:val="center"/>
        </w:trPr>
        <w:tc>
          <w:tcPr>
            <w:tcW w:w="8814" w:type="dxa"/>
            <w:shd w:val="clear" w:color="auto" w:fill="CEDFF2"/>
            <w:vAlign w:val="center"/>
          </w:tcPr>
          <w:p w:rsidR="003773FB" w:rsidRPr="00E4278B" w:rsidRDefault="003773FB" w:rsidP="00E4278B">
            <w:pPr>
              <w:pStyle w:val="BodyText"/>
              <w:tabs>
                <w:tab w:val="left" w:pos="8745"/>
              </w:tabs>
              <w:rPr>
                <w:b/>
                <w:bCs w:val="0"/>
                <w:sz w:val="16"/>
                <w:szCs w:val="16"/>
              </w:rPr>
            </w:pPr>
            <w:r w:rsidRPr="00E26794">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DailyBrief" style="width:450pt;height:56.25pt;visibility:visible">
                  <v:imagedata r:id="rId5" o:title=""/>
                </v:shape>
              </w:pict>
            </w:r>
            <w:r>
              <w:rPr>
                <w:rFonts w:cs="Arial"/>
                <w:b/>
                <w:bCs w:val="0"/>
                <w:color w:val="333333"/>
                <w:sz w:val="16"/>
                <w:szCs w:val="16"/>
              </w:rPr>
              <w:t>Mon</w:t>
            </w:r>
            <w:r w:rsidRPr="00E50E9D">
              <w:rPr>
                <w:rFonts w:cs="Arial"/>
                <w:b/>
                <w:bCs w:val="0"/>
                <w:color w:val="333333"/>
                <w:sz w:val="16"/>
                <w:szCs w:val="16"/>
              </w:rPr>
              <w:t>d</w:t>
            </w:r>
            <w:r w:rsidRPr="00E4278B">
              <w:rPr>
                <w:rFonts w:cs="Arial"/>
                <w:b/>
                <w:bCs w:val="0"/>
                <w:color w:val="333333"/>
                <w:sz w:val="16"/>
                <w:szCs w:val="16"/>
              </w:rPr>
              <w:t xml:space="preserve">ay, </w:t>
            </w:r>
            <w:r>
              <w:rPr>
                <w:rFonts w:cs="Arial"/>
                <w:b/>
                <w:bCs w:val="0"/>
                <w:color w:val="333333"/>
                <w:sz w:val="16"/>
                <w:szCs w:val="16"/>
              </w:rPr>
              <w:t>October 5</w:t>
            </w:r>
            <w:r w:rsidRPr="00E4278B">
              <w:rPr>
                <w:rFonts w:cs="Arial"/>
                <w:b/>
                <w:bCs w:val="0"/>
                <w:color w:val="333333"/>
                <w:sz w:val="16"/>
                <w:szCs w:val="16"/>
              </w:rPr>
              <w:t>, 2009</w:t>
            </w:r>
          </w:p>
          <w:p w:rsidR="003773FB" w:rsidRPr="00E4278B" w:rsidRDefault="003773FB">
            <w:pPr>
              <w:pStyle w:val="BodyText"/>
              <w:rPr>
                <w:rFonts w:cs="Arial"/>
                <w:b/>
                <w:bCs w:val="0"/>
                <w:color w:val="333333"/>
                <w:sz w:val="16"/>
                <w:szCs w:val="16"/>
              </w:rPr>
            </w:pPr>
            <w:r>
              <w:rPr>
                <w:rFonts w:cs="Arial"/>
                <w:b/>
                <w:bCs w:val="0"/>
                <w:color w:val="333333"/>
                <w:sz w:val="16"/>
                <w:szCs w:val="16"/>
              </w:rPr>
              <w:t>20091005</w:t>
            </w:r>
            <w:r w:rsidRPr="00E4278B">
              <w:rPr>
                <w:rFonts w:cs="Arial"/>
                <w:b/>
                <w:bCs w:val="0"/>
                <w:color w:val="333333"/>
                <w:sz w:val="16"/>
                <w:szCs w:val="16"/>
              </w:rPr>
              <w:t>-1</w:t>
            </w:r>
          </w:p>
          <w:p w:rsidR="003773FB" w:rsidRPr="00F81516" w:rsidRDefault="003773FB">
            <w:pPr>
              <w:pStyle w:val="BodyText"/>
              <w:rPr>
                <w:rFonts w:cs="Arial"/>
                <w:b/>
                <w:bCs w:val="0"/>
              </w:rPr>
            </w:pPr>
          </w:p>
          <w:p w:rsidR="003773FB" w:rsidRDefault="003773FB" w:rsidP="000B44D5">
            <w:pPr>
              <w:pStyle w:val="BodyText"/>
              <w:rPr>
                <w:sz w:val="20"/>
                <w:szCs w:val="20"/>
              </w:rPr>
            </w:pPr>
            <w:r w:rsidRPr="00D01818">
              <w:rPr>
                <w:sz w:val="20"/>
                <w:szCs w:val="20"/>
              </w:rPr>
              <w:t>In this issue:</w:t>
            </w:r>
          </w:p>
          <w:p w:rsidR="003773FB" w:rsidRPr="000B44D5" w:rsidRDefault="003773FB" w:rsidP="000B44D5">
            <w:pPr>
              <w:pStyle w:val="BodyText"/>
              <w:rPr>
                <w:sz w:val="20"/>
                <w:szCs w:val="20"/>
              </w:rPr>
            </w:pPr>
          </w:p>
          <w:p w:rsidR="003773FB" w:rsidRPr="00D034F7" w:rsidRDefault="003773FB" w:rsidP="002840E8">
            <w:pPr>
              <w:pStyle w:val="ListParagraph"/>
              <w:numPr>
                <w:ilvl w:val="0"/>
                <w:numId w:val="37"/>
              </w:numPr>
              <w:rPr>
                <w:rFonts w:ascii="Arial" w:hAnsi="Arial" w:cs="Arial"/>
                <w:b/>
                <w:bCs/>
                <w:sz w:val="20"/>
                <w:szCs w:val="20"/>
              </w:rPr>
            </w:pPr>
          </w:p>
        </w:tc>
      </w:tr>
      <w:tr w:rsidR="003773FB" w:rsidTr="002840E8">
        <w:trPr>
          <w:trHeight w:val="557"/>
          <w:jc w:val="center"/>
        </w:trPr>
        <w:tc>
          <w:tcPr>
            <w:tcW w:w="8814" w:type="dxa"/>
            <w:vAlign w:val="center"/>
          </w:tcPr>
          <w:p w:rsidR="003773FB" w:rsidRDefault="003773FB" w:rsidP="004946CD">
            <w:pPr>
              <w:pStyle w:val="NormalWeb"/>
              <w:rPr>
                <w:rStyle w:val="Strong"/>
                <w:rFonts w:ascii="Arial" w:hAnsi="Arial" w:cs="Arial"/>
                <w:sz w:val="20"/>
                <w:szCs w:val="20"/>
              </w:rPr>
            </w:pPr>
            <w:bookmarkStart w:id="0" w:name="_TEA-21_Conference_Agreement"/>
            <w:bookmarkStart w:id="1" w:name="_August_Sector_Meetings"/>
            <w:bookmarkStart w:id="2" w:name="_Media_Profiles_The"/>
            <w:bookmarkStart w:id="3" w:name="_Traffic_Safety_N"/>
            <w:bookmarkStart w:id="4" w:name="_State_Budget_Update"/>
            <w:bookmarkStart w:id="5" w:name="_Exposition_Metro_Line_Construction_"/>
            <w:bookmarkStart w:id="6" w:name="senate"/>
            <w:bookmarkEnd w:id="0"/>
            <w:bookmarkEnd w:id="1"/>
            <w:bookmarkEnd w:id="2"/>
            <w:bookmarkEnd w:id="3"/>
            <w:bookmarkEnd w:id="4"/>
            <w:bookmarkEnd w:id="5"/>
            <w:bookmarkEnd w:id="6"/>
          </w:p>
          <w:p w:rsidR="003773FB" w:rsidRPr="004946CD" w:rsidRDefault="003773FB" w:rsidP="004946CD">
            <w:pPr>
              <w:pStyle w:val="NormalWeb"/>
            </w:pPr>
            <w:r w:rsidRPr="004946CD">
              <w:rPr>
                <w:rStyle w:val="Strong"/>
                <w:rFonts w:ascii="Arial" w:hAnsi="Arial" w:cs="Arial"/>
                <w:sz w:val="20"/>
                <w:szCs w:val="20"/>
              </w:rPr>
              <w:t>LA City Council Information Technology Committee Approves Resolution to Study High Speed Rail Options in Downtown LA</w:t>
            </w:r>
          </w:p>
          <w:p w:rsidR="003773FB" w:rsidRPr="004946CD" w:rsidRDefault="003773FB" w:rsidP="004946CD">
            <w:pPr>
              <w:pStyle w:val="NormalWeb"/>
            </w:pPr>
            <w:r w:rsidRPr="004946CD">
              <w:rPr>
                <w:rFonts w:ascii="Arial" w:hAnsi="Arial" w:cs="Arial"/>
                <w:sz w:val="20"/>
                <w:szCs w:val="20"/>
              </w:rPr>
              <w:t>Today, the Los Angeles City Co</w:t>
            </w:r>
            <w:r>
              <w:rPr>
                <w:rFonts w:ascii="Arial" w:hAnsi="Arial" w:cs="Arial"/>
                <w:sz w:val="20"/>
                <w:szCs w:val="20"/>
              </w:rPr>
              <w:t>uncil Information Technology &amp;</w:t>
            </w:r>
            <w:r w:rsidRPr="004946CD">
              <w:rPr>
                <w:rFonts w:ascii="Arial" w:hAnsi="Arial" w:cs="Arial"/>
                <w:sz w:val="20"/>
                <w:szCs w:val="20"/>
              </w:rPr>
              <w:t xml:space="preserve"> Governmen</w:t>
            </w:r>
            <w:r>
              <w:rPr>
                <w:rFonts w:ascii="Arial" w:hAnsi="Arial" w:cs="Arial"/>
                <w:sz w:val="20"/>
                <w:szCs w:val="20"/>
              </w:rPr>
              <w:t>tal Affairs Committee approved</w:t>
            </w:r>
            <w:r w:rsidRPr="004946CD">
              <w:rPr>
                <w:rFonts w:ascii="Arial" w:hAnsi="Arial" w:cs="Arial"/>
                <w:sz w:val="20"/>
                <w:szCs w:val="20"/>
              </w:rPr>
              <w:t xml:space="preserve"> </w:t>
            </w:r>
            <w:r>
              <w:rPr>
                <w:rFonts w:ascii="Arial" w:hAnsi="Arial" w:cs="Arial"/>
                <w:sz w:val="20"/>
                <w:szCs w:val="20"/>
              </w:rPr>
              <w:t xml:space="preserve">a </w:t>
            </w:r>
            <w:r w:rsidRPr="004946CD">
              <w:rPr>
                <w:rFonts w:ascii="Arial" w:hAnsi="Arial" w:cs="Arial"/>
                <w:sz w:val="20"/>
                <w:szCs w:val="20"/>
              </w:rPr>
              <w:t xml:space="preserve">Resolution </w:t>
            </w:r>
            <w:r>
              <w:rPr>
                <w:rFonts w:ascii="Arial" w:hAnsi="Arial" w:cs="Arial"/>
                <w:sz w:val="20"/>
                <w:szCs w:val="20"/>
              </w:rPr>
              <w:t>by Council</w:t>
            </w:r>
            <w:r w:rsidRPr="004946CD">
              <w:rPr>
                <w:rFonts w:ascii="Arial" w:hAnsi="Arial" w:cs="Arial"/>
                <w:sz w:val="20"/>
                <w:szCs w:val="20"/>
              </w:rPr>
              <w:t>membe</w:t>
            </w:r>
            <w:r>
              <w:rPr>
                <w:rFonts w:ascii="Arial" w:hAnsi="Arial" w:cs="Arial"/>
                <w:sz w:val="20"/>
                <w:szCs w:val="20"/>
              </w:rPr>
              <w:t>rs</w:t>
            </w:r>
            <w:r w:rsidRPr="004946CD">
              <w:rPr>
                <w:rFonts w:ascii="Arial" w:hAnsi="Arial" w:cs="Arial"/>
                <w:sz w:val="20"/>
                <w:szCs w:val="20"/>
              </w:rPr>
              <w:t xml:space="preserve"> Ed Reyes and Jan Perry requesting</w:t>
            </w:r>
            <w:r>
              <w:rPr>
                <w:rFonts w:ascii="Arial" w:hAnsi="Arial" w:cs="Arial"/>
                <w:sz w:val="20"/>
                <w:szCs w:val="20"/>
              </w:rPr>
              <w:t xml:space="preserve"> that</w:t>
            </w:r>
            <w:r w:rsidRPr="004946CD">
              <w:rPr>
                <w:rFonts w:ascii="Arial" w:hAnsi="Arial" w:cs="Arial"/>
                <w:sz w:val="20"/>
                <w:szCs w:val="20"/>
              </w:rPr>
              <w:t xml:space="preserve"> the California High Speed Rail Authority (CHSRA) include more than one potential site in its study </w:t>
            </w:r>
            <w:r>
              <w:rPr>
                <w:rFonts w:ascii="Arial" w:hAnsi="Arial" w:cs="Arial"/>
                <w:sz w:val="20"/>
                <w:szCs w:val="20"/>
              </w:rPr>
              <w:t>of</w:t>
            </w:r>
            <w:r w:rsidRPr="004946CD">
              <w:rPr>
                <w:rFonts w:ascii="Arial" w:hAnsi="Arial" w:cs="Arial"/>
                <w:sz w:val="20"/>
                <w:szCs w:val="20"/>
              </w:rPr>
              <w:t xml:space="preserve"> possible locations for a downtown LA</w:t>
            </w:r>
            <w:r>
              <w:rPr>
                <w:rFonts w:ascii="Arial" w:hAnsi="Arial" w:cs="Arial"/>
                <w:sz w:val="20"/>
                <w:szCs w:val="20"/>
              </w:rPr>
              <w:t xml:space="preserve"> rail station. </w:t>
            </w:r>
            <w:r w:rsidRPr="004946CD">
              <w:rPr>
                <w:rFonts w:ascii="Arial" w:hAnsi="Arial" w:cs="Arial"/>
                <w:sz w:val="20"/>
                <w:szCs w:val="20"/>
              </w:rPr>
              <w:t>City</w:t>
            </w:r>
            <w:r>
              <w:rPr>
                <w:rFonts w:ascii="Arial" w:hAnsi="Arial" w:cs="Arial"/>
                <w:sz w:val="20"/>
                <w:szCs w:val="20"/>
              </w:rPr>
              <w:t xml:space="preserve"> staff,</w:t>
            </w:r>
            <w:r w:rsidRPr="004946CD">
              <w:rPr>
                <w:rFonts w:ascii="Arial" w:hAnsi="Arial" w:cs="Arial"/>
                <w:sz w:val="20"/>
                <w:szCs w:val="20"/>
              </w:rPr>
              <w:t xml:space="preserve"> CHSRA staff</w:t>
            </w:r>
            <w:r>
              <w:rPr>
                <w:rFonts w:ascii="Arial" w:hAnsi="Arial" w:cs="Arial"/>
                <w:sz w:val="20"/>
                <w:szCs w:val="20"/>
              </w:rPr>
              <w:t xml:space="preserve"> and we</w:t>
            </w:r>
            <w:r w:rsidRPr="004946CD">
              <w:rPr>
                <w:rFonts w:ascii="Arial" w:hAnsi="Arial" w:cs="Arial"/>
                <w:sz w:val="20"/>
                <w:szCs w:val="20"/>
              </w:rPr>
              <w:t xml:space="preserve"> reported to the committee that we have formed a working group to identify a viable route within an envelope between Union Stat</w:t>
            </w:r>
            <w:r>
              <w:rPr>
                <w:rFonts w:ascii="Arial" w:hAnsi="Arial" w:cs="Arial"/>
                <w:sz w:val="20"/>
                <w:szCs w:val="20"/>
              </w:rPr>
              <w:t xml:space="preserve">ion and the </w:t>
            </w:r>
            <w:smartTag w:uri="urn:schemas-microsoft-com:office:smarttags" w:element="place">
              <w:smartTag w:uri="urn:schemas-microsoft-com:office:smarttags" w:element="PlaceName">
                <w:r>
                  <w:rPr>
                    <w:rFonts w:ascii="Arial" w:hAnsi="Arial" w:cs="Arial"/>
                    <w:sz w:val="20"/>
                    <w:szCs w:val="20"/>
                  </w:rPr>
                  <w:t>Los Angeles</w:t>
                </w:r>
              </w:smartTag>
              <w:r>
                <w:rPr>
                  <w:rFonts w:ascii="Arial" w:hAnsi="Arial" w:cs="Arial"/>
                  <w:sz w:val="20"/>
                  <w:szCs w:val="20"/>
                </w:rPr>
                <w:t xml:space="preserve"> </w:t>
              </w:r>
              <w:smartTag w:uri="urn:schemas-microsoft-com:office:smarttags" w:element="PlaceType">
                <w:r>
                  <w:rPr>
                    <w:rFonts w:ascii="Arial" w:hAnsi="Arial" w:cs="Arial"/>
                    <w:sz w:val="20"/>
                    <w:szCs w:val="20"/>
                  </w:rPr>
                  <w:t>River</w:t>
                </w:r>
              </w:smartTag>
            </w:smartTag>
            <w:r>
              <w:rPr>
                <w:rFonts w:ascii="Arial" w:hAnsi="Arial" w:cs="Arial"/>
                <w:sz w:val="20"/>
                <w:szCs w:val="20"/>
              </w:rPr>
              <w:t>. </w:t>
            </w:r>
            <w:r w:rsidRPr="004946CD">
              <w:rPr>
                <w:rFonts w:ascii="Arial" w:hAnsi="Arial" w:cs="Arial"/>
                <w:sz w:val="20"/>
                <w:szCs w:val="20"/>
              </w:rPr>
              <w:t>Last month the Council's Ad Hoc River Committee heard</w:t>
            </w:r>
            <w:r>
              <w:rPr>
                <w:rFonts w:ascii="Arial" w:hAnsi="Arial" w:cs="Arial"/>
                <w:sz w:val="20"/>
                <w:szCs w:val="20"/>
              </w:rPr>
              <w:t xml:space="preserve"> a related item and directed </w:t>
            </w:r>
            <w:r w:rsidRPr="004946CD">
              <w:rPr>
                <w:rFonts w:ascii="Arial" w:hAnsi="Arial" w:cs="Arial"/>
                <w:sz w:val="20"/>
                <w:szCs w:val="20"/>
              </w:rPr>
              <w:t>City Pla</w:t>
            </w:r>
            <w:r>
              <w:rPr>
                <w:rFonts w:ascii="Arial" w:hAnsi="Arial" w:cs="Arial"/>
                <w:sz w:val="20"/>
                <w:szCs w:val="20"/>
              </w:rPr>
              <w:t>nning staff to work with other c</w:t>
            </w:r>
            <w:r w:rsidRPr="004946CD">
              <w:rPr>
                <w:rFonts w:ascii="Arial" w:hAnsi="Arial" w:cs="Arial"/>
                <w:sz w:val="20"/>
                <w:szCs w:val="20"/>
              </w:rPr>
              <w:t>ity departments and us on station options.</w:t>
            </w:r>
          </w:p>
          <w:p w:rsidR="003773FB" w:rsidRDefault="003773FB" w:rsidP="002840E8">
            <w:pPr>
              <w:rPr>
                <w:rFonts w:ascii="Arial" w:hAnsi="Arial" w:cs="Arial"/>
                <w:b/>
                <w:bCs/>
                <w:sz w:val="20"/>
                <w:szCs w:val="20"/>
              </w:rPr>
            </w:pPr>
            <w:r>
              <w:rPr>
                <w:rFonts w:ascii="Arial" w:hAnsi="Arial" w:cs="Arial"/>
                <w:b/>
                <w:bCs/>
                <w:sz w:val="20"/>
                <w:szCs w:val="20"/>
              </w:rPr>
              <w:t>News Release Issued on Eastside Rail Safety Report</w:t>
            </w:r>
          </w:p>
          <w:p w:rsidR="003773FB" w:rsidRDefault="003773FB" w:rsidP="002840E8">
            <w:pPr>
              <w:rPr>
                <w:rFonts w:ascii="Arial" w:hAnsi="Arial" w:cs="Arial"/>
                <w:b/>
                <w:bCs/>
                <w:sz w:val="20"/>
                <w:szCs w:val="20"/>
              </w:rPr>
            </w:pPr>
          </w:p>
          <w:p w:rsidR="003773FB" w:rsidRDefault="003773FB" w:rsidP="002840E8">
            <w:pPr>
              <w:rPr>
                <w:rFonts w:ascii="Arial" w:hAnsi="Arial" w:cs="Arial"/>
                <w:sz w:val="20"/>
                <w:szCs w:val="20"/>
              </w:rPr>
            </w:pPr>
            <w:r>
              <w:rPr>
                <w:rFonts w:ascii="Arial" w:hAnsi="Arial" w:cs="Arial"/>
                <w:sz w:val="20"/>
                <w:szCs w:val="20"/>
              </w:rPr>
              <w:t xml:space="preserve">Media Relations issued a news release today noting that an independent panel of rail transit safety experts has concluded that the new Metro Gold Line to </w:t>
            </w:r>
            <w:smartTag w:uri="urn:schemas-microsoft-com:office:smarttags" w:element="place">
              <w:r>
                <w:rPr>
                  <w:rFonts w:ascii="Arial" w:hAnsi="Arial" w:cs="Arial"/>
                  <w:sz w:val="20"/>
                  <w:szCs w:val="20"/>
                </w:rPr>
                <w:t>East Los Angeles</w:t>
              </w:r>
            </w:smartTag>
            <w:r>
              <w:rPr>
                <w:rFonts w:ascii="Arial" w:hAnsi="Arial" w:cs="Arial"/>
                <w:sz w:val="20"/>
                <w:szCs w:val="20"/>
              </w:rPr>
              <w:t xml:space="preserve"> has been designed and built to operate safely. The release notes that the report comes as we continue testing trains and training operators for service which is expected to begin this fall on an extension of the Metro Gold Line, which now connects downtown </w:t>
            </w:r>
            <w:smartTag w:uri="urn:schemas-microsoft-com:office:smarttags" w:element="City">
              <w:r>
                <w:rPr>
                  <w:rFonts w:ascii="Arial" w:hAnsi="Arial" w:cs="Arial"/>
                  <w:sz w:val="20"/>
                  <w:szCs w:val="20"/>
                </w:rPr>
                <w:t>Los Angeles</w:t>
              </w:r>
            </w:smartTag>
            <w:r>
              <w:rPr>
                <w:rFonts w:ascii="Arial" w:hAnsi="Arial" w:cs="Arial"/>
                <w:sz w:val="20"/>
                <w:szCs w:val="20"/>
              </w:rPr>
              <w:t xml:space="preserve"> and </w:t>
            </w:r>
            <w:smartTag w:uri="urn:schemas-microsoft-com:office:smarttags" w:element="place">
              <w:smartTag w:uri="urn:schemas-microsoft-com:office:smarttags" w:element="City">
                <w:r>
                  <w:rPr>
                    <w:rFonts w:ascii="Arial" w:hAnsi="Arial" w:cs="Arial"/>
                    <w:sz w:val="20"/>
                    <w:szCs w:val="20"/>
                  </w:rPr>
                  <w:t>Pasadena</w:t>
                </w:r>
              </w:smartTag>
            </w:smartTag>
            <w:r>
              <w:rPr>
                <w:rFonts w:ascii="Arial" w:hAnsi="Arial" w:cs="Arial"/>
                <w:sz w:val="20"/>
                <w:szCs w:val="20"/>
              </w:rPr>
              <w:t xml:space="preserve">. The six mile extension will feature eight new stations (two underground) between Union Station in downtown </w:t>
            </w:r>
            <w:smartTag w:uri="urn:schemas-microsoft-com:office:smarttags" w:element="City">
              <w:r>
                <w:rPr>
                  <w:rFonts w:ascii="Arial" w:hAnsi="Arial" w:cs="Arial"/>
                  <w:sz w:val="20"/>
                  <w:szCs w:val="20"/>
                </w:rPr>
                <w:t>Los Angeles</w:t>
              </w:r>
            </w:smartTag>
            <w:r>
              <w:rPr>
                <w:rFonts w:ascii="Arial" w:hAnsi="Arial" w:cs="Arial"/>
                <w:sz w:val="20"/>
                <w:szCs w:val="20"/>
              </w:rPr>
              <w:t xml:space="preserve"> and Atlantic/Pomona boulevards in East Los Angeles via Little Tokyo, the Arts District and </w:t>
            </w:r>
            <w:smartTag w:uri="urn:schemas-microsoft-com:office:smarttags" w:element="place">
              <w:smartTag w:uri="urn:schemas-microsoft-com:office:smarttags" w:element="PlaceName">
                <w:r>
                  <w:rPr>
                    <w:rFonts w:ascii="Arial" w:hAnsi="Arial" w:cs="Arial"/>
                    <w:sz w:val="20"/>
                    <w:szCs w:val="20"/>
                  </w:rPr>
                  <w:t>Boyle</w:t>
                </w:r>
              </w:smartTag>
              <w:r>
                <w:rPr>
                  <w:rFonts w:ascii="Arial" w:hAnsi="Arial" w:cs="Arial"/>
                  <w:sz w:val="20"/>
                  <w:szCs w:val="20"/>
                </w:rPr>
                <w:t xml:space="preserve"> </w:t>
              </w:r>
              <w:smartTag w:uri="urn:schemas-microsoft-com:office:smarttags" w:element="PlaceType">
                <w:r>
                  <w:rPr>
                    <w:rFonts w:ascii="Arial" w:hAnsi="Arial" w:cs="Arial"/>
                    <w:sz w:val="20"/>
                    <w:szCs w:val="20"/>
                  </w:rPr>
                  <w:t>Heights</w:t>
                </w:r>
              </w:smartTag>
            </w:smartTag>
            <w:r>
              <w:rPr>
                <w:rFonts w:ascii="Arial" w:hAnsi="Arial" w:cs="Arial"/>
                <w:sz w:val="20"/>
                <w:szCs w:val="20"/>
              </w:rPr>
              <w:t xml:space="preserve">. A third of the Eastside alignment is underground. Also noted is the fact that Metro CEO asked three renowned rail safety and operations experts from across the country, who have a combined total of more than 100 years of experience, to do a critical review of the Eastside Extension and advise if its safety features were sufficient. In late June and early July of this year the panel spent a week studying every aspect of the new Metro Gold Line Eastside Extension including rides on test trains.  </w:t>
            </w:r>
          </w:p>
          <w:p w:rsidR="003773FB" w:rsidRDefault="003773FB" w:rsidP="002840E8">
            <w:pPr>
              <w:rPr>
                <w:rFonts w:ascii="Arial" w:hAnsi="Arial" w:cs="Arial"/>
              </w:rPr>
            </w:pPr>
          </w:p>
          <w:p w:rsidR="003773FB" w:rsidRDefault="003773FB" w:rsidP="002840E8">
            <w:pPr>
              <w:rPr>
                <w:rFonts w:ascii="Arial" w:hAnsi="Arial" w:cs="Arial"/>
                <w:sz w:val="20"/>
                <w:szCs w:val="20"/>
              </w:rPr>
            </w:pPr>
            <w:r>
              <w:rPr>
                <w:rFonts w:ascii="Arial" w:hAnsi="Arial" w:cs="Arial"/>
                <w:sz w:val="20"/>
                <w:szCs w:val="20"/>
              </w:rPr>
              <w:t>The safety reported noted --</w:t>
            </w:r>
            <w:r>
              <w:rPr>
                <w:rFonts w:ascii="Arial" w:hAnsi="Arial" w:cs="Arial"/>
              </w:rPr>
              <w:t xml:space="preserve"> </w:t>
            </w:r>
            <w:r>
              <w:rPr>
                <w:rFonts w:ascii="Arial" w:hAnsi="Arial" w:cs="Arial"/>
                <w:sz w:val="20"/>
                <w:szCs w:val="20"/>
              </w:rPr>
              <w:t xml:space="preserve">“The operational characteristics of the Eastside Extension are not unlike many other light rail operating environments in the </w:t>
            </w:r>
            <w:smartTag w:uri="urn:schemas-microsoft-com:office:smarttags" w:element="place">
              <w:smartTag w:uri="urn:schemas-microsoft-com:office:smarttags" w:element="country-region">
                <w:r>
                  <w:rPr>
                    <w:rFonts w:ascii="Arial" w:hAnsi="Arial" w:cs="Arial"/>
                    <w:sz w:val="20"/>
                    <w:szCs w:val="20"/>
                  </w:rPr>
                  <w:t>United States</w:t>
                </w:r>
              </w:smartTag>
            </w:smartTag>
            <w:r>
              <w:rPr>
                <w:rFonts w:ascii="Arial" w:hAnsi="Arial" w:cs="Arial"/>
                <w:sz w:val="20"/>
                <w:szCs w:val="20"/>
              </w:rPr>
              <w:t>,” according to the panel report. “It has been designed to be a safe, efficient and effective extension of the Pasadena Gold Line. The at-grade crossings have incorporated design features to promote the safe movement of trains and motor vehicles through these intersections.” The rail safety panel also noted the street running segment of the Metro Gold Line extension, where trains operate in the middle of the street at no more than 35 miles-per-hour within the posted speed limit for vehicular traffic, is typical of many light rail lines in North America that operate without any crossing gates.</w:t>
            </w:r>
          </w:p>
          <w:p w:rsidR="003773FB" w:rsidRDefault="003773FB" w:rsidP="002840E8">
            <w:pPr>
              <w:rPr>
                <w:rFonts w:ascii="Arial" w:hAnsi="Arial" w:cs="Arial"/>
                <w:sz w:val="20"/>
                <w:szCs w:val="20"/>
              </w:rPr>
            </w:pPr>
          </w:p>
          <w:p w:rsidR="003773FB" w:rsidRDefault="003773FB" w:rsidP="002840E8">
            <w:pPr>
              <w:rPr>
                <w:rFonts w:ascii="Arial" w:hAnsi="Arial" w:cs="Arial"/>
                <w:color w:val="000080"/>
                <w:sz w:val="20"/>
                <w:szCs w:val="20"/>
              </w:rPr>
            </w:pPr>
            <w:r>
              <w:rPr>
                <w:rFonts w:ascii="Arial" w:hAnsi="Arial" w:cs="Arial"/>
                <w:sz w:val="20"/>
                <w:szCs w:val="20"/>
              </w:rPr>
              <w:t>Link To Press Release:   </w:t>
            </w:r>
            <w:hyperlink r:id="rId6" w:tooltip="http://www.metro.net/news_info/press/Metro_150.htm" w:history="1">
              <w:r>
                <w:rPr>
                  <w:rStyle w:val="Hyperlink"/>
                  <w:rFonts w:ascii="Arial" w:hAnsi="Arial" w:cs="Arial"/>
                  <w:sz w:val="20"/>
                  <w:szCs w:val="20"/>
                </w:rPr>
                <w:t>http://www.metro.net/news_info/press/Metro_150.htm</w:t>
              </w:r>
            </w:hyperlink>
          </w:p>
          <w:p w:rsidR="003773FB" w:rsidRDefault="003773FB" w:rsidP="002840E8">
            <w:pPr>
              <w:rPr>
                <w:rFonts w:ascii="Arial" w:hAnsi="Arial" w:cs="Arial"/>
                <w:color w:val="000080"/>
                <w:sz w:val="20"/>
                <w:szCs w:val="20"/>
              </w:rPr>
            </w:pPr>
          </w:p>
          <w:p w:rsidR="003773FB" w:rsidRDefault="003773FB" w:rsidP="00ED503B">
            <w:pPr>
              <w:rPr>
                <w:rFonts w:ascii="Arial" w:hAnsi="Arial" w:cs="Arial"/>
                <w:b/>
                <w:bCs/>
                <w:sz w:val="20"/>
                <w:szCs w:val="20"/>
              </w:rPr>
            </w:pPr>
            <w:r>
              <w:rPr>
                <w:rFonts w:ascii="Arial" w:hAnsi="Arial" w:cs="Arial"/>
                <w:b/>
                <w:bCs/>
                <w:sz w:val="20"/>
                <w:szCs w:val="20"/>
              </w:rPr>
              <w:t>Metro to Hold Five Community Meetings on Harbor Subdivision Study</w:t>
            </w:r>
          </w:p>
          <w:p w:rsidR="003773FB" w:rsidRDefault="003773FB" w:rsidP="00ED503B">
            <w:pPr>
              <w:rPr>
                <w:rFonts w:ascii="Arial" w:hAnsi="Arial" w:cs="Arial"/>
                <w:sz w:val="20"/>
                <w:szCs w:val="20"/>
              </w:rPr>
            </w:pPr>
          </w:p>
          <w:p w:rsidR="003773FB" w:rsidRDefault="003773FB" w:rsidP="00ED503B">
            <w:pPr>
              <w:rPr>
                <w:rFonts w:ascii="Arial" w:hAnsi="Arial" w:cs="Arial"/>
                <w:color w:val="000080"/>
                <w:sz w:val="20"/>
                <w:szCs w:val="20"/>
              </w:rPr>
            </w:pPr>
            <w:r>
              <w:rPr>
                <w:rFonts w:ascii="Arial" w:hAnsi="Arial" w:cs="Arial"/>
                <w:sz w:val="20"/>
                <w:szCs w:val="20"/>
              </w:rPr>
              <w:t xml:space="preserve">Media Relations distributed a news release today noting the Metro will hold five community meetings later this month to update the community on the findings of the Alternative Analysis Study (AA) for the Harbor Subdivision Transit Corridor. The study, launched in September 2008, is examining potential transit service along the </w:t>
            </w:r>
            <w:smartTag w:uri="urn:schemas-microsoft-com:office:smarttags" w:element="PlaceName">
              <w:r>
                <w:rPr>
                  <w:rFonts w:ascii="Arial" w:hAnsi="Arial" w:cs="Arial"/>
                  <w:sz w:val="20"/>
                  <w:szCs w:val="20"/>
                </w:rPr>
                <w:t>Metro-owned</w:t>
              </w:r>
            </w:smartTag>
            <w:r>
              <w:rPr>
                <w:rFonts w:ascii="Arial" w:hAnsi="Arial" w:cs="Arial"/>
                <w:sz w:val="20"/>
                <w:szCs w:val="20"/>
              </w:rPr>
              <w:t xml:space="preserve"> </w:t>
            </w:r>
            <w:smartTag w:uri="urn:schemas-microsoft-com:office:smarttags" w:element="PlaceType">
              <w:r>
                <w:rPr>
                  <w:rFonts w:ascii="Arial" w:hAnsi="Arial" w:cs="Arial"/>
                  <w:sz w:val="20"/>
                  <w:szCs w:val="20"/>
                </w:rPr>
                <w:t>Harbor</w:t>
              </w:r>
            </w:smartTag>
            <w:r>
              <w:rPr>
                <w:rFonts w:ascii="Arial" w:hAnsi="Arial" w:cs="Arial"/>
                <w:sz w:val="20"/>
                <w:szCs w:val="20"/>
              </w:rPr>
              <w:t xml:space="preserve"> Subdivision, a freight rail corridor approximately 26 miles in length that traverses southwest </w:t>
            </w:r>
            <w:smartTag w:uri="urn:schemas-microsoft-com:office:smarttags" w:element="PlaceName">
              <w:r>
                <w:rPr>
                  <w:rFonts w:ascii="Arial" w:hAnsi="Arial" w:cs="Arial"/>
                  <w:sz w:val="20"/>
                  <w:szCs w:val="20"/>
                </w:rPr>
                <w:t>Los Angeles</w:t>
              </w:r>
            </w:smartTag>
            <w:r>
              <w:rPr>
                <w:rFonts w:ascii="Arial" w:hAnsi="Arial" w:cs="Arial"/>
                <w:sz w:val="20"/>
                <w:szCs w:val="20"/>
              </w:rPr>
              <w:t xml:space="preserve"> </w:t>
            </w:r>
            <w:smartTag w:uri="urn:schemas-microsoft-com:office:smarttags" w:element="PlaceType">
              <w:r>
                <w:rPr>
                  <w:rFonts w:ascii="Arial" w:hAnsi="Arial" w:cs="Arial"/>
                  <w:sz w:val="20"/>
                  <w:szCs w:val="20"/>
                </w:rPr>
                <w:t>County</w:t>
              </w:r>
            </w:smartTag>
            <w:r>
              <w:rPr>
                <w:rFonts w:ascii="Arial" w:hAnsi="Arial" w:cs="Arial"/>
                <w:sz w:val="20"/>
                <w:szCs w:val="20"/>
              </w:rPr>
              <w:t xml:space="preserve"> from </w:t>
            </w:r>
            <w:smartTag w:uri="urn:schemas-microsoft-com:office:smarttags" w:element="City">
              <w:r>
                <w:rPr>
                  <w:rFonts w:ascii="Arial" w:hAnsi="Arial" w:cs="Arial"/>
                  <w:sz w:val="20"/>
                  <w:szCs w:val="20"/>
                </w:rPr>
                <w:t>Vernon</w:t>
              </w:r>
            </w:smartTag>
            <w:r>
              <w:rPr>
                <w:rFonts w:ascii="Arial" w:hAnsi="Arial" w:cs="Arial"/>
                <w:sz w:val="20"/>
                <w:szCs w:val="20"/>
              </w:rPr>
              <w:t xml:space="preserve"> to </w:t>
            </w:r>
            <w:smartTag w:uri="urn:schemas-microsoft-com:office:smarttags" w:element="place">
              <w:smartTag w:uri="urn:schemas-microsoft-com:office:smarttags" w:element="City">
                <w:r>
                  <w:rPr>
                    <w:rFonts w:ascii="Arial" w:hAnsi="Arial" w:cs="Arial"/>
                    <w:sz w:val="20"/>
                    <w:szCs w:val="20"/>
                  </w:rPr>
                  <w:t>Wilmington</w:t>
                </w:r>
              </w:smartTag>
            </w:smartTag>
            <w:r>
              <w:rPr>
                <w:rFonts w:ascii="Arial" w:hAnsi="Arial" w:cs="Arial"/>
                <w:sz w:val="20"/>
                <w:szCs w:val="20"/>
              </w:rPr>
              <w:t xml:space="preserve">. The release notes that together with the planned Crenshaw Transit Corridor, the Harbor Subdivision would establish a north-south transit link connecting the downtown </w:t>
            </w:r>
            <w:smartTag w:uri="urn:schemas-microsoft-com:office:smarttags" w:element="City">
              <w:r>
                <w:rPr>
                  <w:rFonts w:ascii="Arial" w:hAnsi="Arial" w:cs="Arial"/>
                  <w:sz w:val="20"/>
                  <w:szCs w:val="20"/>
                </w:rPr>
                <w:t>Los Angeles</w:t>
              </w:r>
            </w:smartTag>
            <w:r>
              <w:rPr>
                <w:rFonts w:ascii="Arial" w:hAnsi="Arial" w:cs="Arial"/>
                <w:sz w:val="20"/>
                <w:szCs w:val="20"/>
              </w:rPr>
              <w:t xml:space="preserve"> area to LAX and potential </w:t>
            </w:r>
            <w:smartTag w:uri="urn:schemas-microsoft-com:office:smarttags" w:element="place">
              <w:smartTag w:uri="urn:schemas-microsoft-com:office:smarttags" w:element="PlaceName">
                <w:r>
                  <w:rPr>
                    <w:rFonts w:ascii="Arial" w:hAnsi="Arial" w:cs="Arial"/>
                    <w:sz w:val="20"/>
                    <w:szCs w:val="20"/>
                  </w:rPr>
                  <w:t>South</w:t>
                </w:r>
              </w:smartTag>
              <w:r>
                <w:rPr>
                  <w:rFonts w:ascii="Arial" w:hAnsi="Arial" w:cs="Arial"/>
                  <w:sz w:val="20"/>
                  <w:szCs w:val="20"/>
                </w:rPr>
                <w:t xml:space="preserve"> </w:t>
              </w:r>
              <w:smartTag w:uri="urn:schemas-microsoft-com:office:smarttags" w:element="PlaceType">
                <w:r>
                  <w:rPr>
                    <w:rFonts w:ascii="Arial" w:hAnsi="Arial" w:cs="Arial"/>
                    <w:sz w:val="20"/>
                    <w:szCs w:val="20"/>
                  </w:rPr>
                  <w:t>Bay</w:t>
                </w:r>
              </w:smartTag>
            </w:smartTag>
            <w:r>
              <w:rPr>
                <w:rFonts w:ascii="Arial" w:hAnsi="Arial" w:cs="Arial"/>
                <w:sz w:val="20"/>
                <w:szCs w:val="20"/>
              </w:rPr>
              <w:t xml:space="preserve"> destinations. The meetings will be held from Oct. 19 through Oct. 22 at various locations along the Wilshire corridor. Link to Press Release:   </w:t>
            </w:r>
            <w:hyperlink r:id="rId7" w:tooltip="http://www.metro.net/news_info/press/Metro_161.htm" w:history="1">
              <w:r>
                <w:rPr>
                  <w:rStyle w:val="Hyperlink"/>
                  <w:rFonts w:ascii="Arial" w:hAnsi="Arial" w:cs="Arial"/>
                  <w:sz w:val="20"/>
                  <w:szCs w:val="20"/>
                </w:rPr>
                <w:t>http://www.metro.net/news_info/press/Metro_161.htm</w:t>
              </w:r>
            </w:hyperlink>
          </w:p>
          <w:p w:rsidR="003773FB" w:rsidRDefault="003773FB" w:rsidP="002840E8">
            <w:pPr>
              <w:rPr>
                <w:rFonts w:ascii="Arial" w:hAnsi="Arial" w:cs="Arial"/>
                <w:color w:val="000080"/>
                <w:sz w:val="20"/>
                <w:szCs w:val="20"/>
              </w:rPr>
            </w:pPr>
          </w:p>
          <w:p w:rsidR="003773FB" w:rsidRDefault="003773FB" w:rsidP="002840E8">
            <w:pPr>
              <w:rPr>
                <w:rFonts w:ascii="Arial" w:hAnsi="Arial" w:cs="Arial"/>
                <w:color w:val="000080"/>
                <w:sz w:val="20"/>
                <w:szCs w:val="20"/>
              </w:rPr>
            </w:pPr>
          </w:p>
          <w:p w:rsidR="003773FB" w:rsidRPr="00600B76" w:rsidRDefault="003773FB" w:rsidP="002840E8">
            <w:pPr>
              <w:rPr>
                <w:rFonts w:ascii="Arial" w:hAnsi="Arial" w:cs="Arial"/>
                <w:sz w:val="20"/>
                <w:szCs w:val="20"/>
              </w:rPr>
            </w:pPr>
          </w:p>
        </w:tc>
      </w:tr>
      <w:tr w:rsidR="003773FB" w:rsidTr="002840E8">
        <w:trPr>
          <w:trHeight w:val="557"/>
          <w:jc w:val="center"/>
        </w:trPr>
        <w:tc>
          <w:tcPr>
            <w:tcW w:w="8814" w:type="dxa"/>
            <w:vAlign w:val="center"/>
          </w:tcPr>
          <w:p w:rsidR="003773FB" w:rsidRDefault="003773FB" w:rsidP="00E76DA1">
            <w:pPr>
              <w:pStyle w:val="BodyText"/>
              <w:rPr>
                <w:rFonts w:cs="Arial"/>
                <w:sz w:val="16"/>
              </w:rPr>
            </w:pPr>
            <w:hyperlink r:id="rId8" w:history="1">
              <w:r>
                <w:rPr>
                  <w:rStyle w:val="Hyperlink"/>
                  <w:rFonts w:cs="Arial"/>
                  <w:sz w:val="16"/>
                </w:rPr>
                <w:t>Metro.net Home</w:t>
              </w:r>
            </w:hyperlink>
            <w:r>
              <w:rPr>
                <w:rFonts w:cs="Arial"/>
                <w:sz w:val="16"/>
              </w:rPr>
              <w:t xml:space="preserve"> </w:t>
            </w:r>
            <w:r>
              <w:rPr>
                <w:rFonts w:cs="Arial"/>
                <w:sz w:val="16"/>
                <w:szCs w:val="15"/>
              </w:rPr>
              <w:t xml:space="preserve">| </w:t>
            </w:r>
            <w:hyperlink r:id="rId9" w:history="1">
              <w:r>
                <w:rPr>
                  <w:rStyle w:val="Hyperlink"/>
                  <w:rFonts w:cs="Arial"/>
                  <w:sz w:val="16"/>
                  <w:szCs w:val="15"/>
                </w:rPr>
                <w:t>Press Room</w:t>
              </w:r>
            </w:hyperlink>
            <w:r>
              <w:rPr>
                <w:rFonts w:cs="Arial"/>
                <w:sz w:val="16"/>
                <w:szCs w:val="15"/>
              </w:rPr>
              <w:t xml:space="preserve"> | </w:t>
            </w:r>
            <w:hyperlink r:id="rId10" w:history="1">
              <w:r>
                <w:rPr>
                  <w:rStyle w:val="Hyperlink"/>
                  <w:rFonts w:cs="Arial"/>
                  <w:sz w:val="16"/>
                  <w:szCs w:val="15"/>
                </w:rPr>
                <w:t>Projects &amp; Programs</w:t>
              </w:r>
            </w:hyperlink>
            <w:r>
              <w:rPr>
                <w:rFonts w:cs="Arial"/>
                <w:sz w:val="16"/>
                <w:szCs w:val="15"/>
              </w:rPr>
              <w:t xml:space="preserve"> | </w:t>
            </w:r>
            <w:hyperlink r:id="rId11" w:history="1">
              <w:r>
                <w:rPr>
                  <w:rStyle w:val="Hyperlink"/>
                  <w:rFonts w:cs="Arial"/>
                  <w:sz w:val="16"/>
                  <w:szCs w:val="15"/>
                </w:rPr>
                <w:t>Meeting Agendas</w:t>
              </w:r>
            </w:hyperlink>
            <w:r>
              <w:rPr>
                <w:rFonts w:cs="Arial"/>
                <w:sz w:val="16"/>
                <w:szCs w:val="15"/>
              </w:rPr>
              <w:t xml:space="preserve"> | </w:t>
            </w:r>
            <w:hyperlink r:id="rId12" w:history="1">
              <w:r>
                <w:rPr>
                  <w:rStyle w:val="Hyperlink"/>
                  <w:rFonts w:cs="Arial"/>
                  <w:sz w:val="16"/>
                  <w:szCs w:val="15"/>
                </w:rPr>
                <w:t>Riding Metro</w:t>
              </w:r>
            </w:hyperlink>
            <w:r>
              <w:rPr>
                <w:rFonts w:cs="Arial"/>
                <w:sz w:val="16"/>
                <w:szCs w:val="15"/>
              </w:rPr>
              <w:t xml:space="preserve"> | </w:t>
            </w:r>
            <w:hyperlink r:id="rId13" w:history="1">
              <w:r>
                <w:rPr>
                  <w:rStyle w:val="Hyperlink"/>
                  <w:rFonts w:cs="Arial"/>
                  <w:sz w:val="16"/>
                  <w:szCs w:val="15"/>
                </w:rPr>
                <w:t>Metro Library</w:t>
              </w:r>
            </w:hyperlink>
          </w:p>
          <w:p w:rsidR="003773FB" w:rsidRDefault="003773FB">
            <w:pPr>
              <w:pStyle w:val="BodyText"/>
              <w:jc w:val="center"/>
              <w:rPr>
                <w:rFonts w:cs="Arial"/>
                <w:sz w:val="16"/>
              </w:rPr>
            </w:pPr>
            <w:smartTag w:uri="urn:schemas-microsoft-com:office:smarttags" w:element="PlaceName">
              <w:smartTag w:uri="urn:schemas-microsoft-com:office:smarttags" w:element="place">
                <w:smartTag w:uri="urn:schemas-microsoft-com:office:smarttags" w:element="PlaceName">
                  <w:r>
                    <w:rPr>
                      <w:rFonts w:cs="Arial"/>
                      <w:sz w:val="16"/>
                    </w:rPr>
                    <w:t>Los Angeles</w:t>
                  </w:r>
                </w:smartTag>
                <w:r>
                  <w:rPr>
                    <w:rFonts w:cs="Arial"/>
                    <w:sz w:val="16"/>
                  </w:rPr>
                  <w:t xml:space="preserve"> </w:t>
                </w:r>
                <w:smartTag w:uri="urn:schemas-microsoft-com:office:smarttags" w:element="PlaceType">
                  <w:r>
                    <w:rPr>
                      <w:rFonts w:cs="Arial"/>
                      <w:sz w:val="16"/>
                    </w:rPr>
                    <w:t>County</w:t>
                  </w:r>
                </w:smartTag>
              </w:smartTag>
            </w:smartTag>
            <w:r>
              <w:rPr>
                <w:rFonts w:cs="Arial"/>
                <w:sz w:val="16"/>
              </w:rPr>
              <w:t xml:space="preserve"> Metropolitan Transportation Authority</w:t>
            </w:r>
          </w:p>
          <w:p w:rsidR="003773FB" w:rsidRDefault="003773FB">
            <w:pPr>
              <w:pStyle w:val="BodyText"/>
              <w:jc w:val="center"/>
              <w:rPr>
                <w:rFonts w:cs="Arial"/>
                <w:sz w:val="16"/>
              </w:rPr>
            </w:pPr>
            <w:r>
              <w:rPr>
                <w:rFonts w:cs="Arial"/>
                <w:sz w:val="16"/>
              </w:rPr>
              <w:t>1 Gateway Plaza</w:t>
            </w:r>
          </w:p>
          <w:p w:rsidR="003773FB" w:rsidRDefault="003773FB">
            <w:pPr>
              <w:pStyle w:val="BodyText"/>
              <w:jc w:val="center"/>
              <w:rPr>
                <w:rFonts w:cs="Arial"/>
                <w:sz w:val="16"/>
              </w:rPr>
            </w:pPr>
            <w:smartTag w:uri="urn:schemas-microsoft-com:office:smarttags" w:element="place">
              <w:smartTag w:uri="urn:schemas-microsoft-com:office:smarttags" w:element="City">
                <w:r>
                  <w:rPr>
                    <w:rFonts w:cs="Arial"/>
                    <w:sz w:val="16"/>
                  </w:rPr>
                  <w:t>Los Angeles</w:t>
                </w:r>
              </w:smartTag>
              <w:r>
                <w:rPr>
                  <w:rFonts w:cs="Arial"/>
                  <w:sz w:val="16"/>
                </w:rPr>
                <w:t xml:space="preserve">, </w:t>
              </w:r>
              <w:smartTag w:uri="urn:schemas-microsoft-com:office:smarttags" w:element="PostalCode">
                <w:smartTag w:uri="urn:schemas-microsoft-com:office:smarttags" w:element="State">
                  <w:r>
                    <w:rPr>
                      <w:rFonts w:cs="Arial"/>
                      <w:sz w:val="16"/>
                    </w:rPr>
                    <w:t>California</w:t>
                  </w:r>
                </w:smartTag>
              </w:smartTag>
              <w:r>
                <w:rPr>
                  <w:rFonts w:cs="Arial"/>
                  <w:sz w:val="16"/>
                </w:rPr>
                <w:t xml:space="preserve"> </w:t>
              </w:r>
              <w:smartTag w:uri="urn:schemas-microsoft-com:office:smarttags" w:element="place">
                <w:r>
                  <w:rPr>
                    <w:rFonts w:cs="Arial"/>
                    <w:sz w:val="16"/>
                  </w:rPr>
                  <w:t>90012-2952</w:t>
                </w:r>
              </w:smartTag>
            </w:smartTag>
          </w:p>
          <w:p w:rsidR="003773FB" w:rsidRDefault="003773FB">
            <w:pPr>
              <w:pStyle w:val="BodyText"/>
              <w:jc w:val="center"/>
              <w:rPr>
                <w:rFonts w:cs="Arial"/>
                <w:sz w:val="16"/>
              </w:rPr>
            </w:pPr>
            <w:r>
              <w:rPr>
                <w:rFonts w:cs="Arial"/>
                <w:sz w:val="16"/>
              </w:rPr>
              <w:t>Phone: 213-922-6888</w:t>
            </w:r>
          </w:p>
          <w:p w:rsidR="003773FB" w:rsidRPr="00485D95" w:rsidRDefault="003773FB" w:rsidP="00485D95">
            <w:pPr>
              <w:pStyle w:val="BodyText"/>
              <w:jc w:val="center"/>
              <w:rPr>
                <w:rFonts w:cs="Arial"/>
                <w:sz w:val="16"/>
              </w:rPr>
            </w:pPr>
            <w:r>
              <w:rPr>
                <w:rFonts w:cs="Arial"/>
                <w:sz w:val="16"/>
              </w:rPr>
              <w:t>Fax: 213-922-7447</w:t>
            </w:r>
          </w:p>
        </w:tc>
      </w:tr>
      <w:tr w:rsidR="003773FB" w:rsidTr="002840E8">
        <w:trPr>
          <w:trHeight w:val="557"/>
          <w:jc w:val="center"/>
        </w:trPr>
        <w:tc>
          <w:tcPr>
            <w:tcW w:w="8814" w:type="dxa"/>
            <w:vAlign w:val="center"/>
          </w:tcPr>
          <w:p w:rsidR="003773FB" w:rsidRDefault="003773FB" w:rsidP="00485D95">
            <w:pPr>
              <w:pStyle w:val="BodyText"/>
              <w:rPr>
                <w:rFonts w:cs="Arial"/>
                <w:sz w:val="16"/>
              </w:rPr>
            </w:pPr>
          </w:p>
        </w:tc>
      </w:tr>
    </w:tbl>
    <w:p w:rsidR="003773FB" w:rsidRDefault="003773FB" w:rsidP="00787C5B">
      <w:pPr>
        <w:pStyle w:val="Heading1"/>
      </w:pPr>
    </w:p>
    <w:sectPr w:rsidR="003773FB" w:rsidSect="005A1A11">
      <w:type w:val="continuous"/>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calaLF-Regular">
    <w:panose1 w:val="02000503000000000004"/>
    <w:charset w:val="00"/>
    <w:family w:val="auto"/>
    <w:pitch w:val="variable"/>
    <w:sig w:usb0="80000027" w:usb1="0000004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639E"/>
    <w:multiLevelType w:val="hybridMultilevel"/>
    <w:tmpl w:val="4BA42092"/>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05344453"/>
    <w:multiLevelType w:val="multilevel"/>
    <w:tmpl w:val="41C8F1E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2">
    <w:nsid w:val="0ADF481D"/>
    <w:multiLevelType w:val="hybridMultilevel"/>
    <w:tmpl w:val="0A9699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083191"/>
    <w:multiLevelType w:val="hybridMultilevel"/>
    <w:tmpl w:val="92A2DE3A"/>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641493"/>
    <w:multiLevelType w:val="hybridMultilevel"/>
    <w:tmpl w:val="5A2CC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AC601E"/>
    <w:multiLevelType w:val="hybridMultilevel"/>
    <w:tmpl w:val="69988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C89732E"/>
    <w:multiLevelType w:val="hybridMultilevel"/>
    <w:tmpl w:val="178EFA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017511C"/>
    <w:multiLevelType w:val="hybridMultilevel"/>
    <w:tmpl w:val="B3D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1101D6"/>
    <w:multiLevelType w:val="hybridMultilevel"/>
    <w:tmpl w:val="34B8F816"/>
    <w:lvl w:ilvl="0" w:tplc="ECDA2B68">
      <w:start w:val="1"/>
      <w:numFmt w:val="bullet"/>
      <w:lvlText w:val=""/>
      <w:lvlJc w:val="left"/>
      <w:pPr>
        <w:tabs>
          <w:tab w:val="num" w:pos="1008"/>
        </w:tabs>
        <w:ind w:left="1008"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E3B4FA3"/>
    <w:multiLevelType w:val="multilevel"/>
    <w:tmpl w:val="CC8A6B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33782D65"/>
    <w:multiLevelType w:val="multilevel"/>
    <w:tmpl w:val="6024C8A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1">
    <w:nsid w:val="34974BBF"/>
    <w:multiLevelType w:val="hybridMultilevel"/>
    <w:tmpl w:val="4F528E02"/>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4B54EDE"/>
    <w:multiLevelType w:val="hybridMultilevel"/>
    <w:tmpl w:val="A5040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347BD4"/>
    <w:multiLevelType w:val="hybridMultilevel"/>
    <w:tmpl w:val="DA8A64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E3E0F47"/>
    <w:multiLevelType w:val="hybridMultilevel"/>
    <w:tmpl w:val="9D567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E90E86"/>
    <w:multiLevelType w:val="hybridMultilevel"/>
    <w:tmpl w:val="5374F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004079"/>
    <w:multiLevelType w:val="hybridMultilevel"/>
    <w:tmpl w:val="39DAE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812EF6"/>
    <w:multiLevelType w:val="hybridMultilevel"/>
    <w:tmpl w:val="74AEB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575A82"/>
    <w:multiLevelType w:val="hybridMultilevel"/>
    <w:tmpl w:val="094ABF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21F244D"/>
    <w:multiLevelType w:val="hybridMultilevel"/>
    <w:tmpl w:val="F74CBAB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525D0483"/>
    <w:multiLevelType w:val="hybridMultilevel"/>
    <w:tmpl w:val="5B0E9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762446"/>
    <w:multiLevelType w:val="hybridMultilevel"/>
    <w:tmpl w:val="1570C7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8450D1C"/>
    <w:multiLevelType w:val="hybridMultilevel"/>
    <w:tmpl w:val="9D2E5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795E39"/>
    <w:multiLevelType w:val="hybridMultilevel"/>
    <w:tmpl w:val="DDDA7B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8D820E5"/>
    <w:multiLevelType w:val="hybridMultilevel"/>
    <w:tmpl w:val="F10049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9DC13B9"/>
    <w:multiLevelType w:val="hybridMultilevel"/>
    <w:tmpl w:val="88F0C918"/>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6">
    <w:nsid w:val="59F146CF"/>
    <w:multiLevelType w:val="hybridMultilevel"/>
    <w:tmpl w:val="7278F9DC"/>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A082C96"/>
    <w:multiLevelType w:val="hybridMultilevel"/>
    <w:tmpl w:val="D5B075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12F0C61"/>
    <w:multiLevelType w:val="multilevel"/>
    <w:tmpl w:val="1DC0D8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9">
    <w:nsid w:val="62C57AD8"/>
    <w:multiLevelType w:val="hybridMultilevel"/>
    <w:tmpl w:val="00AAF690"/>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603416F"/>
    <w:multiLevelType w:val="hybridMultilevel"/>
    <w:tmpl w:val="1E888CA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68637096"/>
    <w:multiLevelType w:val="hybridMultilevel"/>
    <w:tmpl w:val="362EE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724618"/>
    <w:multiLevelType w:val="hybridMultilevel"/>
    <w:tmpl w:val="85688C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672490D"/>
    <w:multiLevelType w:val="hybridMultilevel"/>
    <w:tmpl w:val="B10E1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E10F4C"/>
    <w:multiLevelType w:val="hybridMultilevel"/>
    <w:tmpl w:val="1BD065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26"/>
  </w:num>
  <w:num w:numId="3">
    <w:abstractNumId w:val="3"/>
  </w:num>
  <w:num w:numId="4">
    <w:abstractNumId w:val="11"/>
  </w:num>
  <w:num w:numId="5">
    <w:abstractNumId w:val="29"/>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8"/>
  </w:num>
  <w:num w:numId="9">
    <w:abstractNumId w:val="24"/>
  </w:num>
  <w:num w:numId="10">
    <w:abstractNumId w:val="27"/>
  </w:num>
  <w:num w:numId="11">
    <w:abstractNumId w:val="23"/>
  </w:num>
  <w:num w:numId="12">
    <w:abstractNumId w:val="21"/>
  </w:num>
  <w:num w:numId="13">
    <w:abstractNumId w:val="19"/>
  </w:num>
  <w:num w:numId="14">
    <w:abstractNumId w:val="6"/>
  </w:num>
  <w:num w:numId="15">
    <w:abstractNumId w:val="30"/>
  </w:num>
  <w:num w:numId="16">
    <w:abstractNumId w:val="34"/>
  </w:num>
  <w:num w:numId="17">
    <w:abstractNumId w:val="13"/>
  </w:num>
  <w:num w:numId="18">
    <w:abstractNumId w:val="2"/>
  </w:num>
  <w:num w:numId="19">
    <w:abstractNumId w:val="22"/>
  </w:num>
  <w:num w:numId="20">
    <w:abstractNumId w:val="33"/>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4"/>
  </w:num>
  <w:num w:numId="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5"/>
  </w:num>
  <w:num w:numId="27">
    <w:abstractNumId w:val="12"/>
  </w:num>
  <w:num w:numId="28">
    <w:abstractNumId w:val="20"/>
  </w:num>
  <w:num w:numId="29">
    <w:abstractNumId w:val="31"/>
  </w:num>
  <w:num w:numId="3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14"/>
  </w:num>
  <w:num w:numId="34">
    <w:abstractNumId w:val="32"/>
  </w:num>
  <w:num w:numId="35">
    <w:abstractNumId w:val="17"/>
  </w:num>
  <w:num w:numId="3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63E2"/>
    <w:rsid w:val="000009C0"/>
    <w:rsid w:val="00000B0B"/>
    <w:rsid w:val="000019C7"/>
    <w:rsid w:val="00001D17"/>
    <w:rsid w:val="00002CB8"/>
    <w:rsid w:val="00005947"/>
    <w:rsid w:val="00006098"/>
    <w:rsid w:val="000065D8"/>
    <w:rsid w:val="00006A55"/>
    <w:rsid w:val="00010CA6"/>
    <w:rsid w:val="0001278A"/>
    <w:rsid w:val="00014B30"/>
    <w:rsid w:val="000161C1"/>
    <w:rsid w:val="000174F5"/>
    <w:rsid w:val="000210A4"/>
    <w:rsid w:val="000224AE"/>
    <w:rsid w:val="000260DA"/>
    <w:rsid w:val="00031C58"/>
    <w:rsid w:val="000322FA"/>
    <w:rsid w:val="00033500"/>
    <w:rsid w:val="00037E86"/>
    <w:rsid w:val="0004050F"/>
    <w:rsid w:val="00045EBB"/>
    <w:rsid w:val="000472C5"/>
    <w:rsid w:val="00050CF4"/>
    <w:rsid w:val="000516B2"/>
    <w:rsid w:val="00052917"/>
    <w:rsid w:val="00054380"/>
    <w:rsid w:val="00057026"/>
    <w:rsid w:val="00061D13"/>
    <w:rsid w:val="000647EF"/>
    <w:rsid w:val="00064BAB"/>
    <w:rsid w:val="00070CBD"/>
    <w:rsid w:val="00070D7D"/>
    <w:rsid w:val="00070F26"/>
    <w:rsid w:val="00071772"/>
    <w:rsid w:val="00072441"/>
    <w:rsid w:val="0007349F"/>
    <w:rsid w:val="00073CFC"/>
    <w:rsid w:val="00073E77"/>
    <w:rsid w:val="00082F14"/>
    <w:rsid w:val="0008394E"/>
    <w:rsid w:val="00083D99"/>
    <w:rsid w:val="0008530C"/>
    <w:rsid w:val="000855A3"/>
    <w:rsid w:val="000857A0"/>
    <w:rsid w:val="000905D6"/>
    <w:rsid w:val="000909A9"/>
    <w:rsid w:val="0009377E"/>
    <w:rsid w:val="00095263"/>
    <w:rsid w:val="000957F1"/>
    <w:rsid w:val="00096F79"/>
    <w:rsid w:val="000A0B39"/>
    <w:rsid w:val="000A239B"/>
    <w:rsid w:val="000A24BB"/>
    <w:rsid w:val="000A29EB"/>
    <w:rsid w:val="000A2FB5"/>
    <w:rsid w:val="000A457F"/>
    <w:rsid w:val="000A4BDE"/>
    <w:rsid w:val="000A6283"/>
    <w:rsid w:val="000A6D5E"/>
    <w:rsid w:val="000A76EA"/>
    <w:rsid w:val="000A7C1E"/>
    <w:rsid w:val="000B02C1"/>
    <w:rsid w:val="000B144F"/>
    <w:rsid w:val="000B1BD6"/>
    <w:rsid w:val="000B2179"/>
    <w:rsid w:val="000B3912"/>
    <w:rsid w:val="000B4486"/>
    <w:rsid w:val="000B44D5"/>
    <w:rsid w:val="000B5700"/>
    <w:rsid w:val="000B5B69"/>
    <w:rsid w:val="000B7217"/>
    <w:rsid w:val="000B79A0"/>
    <w:rsid w:val="000B7C87"/>
    <w:rsid w:val="000C1B5A"/>
    <w:rsid w:val="000C1C54"/>
    <w:rsid w:val="000C2755"/>
    <w:rsid w:val="000C3905"/>
    <w:rsid w:val="000C5C63"/>
    <w:rsid w:val="000C711E"/>
    <w:rsid w:val="000C7EEA"/>
    <w:rsid w:val="000D092F"/>
    <w:rsid w:val="000D09A2"/>
    <w:rsid w:val="000D1084"/>
    <w:rsid w:val="000D1754"/>
    <w:rsid w:val="000D24AA"/>
    <w:rsid w:val="000D4D66"/>
    <w:rsid w:val="000D54FA"/>
    <w:rsid w:val="000D7257"/>
    <w:rsid w:val="000E0065"/>
    <w:rsid w:val="000E4FC5"/>
    <w:rsid w:val="000E6294"/>
    <w:rsid w:val="000E6754"/>
    <w:rsid w:val="000F1889"/>
    <w:rsid w:val="000F37D5"/>
    <w:rsid w:val="000F433F"/>
    <w:rsid w:val="000F4A18"/>
    <w:rsid w:val="000F5215"/>
    <w:rsid w:val="000F55A1"/>
    <w:rsid w:val="000F7468"/>
    <w:rsid w:val="000F7C61"/>
    <w:rsid w:val="000F7FC9"/>
    <w:rsid w:val="001007B3"/>
    <w:rsid w:val="001009C1"/>
    <w:rsid w:val="001010B4"/>
    <w:rsid w:val="001017B4"/>
    <w:rsid w:val="00102796"/>
    <w:rsid w:val="00103550"/>
    <w:rsid w:val="00103FA0"/>
    <w:rsid w:val="001062E8"/>
    <w:rsid w:val="00107944"/>
    <w:rsid w:val="00107B61"/>
    <w:rsid w:val="00110554"/>
    <w:rsid w:val="001109A6"/>
    <w:rsid w:val="00111284"/>
    <w:rsid w:val="001118C5"/>
    <w:rsid w:val="001150A5"/>
    <w:rsid w:val="00121CF6"/>
    <w:rsid w:val="001220CC"/>
    <w:rsid w:val="001239DE"/>
    <w:rsid w:val="00125FDA"/>
    <w:rsid w:val="00127B9F"/>
    <w:rsid w:val="0013148C"/>
    <w:rsid w:val="00132576"/>
    <w:rsid w:val="001326DB"/>
    <w:rsid w:val="001345BD"/>
    <w:rsid w:val="00134702"/>
    <w:rsid w:val="001417AA"/>
    <w:rsid w:val="001421D1"/>
    <w:rsid w:val="00143922"/>
    <w:rsid w:val="00143DE7"/>
    <w:rsid w:val="00144396"/>
    <w:rsid w:val="0014449D"/>
    <w:rsid w:val="00146B30"/>
    <w:rsid w:val="00147E9C"/>
    <w:rsid w:val="0015077B"/>
    <w:rsid w:val="00150DCD"/>
    <w:rsid w:val="00153152"/>
    <w:rsid w:val="00153832"/>
    <w:rsid w:val="00155B78"/>
    <w:rsid w:val="00155EED"/>
    <w:rsid w:val="00160F5D"/>
    <w:rsid w:val="00163162"/>
    <w:rsid w:val="00165A94"/>
    <w:rsid w:val="00165B5F"/>
    <w:rsid w:val="001664F6"/>
    <w:rsid w:val="001668A3"/>
    <w:rsid w:val="00170B2D"/>
    <w:rsid w:val="00170B89"/>
    <w:rsid w:val="00171327"/>
    <w:rsid w:val="001723D5"/>
    <w:rsid w:val="00172C4B"/>
    <w:rsid w:val="00172C55"/>
    <w:rsid w:val="00173B1F"/>
    <w:rsid w:val="00175EDC"/>
    <w:rsid w:val="001767A6"/>
    <w:rsid w:val="00177874"/>
    <w:rsid w:val="001809D8"/>
    <w:rsid w:val="00182047"/>
    <w:rsid w:val="00183BA4"/>
    <w:rsid w:val="0018424A"/>
    <w:rsid w:val="00187CB5"/>
    <w:rsid w:val="001901F4"/>
    <w:rsid w:val="00190497"/>
    <w:rsid w:val="00191418"/>
    <w:rsid w:val="00191440"/>
    <w:rsid w:val="001923E1"/>
    <w:rsid w:val="00192931"/>
    <w:rsid w:val="00193709"/>
    <w:rsid w:val="00193B50"/>
    <w:rsid w:val="00197379"/>
    <w:rsid w:val="001A02B9"/>
    <w:rsid w:val="001A0715"/>
    <w:rsid w:val="001A078C"/>
    <w:rsid w:val="001A1519"/>
    <w:rsid w:val="001A1A23"/>
    <w:rsid w:val="001A391A"/>
    <w:rsid w:val="001A5BF6"/>
    <w:rsid w:val="001A7721"/>
    <w:rsid w:val="001B0EC1"/>
    <w:rsid w:val="001B233F"/>
    <w:rsid w:val="001B3977"/>
    <w:rsid w:val="001B59D8"/>
    <w:rsid w:val="001B6357"/>
    <w:rsid w:val="001B6E66"/>
    <w:rsid w:val="001B7A6F"/>
    <w:rsid w:val="001B7CE6"/>
    <w:rsid w:val="001C2B22"/>
    <w:rsid w:val="001C51DE"/>
    <w:rsid w:val="001C6595"/>
    <w:rsid w:val="001D0C3A"/>
    <w:rsid w:val="001D19D4"/>
    <w:rsid w:val="001D1C69"/>
    <w:rsid w:val="001D3D26"/>
    <w:rsid w:val="001D6A4B"/>
    <w:rsid w:val="001E01D4"/>
    <w:rsid w:val="001E1F24"/>
    <w:rsid w:val="001E5930"/>
    <w:rsid w:val="001E5E0A"/>
    <w:rsid w:val="001F0B3D"/>
    <w:rsid w:val="001F31D7"/>
    <w:rsid w:val="001F5790"/>
    <w:rsid w:val="001F6ACB"/>
    <w:rsid w:val="002000A0"/>
    <w:rsid w:val="00201149"/>
    <w:rsid w:val="0020119B"/>
    <w:rsid w:val="002019EC"/>
    <w:rsid w:val="0020360F"/>
    <w:rsid w:val="00204884"/>
    <w:rsid w:val="00205538"/>
    <w:rsid w:val="00206E00"/>
    <w:rsid w:val="002071F8"/>
    <w:rsid w:val="0020766A"/>
    <w:rsid w:val="00213FBB"/>
    <w:rsid w:val="00217F6F"/>
    <w:rsid w:val="002205FA"/>
    <w:rsid w:val="00221888"/>
    <w:rsid w:val="002220B5"/>
    <w:rsid w:val="0022306C"/>
    <w:rsid w:val="00223CE8"/>
    <w:rsid w:val="00223E5F"/>
    <w:rsid w:val="0022519C"/>
    <w:rsid w:val="002251D4"/>
    <w:rsid w:val="002266B9"/>
    <w:rsid w:val="00227F52"/>
    <w:rsid w:val="002303CE"/>
    <w:rsid w:val="00230B82"/>
    <w:rsid w:val="002336C5"/>
    <w:rsid w:val="00233EDE"/>
    <w:rsid w:val="00234A6E"/>
    <w:rsid w:val="0023527F"/>
    <w:rsid w:val="00235ED6"/>
    <w:rsid w:val="00236BDA"/>
    <w:rsid w:val="002377C0"/>
    <w:rsid w:val="002407AB"/>
    <w:rsid w:val="00240A52"/>
    <w:rsid w:val="00242BBD"/>
    <w:rsid w:val="00242DB6"/>
    <w:rsid w:val="002436BD"/>
    <w:rsid w:val="00244490"/>
    <w:rsid w:val="0024514A"/>
    <w:rsid w:val="00245D3C"/>
    <w:rsid w:val="00245FE0"/>
    <w:rsid w:val="0024731E"/>
    <w:rsid w:val="00247642"/>
    <w:rsid w:val="00250C4D"/>
    <w:rsid w:val="00251DEC"/>
    <w:rsid w:val="00253432"/>
    <w:rsid w:val="002551A3"/>
    <w:rsid w:val="002554CF"/>
    <w:rsid w:val="00255F3C"/>
    <w:rsid w:val="00257947"/>
    <w:rsid w:val="00257C6E"/>
    <w:rsid w:val="00260413"/>
    <w:rsid w:val="002608A9"/>
    <w:rsid w:val="00261E83"/>
    <w:rsid w:val="002627F7"/>
    <w:rsid w:val="00264034"/>
    <w:rsid w:val="00265675"/>
    <w:rsid w:val="00266236"/>
    <w:rsid w:val="0026648A"/>
    <w:rsid w:val="0026671C"/>
    <w:rsid w:val="0027038E"/>
    <w:rsid w:val="00270B76"/>
    <w:rsid w:val="00270F9C"/>
    <w:rsid w:val="002710B5"/>
    <w:rsid w:val="00272285"/>
    <w:rsid w:val="00274929"/>
    <w:rsid w:val="00274DCC"/>
    <w:rsid w:val="00276557"/>
    <w:rsid w:val="00277CBB"/>
    <w:rsid w:val="0028275C"/>
    <w:rsid w:val="00283960"/>
    <w:rsid w:val="002840E8"/>
    <w:rsid w:val="00284351"/>
    <w:rsid w:val="00287108"/>
    <w:rsid w:val="002904C1"/>
    <w:rsid w:val="002952E7"/>
    <w:rsid w:val="00296ACC"/>
    <w:rsid w:val="00296C48"/>
    <w:rsid w:val="002972B2"/>
    <w:rsid w:val="002A0062"/>
    <w:rsid w:val="002A17CF"/>
    <w:rsid w:val="002A1DC7"/>
    <w:rsid w:val="002A2945"/>
    <w:rsid w:val="002A3106"/>
    <w:rsid w:val="002A418A"/>
    <w:rsid w:val="002A686E"/>
    <w:rsid w:val="002B053E"/>
    <w:rsid w:val="002B19E0"/>
    <w:rsid w:val="002B1D5C"/>
    <w:rsid w:val="002B1E49"/>
    <w:rsid w:val="002B24EF"/>
    <w:rsid w:val="002B5E63"/>
    <w:rsid w:val="002B5F17"/>
    <w:rsid w:val="002C06C5"/>
    <w:rsid w:val="002C1850"/>
    <w:rsid w:val="002C4923"/>
    <w:rsid w:val="002D09AD"/>
    <w:rsid w:val="002D130A"/>
    <w:rsid w:val="002D1454"/>
    <w:rsid w:val="002D2913"/>
    <w:rsid w:val="002D3C1D"/>
    <w:rsid w:val="002D5ABF"/>
    <w:rsid w:val="002D5DCF"/>
    <w:rsid w:val="002D7FEE"/>
    <w:rsid w:val="002E0677"/>
    <w:rsid w:val="002E0731"/>
    <w:rsid w:val="002E3047"/>
    <w:rsid w:val="002E3757"/>
    <w:rsid w:val="002F04EA"/>
    <w:rsid w:val="002F0583"/>
    <w:rsid w:val="002F097C"/>
    <w:rsid w:val="002F0E8D"/>
    <w:rsid w:val="002F0EFD"/>
    <w:rsid w:val="002F147C"/>
    <w:rsid w:val="002F2F4F"/>
    <w:rsid w:val="002F3A29"/>
    <w:rsid w:val="002F3C56"/>
    <w:rsid w:val="002F490C"/>
    <w:rsid w:val="002F513B"/>
    <w:rsid w:val="002F6366"/>
    <w:rsid w:val="003009E0"/>
    <w:rsid w:val="0030162F"/>
    <w:rsid w:val="003035EA"/>
    <w:rsid w:val="00303B41"/>
    <w:rsid w:val="00303FB5"/>
    <w:rsid w:val="00307029"/>
    <w:rsid w:val="00311801"/>
    <w:rsid w:val="00312FDF"/>
    <w:rsid w:val="003145B9"/>
    <w:rsid w:val="00316245"/>
    <w:rsid w:val="003164FB"/>
    <w:rsid w:val="003165AA"/>
    <w:rsid w:val="00317C5E"/>
    <w:rsid w:val="00320D78"/>
    <w:rsid w:val="00321719"/>
    <w:rsid w:val="00322464"/>
    <w:rsid w:val="003236B7"/>
    <w:rsid w:val="0032557C"/>
    <w:rsid w:val="0032611B"/>
    <w:rsid w:val="0032726D"/>
    <w:rsid w:val="003313E0"/>
    <w:rsid w:val="00332A78"/>
    <w:rsid w:val="0033435C"/>
    <w:rsid w:val="0033548C"/>
    <w:rsid w:val="00336A5F"/>
    <w:rsid w:val="003376D0"/>
    <w:rsid w:val="00337746"/>
    <w:rsid w:val="0034032A"/>
    <w:rsid w:val="00340C93"/>
    <w:rsid w:val="00341E61"/>
    <w:rsid w:val="00342663"/>
    <w:rsid w:val="00344240"/>
    <w:rsid w:val="0034568B"/>
    <w:rsid w:val="003532B6"/>
    <w:rsid w:val="003534AA"/>
    <w:rsid w:val="00353FC0"/>
    <w:rsid w:val="003553F2"/>
    <w:rsid w:val="00355416"/>
    <w:rsid w:val="00360987"/>
    <w:rsid w:val="00361DB4"/>
    <w:rsid w:val="003630ED"/>
    <w:rsid w:val="00363FC7"/>
    <w:rsid w:val="00365848"/>
    <w:rsid w:val="00371193"/>
    <w:rsid w:val="00372392"/>
    <w:rsid w:val="00373969"/>
    <w:rsid w:val="003773FB"/>
    <w:rsid w:val="00382346"/>
    <w:rsid w:val="003825E1"/>
    <w:rsid w:val="00382F4F"/>
    <w:rsid w:val="00386AAD"/>
    <w:rsid w:val="00387BF8"/>
    <w:rsid w:val="00391082"/>
    <w:rsid w:val="00392144"/>
    <w:rsid w:val="003972C9"/>
    <w:rsid w:val="003A0116"/>
    <w:rsid w:val="003A0DE1"/>
    <w:rsid w:val="003A14E5"/>
    <w:rsid w:val="003A15C5"/>
    <w:rsid w:val="003A3808"/>
    <w:rsid w:val="003A5CF7"/>
    <w:rsid w:val="003A5CF8"/>
    <w:rsid w:val="003B1537"/>
    <w:rsid w:val="003B578C"/>
    <w:rsid w:val="003B680B"/>
    <w:rsid w:val="003C0D56"/>
    <w:rsid w:val="003C1C95"/>
    <w:rsid w:val="003C2BCF"/>
    <w:rsid w:val="003C39EC"/>
    <w:rsid w:val="003C3D40"/>
    <w:rsid w:val="003D098C"/>
    <w:rsid w:val="003D1841"/>
    <w:rsid w:val="003D1E50"/>
    <w:rsid w:val="003D26CA"/>
    <w:rsid w:val="003D28AF"/>
    <w:rsid w:val="003D55BC"/>
    <w:rsid w:val="003D60A2"/>
    <w:rsid w:val="003D622F"/>
    <w:rsid w:val="003D791B"/>
    <w:rsid w:val="003E0104"/>
    <w:rsid w:val="003E1994"/>
    <w:rsid w:val="003E36C1"/>
    <w:rsid w:val="003E4543"/>
    <w:rsid w:val="003F01F5"/>
    <w:rsid w:val="003F0AFF"/>
    <w:rsid w:val="003F1295"/>
    <w:rsid w:val="003F27F4"/>
    <w:rsid w:val="003F325E"/>
    <w:rsid w:val="003F3A42"/>
    <w:rsid w:val="003F4889"/>
    <w:rsid w:val="003F6159"/>
    <w:rsid w:val="003F6A97"/>
    <w:rsid w:val="003F6BB8"/>
    <w:rsid w:val="00402606"/>
    <w:rsid w:val="00402CA6"/>
    <w:rsid w:val="00402D74"/>
    <w:rsid w:val="00405EEC"/>
    <w:rsid w:val="0040608B"/>
    <w:rsid w:val="004067F7"/>
    <w:rsid w:val="00406B9F"/>
    <w:rsid w:val="00407016"/>
    <w:rsid w:val="00411EE9"/>
    <w:rsid w:val="00415AC7"/>
    <w:rsid w:val="004178F0"/>
    <w:rsid w:val="00417D8D"/>
    <w:rsid w:val="0042135D"/>
    <w:rsid w:val="00421594"/>
    <w:rsid w:val="004236D8"/>
    <w:rsid w:val="004239F8"/>
    <w:rsid w:val="00423EE0"/>
    <w:rsid w:val="00426790"/>
    <w:rsid w:val="00427061"/>
    <w:rsid w:val="00433250"/>
    <w:rsid w:val="00433BDB"/>
    <w:rsid w:val="0043454B"/>
    <w:rsid w:val="0043499B"/>
    <w:rsid w:val="00434F69"/>
    <w:rsid w:val="00435C76"/>
    <w:rsid w:val="00435CDA"/>
    <w:rsid w:val="00436B3B"/>
    <w:rsid w:val="0044046A"/>
    <w:rsid w:val="00440E9A"/>
    <w:rsid w:val="00442DDA"/>
    <w:rsid w:val="00444615"/>
    <w:rsid w:val="00444C02"/>
    <w:rsid w:val="004450FE"/>
    <w:rsid w:val="004512DB"/>
    <w:rsid w:val="00451AD4"/>
    <w:rsid w:val="00453F34"/>
    <w:rsid w:val="00454E74"/>
    <w:rsid w:val="00455286"/>
    <w:rsid w:val="00457D90"/>
    <w:rsid w:val="00461716"/>
    <w:rsid w:val="00461DAD"/>
    <w:rsid w:val="004651A8"/>
    <w:rsid w:val="00465485"/>
    <w:rsid w:val="00466AA9"/>
    <w:rsid w:val="00467238"/>
    <w:rsid w:val="00467D15"/>
    <w:rsid w:val="00470F5F"/>
    <w:rsid w:val="004719DF"/>
    <w:rsid w:val="00472CB1"/>
    <w:rsid w:val="00473A83"/>
    <w:rsid w:val="004742A0"/>
    <w:rsid w:val="00483A2D"/>
    <w:rsid w:val="00485D95"/>
    <w:rsid w:val="004876B1"/>
    <w:rsid w:val="00487A5E"/>
    <w:rsid w:val="0049047F"/>
    <w:rsid w:val="004909B3"/>
    <w:rsid w:val="004909CF"/>
    <w:rsid w:val="00490D56"/>
    <w:rsid w:val="004912D1"/>
    <w:rsid w:val="0049140A"/>
    <w:rsid w:val="00491491"/>
    <w:rsid w:val="00492510"/>
    <w:rsid w:val="004927F6"/>
    <w:rsid w:val="00494492"/>
    <w:rsid w:val="004946CD"/>
    <w:rsid w:val="00495125"/>
    <w:rsid w:val="00497498"/>
    <w:rsid w:val="00497C1E"/>
    <w:rsid w:val="004A3CB8"/>
    <w:rsid w:val="004A454E"/>
    <w:rsid w:val="004A5035"/>
    <w:rsid w:val="004A5A50"/>
    <w:rsid w:val="004A5EB5"/>
    <w:rsid w:val="004A6676"/>
    <w:rsid w:val="004A7822"/>
    <w:rsid w:val="004A79F9"/>
    <w:rsid w:val="004B0E49"/>
    <w:rsid w:val="004B1206"/>
    <w:rsid w:val="004B19C7"/>
    <w:rsid w:val="004B1F8D"/>
    <w:rsid w:val="004B222E"/>
    <w:rsid w:val="004B2673"/>
    <w:rsid w:val="004B2CF3"/>
    <w:rsid w:val="004B324C"/>
    <w:rsid w:val="004B3DC5"/>
    <w:rsid w:val="004B6DF4"/>
    <w:rsid w:val="004B6EBC"/>
    <w:rsid w:val="004B71E8"/>
    <w:rsid w:val="004B74A3"/>
    <w:rsid w:val="004B75F7"/>
    <w:rsid w:val="004C1DF7"/>
    <w:rsid w:val="004C1EA2"/>
    <w:rsid w:val="004C3BE9"/>
    <w:rsid w:val="004C526C"/>
    <w:rsid w:val="004C6D3C"/>
    <w:rsid w:val="004C6D52"/>
    <w:rsid w:val="004D0D31"/>
    <w:rsid w:val="004D1D96"/>
    <w:rsid w:val="004D2468"/>
    <w:rsid w:val="004D44BF"/>
    <w:rsid w:val="004D4873"/>
    <w:rsid w:val="004D5453"/>
    <w:rsid w:val="004D7122"/>
    <w:rsid w:val="004E018A"/>
    <w:rsid w:val="004E0F66"/>
    <w:rsid w:val="004E2D95"/>
    <w:rsid w:val="004E54CA"/>
    <w:rsid w:val="004E588C"/>
    <w:rsid w:val="004E6914"/>
    <w:rsid w:val="004E6D27"/>
    <w:rsid w:val="004E70F3"/>
    <w:rsid w:val="004F3906"/>
    <w:rsid w:val="004F5EFE"/>
    <w:rsid w:val="004F6799"/>
    <w:rsid w:val="00501273"/>
    <w:rsid w:val="00501E8A"/>
    <w:rsid w:val="00503C98"/>
    <w:rsid w:val="00512258"/>
    <w:rsid w:val="0051414D"/>
    <w:rsid w:val="00516713"/>
    <w:rsid w:val="00520349"/>
    <w:rsid w:val="00520A3C"/>
    <w:rsid w:val="00520F84"/>
    <w:rsid w:val="00521876"/>
    <w:rsid w:val="00521FD8"/>
    <w:rsid w:val="00524047"/>
    <w:rsid w:val="00524C40"/>
    <w:rsid w:val="00524F77"/>
    <w:rsid w:val="00526A71"/>
    <w:rsid w:val="00531769"/>
    <w:rsid w:val="00534C4A"/>
    <w:rsid w:val="00535C89"/>
    <w:rsid w:val="0053692A"/>
    <w:rsid w:val="005413C3"/>
    <w:rsid w:val="00541448"/>
    <w:rsid w:val="005426F5"/>
    <w:rsid w:val="00546720"/>
    <w:rsid w:val="005469A6"/>
    <w:rsid w:val="005473A8"/>
    <w:rsid w:val="00547664"/>
    <w:rsid w:val="00551AB7"/>
    <w:rsid w:val="00552246"/>
    <w:rsid w:val="0055345A"/>
    <w:rsid w:val="005536E7"/>
    <w:rsid w:val="005549E6"/>
    <w:rsid w:val="0055650A"/>
    <w:rsid w:val="0056051B"/>
    <w:rsid w:val="005612C4"/>
    <w:rsid w:val="00561AEB"/>
    <w:rsid w:val="00561B50"/>
    <w:rsid w:val="00563574"/>
    <w:rsid w:val="00563A19"/>
    <w:rsid w:val="00564A73"/>
    <w:rsid w:val="0056593C"/>
    <w:rsid w:val="005660BD"/>
    <w:rsid w:val="00566778"/>
    <w:rsid w:val="00567041"/>
    <w:rsid w:val="005678ED"/>
    <w:rsid w:val="00567E3C"/>
    <w:rsid w:val="00571B34"/>
    <w:rsid w:val="00572665"/>
    <w:rsid w:val="005739CD"/>
    <w:rsid w:val="005746E2"/>
    <w:rsid w:val="005747B0"/>
    <w:rsid w:val="0057620D"/>
    <w:rsid w:val="005764E3"/>
    <w:rsid w:val="00576934"/>
    <w:rsid w:val="00580BA2"/>
    <w:rsid w:val="0058153E"/>
    <w:rsid w:val="005829CE"/>
    <w:rsid w:val="00582E4F"/>
    <w:rsid w:val="00583787"/>
    <w:rsid w:val="00584423"/>
    <w:rsid w:val="0058573B"/>
    <w:rsid w:val="00587EB0"/>
    <w:rsid w:val="0059179B"/>
    <w:rsid w:val="0059180B"/>
    <w:rsid w:val="00591A50"/>
    <w:rsid w:val="00593439"/>
    <w:rsid w:val="005945D2"/>
    <w:rsid w:val="005951B9"/>
    <w:rsid w:val="0059607D"/>
    <w:rsid w:val="00596A98"/>
    <w:rsid w:val="00596ACD"/>
    <w:rsid w:val="005A0BEF"/>
    <w:rsid w:val="005A1A11"/>
    <w:rsid w:val="005A2980"/>
    <w:rsid w:val="005A7597"/>
    <w:rsid w:val="005A7739"/>
    <w:rsid w:val="005A7C38"/>
    <w:rsid w:val="005B01A3"/>
    <w:rsid w:val="005B06BD"/>
    <w:rsid w:val="005B06D4"/>
    <w:rsid w:val="005B11ED"/>
    <w:rsid w:val="005B5097"/>
    <w:rsid w:val="005B5323"/>
    <w:rsid w:val="005B5383"/>
    <w:rsid w:val="005C135E"/>
    <w:rsid w:val="005C2AC9"/>
    <w:rsid w:val="005C4595"/>
    <w:rsid w:val="005C4A77"/>
    <w:rsid w:val="005C5074"/>
    <w:rsid w:val="005C51BF"/>
    <w:rsid w:val="005C6EC5"/>
    <w:rsid w:val="005C7810"/>
    <w:rsid w:val="005C7BBA"/>
    <w:rsid w:val="005D08C2"/>
    <w:rsid w:val="005D1944"/>
    <w:rsid w:val="005D57EA"/>
    <w:rsid w:val="005D679E"/>
    <w:rsid w:val="005E02EA"/>
    <w:rsid w:val="005E224D"/>
    <w:rsid w:val="005E2574"/>
    <w:rsid w:val="005E433A"/>
    <w:rsid w:val="005E73C0"/>
    <w:rsid w:val="005E74EC"/>
    <w:rsid w:val="005F0263"/>
    <w:rsid w:val="005F0620"/>
    <w:rsid w:val="005F0940"/>
    <w:rsid w:val="005F2476"/>
    <w:rsid w:val="005F5440"/>
    <w:rsid w:val="005F5F59"/>
    <w:rsid w:val="005F6B81"/>
    <w:rsid w:val="0060031C"/>
    <w:rsid w:val="00600B76"/>
    <w:rsid w:val="006012BA"/>
    <w:rsid w:val="00603E26"/>
    <w:rsid w:val="0060538E"/>
    <w:rsid w:val="00606861"/>
    <w:rsid w:val="006078DF"/>
    <w:rsid w:val="00607DA0"/>
    <w:rsid w:val="0061197D"/>
    <w:rsid w:val="00612091"/>
    <w:rsid w:val="00613964"/>
    <w:rsid w:val="0061757F"/>
    <w:rsid w:val="006211BF"/>
    <w:rsid w:val="00621913"/>
    <w:rsid w:val="006247EB"/>
    <w:rsid w:val="00625E7B"/>
    <w:rsid w:val="00625F01"/>
    <w:rsid w:val="00627F7C"/>
    <w:rsid w:val="00631B6B"/>
    <w:rsid w:val="00631DAE"/>
    <w:rsid w:val="00632A5A"/>
    <w:rsid w:val="006334CC"/>
    <w:rsid w:val="00633D64"/>
    <w:rsid w:val="00634E2F"/>
    <w:rsid w:val="00634FE6"/>
    <w:rsid w:val="00636EAC"/>
    <w:rsid w:val="00636FFC"/>
    <w:rsid w:val="00637EB0"/>
    <w:rsid w:val="00644463"/>
    <w:rsid w:val="00644707"/>
    <w:rsid w:val="00644F9C"/>
    <w:rsid w:val="006463AC"/>
    <w:rsid w:val="006464D8"/>
    <w:rsid w:val="0064703D"/>
    <w:rsid w:val="006511E0"/>
    <w:rsid w:val="00653ABE"/>
    <w:rsid w:val="00654973"/>
    <w:rsid w:val="00655947"/>
    <w:rsid w:val="006574BC"/>
    <w:rsid w:val="00660D60"/>
    <w:rsid w:val="00661003"/>
    <w:rsid w:val="0066189B"/>
    <w:rsid w:val="00662FB1"/>
    <w:rsid w:val="00663E2B"/>
    <w:rsid w:val="00665021"/>
    <w:rsid w:val="00666786"/>
    <w:rsid w:val="00666F6B"/>
    <w:rsid w:val="00670600"/>
    <w:rsid w:val="00673606"/>
    <w:rsid w:val="00674443"/>
    <w:rsid w:val="006754B1"/>
    <w:rsid w:val="0067639A"/>
    <w:rsid w:val="00681212"/>
    <w:rsid w:val="006812E5"/>
    <w:rsid w:val="00682584"/>
    <w:rsid w:val="006825A1"/>
    <w:rsid w:val="006848F0"/>
    <w:rsid w:val="00684DF6"/>
    <w:rsid w:val="00690D29"/>
    <w:rsid w:val="00691425"/>
    <w:rsid w:val="00691813"/>
    <w:rsid w:val="00691873"/>
    <w:rsid w:val="0069386A"/>
    <w:rsid w:val="00695F31"/>
    <w:rsid w:val="00696F25"/>
    <w:rsid w:val="006A0D0B"/>
    <w:rsid w:val="006A4407"/>
    <w:rsid w:val="006A57C5"/>
    <w:rsid w:val="006A5BA3"/>
    <w:rsid w:val="006A6253"/>
    <w:rsid w:val="006A73F6"/>
    <w:rsid w:val="006B0563"/>
    <w:rsid w:val="006B3DB8"/>
    <w:rsid w:val="006B4E45"/>
    <w:rsid w:val="006C0B4A"/>
    <w:rsid w:val="006C0CE9"/>
    <w:rsid w:val="006C57E3"/>
    <w:rsid w:val="006C5D27"/>
    <w:rsid w:val="006C7583"/>
    <w:rsid w:val="006D1D28"/>
    <w:rsid w:val="006D5F66"/>
    <w:rsid w:val="006E1170"/>
    <w:rsid w:val="006E1A12"/>
    <w:rsid w:val="006E305E"/>
    <w:rsid w:val="006E3612"/>
    <w:rsid w:val="006E3B42"/>
    <w:rsid w:val="006E44B8"/>
    <w:rsid w:val="006E5067"/>
    <w:rsid w:val="006E5688"/>
    <w:rsid w:val="006E5B92"/>
    <w:rsid w:val="006E6B55"/>
    <w:rsid w:val="006F1873"/>
    <w:rsid w:val="006F4A59"/>
    <w:rsid w:val="006F5905"/>
    <w:rsid w:val="006F6DF9"/>
    <w:rsid w:val="007006F2"/>
    <w:rsid w:val="00701BDB"/>
    <w:rsid w:val="007030E9"/>
    <w:rsid w:val="00704E2C"/>
    <w:rsid w:val="0070712F"/>
    <w:rsid w:val="00707CFB"/>
    <w:rsid w:val="007139DB"/>
    <w:rsid w:val="00713C39"/>
    <w:rsid w:val="00713F21"/>
    <w:rsid w:val="00714C0B"/>
    <w:rsid w:val="0071570D"/>
    <w:rsid w:val="007163E2"/>
    <w:rsid w:val="007165D2"/>
    <w:rsid w:val="00717225"/>
    <w:rsid w:val="0072108E"/>
    <w:rsid w:val="0072245C"/>
    <w:rsid w:val="00723487"/>
    <w:rsid w:val="00723F46"/>
    <w:rsid w:val="00726375"/>
    <w:rsid w:val="007275C8"/>
    <w:rsid w:val="00733273"/>
    <w:rsid w:val="007332EB"/>
    <w:rsid w:val="007342FF"/>
    <w:rsid w:val="00734EB7"/>
    <w:rsid w:val="007355A1"/>
    <w:rsid w:val="007358EE"/>
    <w:rsid w:val="007361CC"/>
    <w:rsid w:val="007379E6"/>
    <w:rsid w:val="00740D4A"/>
    <w:rsid w:val="007422D4"/>
    <w:rsid w:val="007423EB"/>
    <w:rsid w:val="007441AF"/>
    <w:rsid w:val="00746CB5"/>
    <w:rsid w:val="00747922"/>
    <w:rsid w:val="00747B59"/>
    <w:rsid w:val="00747D81"/>
    <w:rsid w:val="00751282"/>
    <w:rsid w:val="00754C46"/>
    <w:rsid w:val="007555C9"/>
    <w:rsid w:val="00755889"/>
    <w:rsid w:val="0076118B"/>
    <w:rsid w:val="00761E66"/>
    <w:rsid w:val="00762470"/>
    <w:rsid w:val="00763505"/>
    <w:rsid w:val="007667BA"/>
    <w:rsid w:val="00766BA8"/>
    <w:rsid w:val="00767D6A"/>
    <w:rsid w:val="007717CA"/>
    <w:rsid w:val="00773E41"/>
    <w:rsid w:val="007740B2"/>
    <w:rsid w:val="007745D0"/>
    <w:rsid w:val="00774788"/>
    <w:rsid w:val="00774E69"/>
    <w:rsid w:val="00777050"/>
    <w:rsid w:val="007771C6"/>
    <w:rsid w:val="00782A5D"/>
    <w:rsid w:val="00783138"/>
    <w:rsid w:val="0078515B"/>
    <w:rsid w:val="00785D70"/>
    <w:rsid w:val="007862A1"/>
    <w:rsid w:val="00787C5B"/>
    <w:rsid w:val="007912F4"/>
    <w:rsid w:val="00793183"/>
    <w:rsid w:val="00793DA8"/>
    <w:rsid w:val="00794424"/>
    <w:rsid w:val="00794738"/>
    <w:rsid w:val="00794DF1"/>
    <w:rsid w:val="00795323"/>
    <w:rsid w:val="007954C6"/>
    <w:rsid w:val="00796082"/>
    <w:rsid w:val="0079709D"/>
    <w:rsid w:val="0079766A"/>
    <w:rsid w:val="007A1632"/>
    <w:rsid w:val="007A17E9"/>
    <w:rsid w:val="007A1D58"/>
    <w:rsid w:val="007A2C8E"/>
    <w:rsid w:val="007A352B"/>
    <w:rsid w:val="007A478A"/>
    <w:rsid w:val="007A47EC"/>
    <w:rsid w:val="007A4F2C"/>
    <w:rsid w:val="007A5E00"/>
    <w:rsid w:val="007A6D5B"/>
    <w:rsid w:val="007A6FF1"/>
    <w:rsid w:val="007A74D9"/>
    <w:rsid w:val="007B28F2"/>
    <w:rsid w:val="007B3874"/>
    <w:rsid w:val="007B4945"/>
    <w:rsid w:val="007B4EFF"/>
    <w:rsid w:val="007B626D"/>
    <w:rsid w:val="007B6DC3"/>
    <w:rsid w:val="007C5631"/>
    <w:rsid w:val="007D2AE0"/>
    <w:rsid w:val="007D567D"/>
    <w:rsid w:val="007D5D7B"/>
    <w:rsid w:val="007D627B"/>
    <w:rsid w:val="007D7F49"/>
    <w:rsid w:val="007E14AB"/>
    <w:rsid w:val="007E1929"/>
    <w:rsid w:val="007E1C6F"/>
    <w:rsid w:val="007E26A5"/>
    <w:rsid w:val="007E281E"/>
    <w:rsid w:val="007E544D"/>
    <w:rsid w:val="007E7EE2"/>
    <w:rsid w:val="007F10BC"/>
    <w:rsid w:val="007F210B"/>
    <w:rsid w:val="007F3088"/>
    <w:rsid w:val="007F46BA"/>
    <w:rsid w:val="007F6EA5"/>
    <w:rsid w:val="007F7F07"/>
    <w:rsid w:val="00806853"/>
    <w:rsid w:val="00807363"/>
    <w:rsid w:val="0081090D"/>
    <w:rsid w:val="00812874"/>
    <w:rsid w:val="008142CD"/>
    <w:rsid w:val="0081459D"/>
    <w:rsid w:val="00815794"/>
    <w:rsid w:val="00817C85"/>
    <w:rsid w:val="00820478"/>
    <w:rsid w:val="00820573"/>
    <w:rsid w:val="008205E5"/>
    <w:rsid w:val="008212DD"/>
    <w:rsid w:val="00821CBB"/>
    <w:rsid w:val="00824942"/>
    <w:rsid w:val="00825B5E"/>
    <w:rsid w:val="00827AD9"/>
    <w:rsid w:val="00833EA2"/>
    <w:rsid w:val="00834A46"/>
    <w:rsid w:val="00834AC5"/>
    <w:rsid w:val="00836695"/>
    <w:rsid w:val="00836A76"/>
    <w:rsid w:val="00836F03"/>
    <w:rsid w:val="0084206F"/>
    <w:rsid w:val="00842C57"/>
    <w:rsid w:val="00843097"/>
    <w:rsid w:val="0084521E"/>
    <w:rsid w:val="00850F14"/>
    <w:rsid w:val="00851722"/>
    <w:rsid w:val="008526E6"/>
    <w:rsid w:val="00861EEA"/>
    <w:rsid w:val="00862453"/>
    <w:rsid w:val="00862E19"/>
    <w:rsid w:val="00864575"/>
    <w:rsid w:val="00866E5D"/>
    <w:rsid w:val="00870D85"/>
    <w:rsid w:val="00871B12"/>
    <w:rsid w:val="00873FD8"/>
    <w:rsid w:val="0087447F"/>
    <w:rsid w:val="008747D4"/>
    <w:rsid w:val="00877CA7"/>
    <w:rsid w:val="008847D1"/>
    <w:rsid w:val="00885253"/>
    <w:rsid w:val="00886F23"/>
    <w:rsid w:val="00891820"/>
    <w:rsid w:val="00892B5F"/>
    <w:rsid w:val="008941B7"/>
    <w:rsid w:val="00895790"/>
    <w:rsid w:val="008A280C"/>
    <w:rsid w:val="008A3820"/>
    <w:rsid w:val="008A3C20"/>
    <w:rsid w:val="008A43B2"/>
    <w:rsid w:val="008A705D"/>
    <w:rsid w:val="008B1270"/>
    <w:rsid w:val="008B1C3D"/>
    <w:rsid w:val="008B20C8"/>
    <w:rsid w:val="008B3030"/>
    <w:rsid w:val="008B3426"/>
    <w:rsid w:val="008B43B5"/>
    <w:rsid w:val="008B592E"/>
    <w:rsid w:val="008B5959"/>
    <w:rsid w:val="008B6635"/>
    <w:rsid w:val="008B6F65"/>
    <w:rsid w:val="008C0808"/>
    <w:rsid w:val="008C32EF"/>
    <w:rsid w:val="008C3E96"/>
    <w:rsid w:val="008C4E67"/>
    <w:rsid w:val="008C5464"/>
    <w:rsid w:val="008C6BC8"/>
    <w:rsid w:val="008C7A08"/>
    <w:rsid w:val="008D07A8"/>
    <w:rsid w:val="008D28F3"/>
    <w:rsid w:val="008D2C1D"/>
    <w:rsid w:val="008D3F36"/>
    <w:rsid w:val="008D54DD"/>
    <w:rsid w:val="008D5C06"/>
    <w:rsid w:val="008D67E3"/>
    <w:rsid w:val="008D6DAE"/>
    <w:rsid w:val="008D75D5"/>
    <w:rsid w:val="008D7DE3"/>
    <w:rsid w:val="008E24DB"/>
    <w:rsid w:val="008E304F"/>
    <w:rsid w:val="008E392C"/>
    <w:rsid w:val="008E53B1"/>
    <w:rsid w:val="008E6E7B"/>
    <w:rsid w:val="008E6F19"/>
    <w:rsid w:val="008E6F6D"/>
    <w:rsid w:val="008E7398"/>
    <w:rsid w:val="008E7DB6"/>
    <w:rsid w:val="008F42A2"/>
    <w:rsid w:val="008F55CA"/>
    <w:rsid w:val="0090194B"/>
    <w:rsid w:val="009020F5"/>
    <w:rsid w:val="009022E0"/>
    <w:rsid w:val="009033C5"/>
    <w:rsid w:val="009048C7"/>
    <w:rsid w:val="00906297"/>
    <w:rsid w:val="00906884"/>
    <w:rsid w:val="00907C93"/>
    <w:rsid w:val="00915943"/>
    <w:rsid w:val="009162A2"/>
    <w:rsid w:val="00916AAA"/>
    <w:rsid w:val="0092024D"/>
    <w:rsid w:val="009232AF"/>
    <w:rsid w:val="009233B5"/>
    <w:rsid w:val="00923BBB"/>
    <w:rsid w:val="00925FE9"/>
    <w:rsid w:val="009278F6"/>
    <w:rsid w:val="00930048"/>
    <w:rsid w:val="0093140F"/>
    <w:rsid w:val="0093344F"/>
    <w:rsid w:val="00935461"/>
    <w:rsid w:val="00935DAA"/>
    <w:rsid w:val="0093736F"/>
    <w:rsid w:val="009440B4"/>
    <w:rsid w:val="0094587F"/>
    <w:rsid w:val="0094622B"/>
    <w:rsid w:val="00952008"/>
    <w:rsid w:val="0095227D"/>
    <w:rsid w:val="009523D0"/>
    <w:rsid w:val="00952D66"/>
    <w:rsid w:val="00953560"/>
    <w:rsid w:val="00954756"/>
    <w:rsid w:val="00955101"/>
    <w:rsid w:val="00960535"/>
    <w:rsid w:val="00961A13"/>
    <w:rsid w:val="00965EBC"/>
    <w:rsid w:val="00967720"/>
    <w:rsid w:val="0097002D"/>
    <w:rsid w:val="00975B13"/>
    <w:rsid w:val="00976864"/>
    <w:rsid w:val="0097702C"/>
    <w:rsid w:val="00982ECF"/>
    <w:rsid w:val="00987AE2"/>
    <w:rsid w:val="009903C9"/>
    <w:rsid w:val="00990A36"/>
    <w:rsid w:val="00990C39"/>
    <w:rsid w:val="0099555D"/>
    <w:rsid w:val="009959F8"/>
    <w:rsid w:val="009961F0"/>
    <w:rsid w:val="009A06D5"/>
    <w:rsid w:val="009A0819"/>
    <w:rsid w:val="009A0AB5"/>
    <w:rsid w:val="009A1E15"/>
    <w:rsid w:val="009A3485"/>
    <w:rsid w:val="009A6E33"/>
    <w:rsid w:val="009A7AAB"/>
    <w:rsid w:val="009B0866"/>
    <w:rsid w:val="009B1BEC"/>
    <w:rsid w:val="009B33A9"/>
    <w:rsid w:val="009B5227"/>
    <w:rsid w:val="009B64CC"/>
    <w:rsid w:val="009B66FB"/>
    <w:rsid w:val="009B7A26"/>
    <w:rsid w:val="009C450A"/>
    <w:rsid w:val="009C7ABA"/>
    <w:rsid w:val="009D008E"/>
    <w:rsid w:val="009D3DD8"/>
    <w:rsid w:val="009D5B8B"/>
    <w:rsid w:val="009D6505"/>
    <w:rsid w:val="009D702A"/>
    <w:rsid w:val="009D717D"/>
    <w:rsid w:val="009D7744"/>
    <w:rsid w:val="009D787C"/>
    <w:rsid w:val="009E0486"/>
    <w:rsid w:val="009E1329"/>
    <w:rsid w:val="009E14F9"/>
    <w:rsid w:val="009E28B9"/>
    <w:rsid w:val="009E2E21"/>
    <w:rsid w:val="009E3D60"/>
    <w:rsid w:val="009E3F90"/>
    <w:rsid w:val="009E58C1"/>
    <w:rsid w:val="009E66AD"/>
    <w:rsid w:val="009F07EB"/>
    <w:rsid w:val="009F1F1F"/>
    <w:rsid w:val="009F1F3E"/>
    <w:rsid w:val="009F2585"/>
    <w:rsid w:val="009F5370"/>
    <w:rsid w:val="009F5785"/>
    <w:rsid w:val="009F656F"/>
    <w:rsid w:val="009F6AD6"/>
    <w:rsid w:val="00A003AA"/>
    <w:rsid w:val="00A015A5"/>
    <w:rsid w:val="00A03914"/>
    <w:rsid w:val="00A0445A"/>
    <w:rsid w:val="00A04F8F"/>
    <w:rsid w:val="00A0514A"/>
    <w:rsid w:val="00A05162"/>
    <w:rsid w:val="00A062C1"/>
    <w:rsid w:val="00A06F37"/>
    <w:rsid w:val="00A122CF"/>
    <w:rsid w:val="00A126C9"/>
    <w:rsid w:val="00A12778"/>
    <w:rsid w:val="00A13C67"/>
    <w:rsid w:val="00A1702D"/>
    <w:rsid w:val="00A170A0"/>
    <w:rsid w:val="00A17A96"/>
    <w:rsid w:val="00A17B5D"/>
    <w:rsid w:val="00A218BC"/>
    <w:rsid w:val="00A21DDF"/>
    <w:rsid w:val="00A223B6"/>
    <w:rsid w:val="00A22DA8"/>
    <w:rsid w:val="00A257C2"/>
    <w:rsid w:val="00A30487"/>
    <w:rsid w:val="00A31534"/>
    <w:rsid w:val="00A330F0"/>
    <w:rsid w:val="00A347D3"/>
    <w:rsid w:val="00A370B7"/>
    <w:rsid w:val="00A370FC"/>
    <w:rsid w:val="00A37B8D"/>
    <w:rsid w:val="00A37E93"/>
    <w:rsid w:val="00A408B2"/>
    <w:rsid w:val="00A42B6A"/>
    <w:rsid w:val="00A43963"/>
    <w:rsid w:val="00A4444A"/>
    <w:rsid w:val="00A45F85"/>
    <w:rsid w:val="00A4764F"/>
    <w:rsid w:val="00A51114"/>
    <w:rsid w:val="00A51C9D"/>
    <w:rsid w:val="00A5398E"/>
    <w:rsid w:val="00A542D7"/>
    <w:rsid w:val="00A57D48"/>
    <w:rsid w:val="00A60606"/>
    <w:rsid w:val="00A60A89"/>
    <w:rsid w:val="00A64FD1"/>
    <w:rsid w:val="00A65B01"/>
    <w:rsid w:val="00A67515"/>
    <w:rsid w:val="00A70545"/>
    <w:rsid w:val="00A72182"/>
    <w:rsid w:val="00A74342"/>
    <w:rsid w:val="00A7468C"/>
    <w:rsid w:val="00A74AAB"/>
    <w:rsid w:val="00A75905"/>
    <w:rsid w:val="00A75E14"/>
    <w:rsid w:val="00A81478"/>
    <w:rsid w:val="00A81628"/>
    <w:rsid w:val="00A824A4"/>
    <w:rsid w:val="00A825F5"/>
    <w:rsid w:val="00A851BC"/>
    <w:rsid w:val="00A86327"/>
    <w:rsid w:val="00A87501"/>
    <w:rsid w:val="00A9021E"/>
    <w:rsid w:val="00A91723"/>
    <w:rsid w:val="00A929C8"/>
    <w:rsid w:val="00A9499D"/>
    <w:rsid w:val="00A95191"/>
    <w:rsid w:val="00A97362"/>
    <w:rsid w:val="00A97FAF"/>
    <w:rsid w:val="00AA0D3E"/>
    <w:rsid w:val="00AA3074"/>
    <w:rsid w:val="00AA77A9"/>
    <w:rsid w:val="00AB0D1C"/>
    <w:rsid w:val="00AB1350"/>
    <w:rsid w:val="00AB1D90"/>
    <w:rsid w:val="00AB368E"/>
    <w:rsid w:val="00AB4717"/>
    <w:rsid w:val="00AB5643"/>
    <w:rsid w:val="00AB6496"/>
    <w:rsid w:val="00AB678C"/>
    <w:rsid w:val="00AB7111"/>
    <w:rsid w:val="00AB74E3"/>
    <w:rsid w:val="00AC0893"/>
    <w:rsid w:val="00AC10D2"/>
    <w:rsid w:val="00AC39B8"/>
    <w:rsid w:val="00AC64DA"/>
    <w:rsid w:val="00AC79A8"/>
    <w:rsid w:val="00AD44A4"/>
    <w:rsid w:val="00AD5639"/>
    <w:rsid w:val="00AD65A2"/>
    <w:rsid w:val="00AD6C05"/>
    <w:rsid w:val="00AE0E6C"/>
    <w:rsid w:val="00AE2DF7"/>
    <w:rsid w:val="00AE41BB"/>
    <w:rsid w:val="00AF0A00"/>
    <w:rsid w:val="00AF0CC9"/>
    <w:rsid w:val="00AF1402"/>
    <w:rsid w:val="00AF2236"/>
    <w:rsid w:val="00AF321B"/>
    <w:rsid w:val="00AF40F8"/>
    <w:rsid w:val="00AF577F"/>
    <w:rsid w:val="00B00514"/>
    <w:rsid w:val="00B0167F"/>
    <w:rsid w:val="00B02A5E"/>
    <w:rsid w:val="00B03C93"/>
    <w:rsid w:val="00B04634"/>
    <w:rsid w:val="00B04C71"/>
    <w:rsid w:val="00B05BF9"/>
    <w:rsid w:val="00B07283"/>
    <w:rsid w:val="00B101BE"/>
    <w:rsid w:val="00B102CF"/>
    <w:rsid w:val="00B10E52"/>
    <w:rsid w:val="00B10ED8"/>
    <w:rsid w:val="00B12CA8"/>
    <w:rsid w:val="00B2201F"/>
    <w:rsid w:val="00B24D28"/>
    <w:rsid w:val="00B24EDD"/>
    <w:rsid w:val="00B26581"/>
    <w:rsid w:val="00B27383"/>
    <w:rsid w:val="00B276F1"/>
    <w:rsid w:val="00B30171"/>
    <w:rsid w:val="00B3238F"/>
    <w:rsid w:val="00B3308D"/>
    <w:rsid w:val="00B36A79"/>
    <w:rsid w:val="00B36F59"/>
    <w:rsid w:val="00B37266"/>
    <w:rsid w:val="00B37EC5"/>
    <w:rsid w:val="00B437D8"/>
    <w:rsid w:val="00B43B58"/>
    <w:rsid w:val="00B44BE5"/>
    <w:rsid w:val="00B46AAC"/>
    <w:rsid w:val="00B471C9"/>
    <w:rsid w:val="00B47C89"/>
    <w:rsid w:val="00B47E16"/>
    <w:rsid w:val="00B50B2E"/>
    <w:rsid w:val="00B51505"/>
    <w:rsid w:val="00B51C92"/>
    <w:rsid w:val="00B51D12"/>
    <w:rsid w:val="00B5353B"/>
    <w:rsid w:val="00B5788B"/>
    <w:rsid w:val="00B61563"/>
    <w:rsid w:val="00B61874"/>
    <w:rsid w:val="00B61A41"/>
    <w:rsid w:val="00B63EC5"/>
    <w:rsid w:val="00B67310"/>
    <w:rsid w:val="00B73CF3"/>
    <w:rsid w:val="00B73F12"/>
    <w:rsid w:val="00B744D7"/>
    <w:rsid w:val="00B818F2"/>
    <w:rsid w:val="00B83065"/>
    <w:rsid w:val="00B8531B"/>
    <w:rsid w:val="00B906A1"/>
    <w:rsid w:val="00B93429"/>
    <w:rsid w:val="00B939AF"/>
    <w:rsid w:val="00B95EC6"/>
    <w:rsid w:val="00B95FFC"/>
    <w:rsid w:val="00B97B11"/>
    <w:rsid w:val="00BA068D"/>
    <w:rsid w:val="00BA19B1"/>
    <w:rsid w:val="00BA4FFB"/>
    <w:rsid w:val="00BA6FAB"/>
    <w:rsid w:val="00BA756A"/>
    <w:rsid w:val="00BA783A"/>
    <w:rsid w:val="00BB0812"/>
    <w:rsid w:val="00BB3F97"/>
    <w:rsid w:val="00BB40F3"/>
    <w:rsid w:val="00BB4731"/>
    <w:rsid w:val="00BB4DD5"/>
    <w:rsid w:val="00BB5421"/>
    <w:rsid w:val="00BB5713"/>
    <w:rsid w:val="00BB5B72"/>
    <w:rsid w:val="00BC12D3"/>
    <w:rsid w:val="00BC2FCE"/>
    <w:rsid w:val="00BC41FE"/>
    <w:rsid w:val="00BC63FD"/>
    <w:rsid w:val="00BC64FF"/>
    <w:rsid w:val="00BD35F2"/>
    <w:rsid w:val="00BD3B62"/>
    <w:rsid w:val="00BD40D9"/>
    <w:rsid w:val="00BD4A34"/>
    <w:rsid w:val="00BD4F0E"/>
    <w:rsid w:val="00BD658C"/>
    <w:rsid w:val="00BE0406"/>
    <w:rsid w:val="00BE4B4E"/>
    <w:rsid w:val="00BE58A7"/>
    <w:rsid w:val="00BF5E9F"/>
    <w:rsid w:val="00BF7663"/>
    <w:rsid w:val="00BF7B5A"/>
    <w:rsid w:val="00C01800"/>
    <w:rsid w:val="00C020C7"/>
    <w:rsid w:val="00C073D4"/>
    <w:rsid w:val="00C07B3C"/>
    <w:rsid w:val="00C11478"/>
    <w:rsid w:val="00C12802"/>
    <w:rsid w:val="00C1282D"/>
    <w:rsid w:val="00C13C1D"/>
    <w:rsid w:val="00C14CAA"/>
    <w:rsid w:val="00C14D10"/>
    <w:rsid w:val="00C15444"/>
    <w:rsid w:val="00C16A7C"/>
    <w:rsid w:val="00C17E8F"/>
    <w:rsid w:val="00C234B4"/>
    <w:rsid w:val="00C27C07"/>
    <w:rsid w:val="00C309E1"/>
    <w:rsid w:val="00C324C7"/>
    <w:rsid w:val="00C32DCE"/>
    <w:rsid w:val="00C3314F"/>
    <w:rsid w:val="00C3379A"/>
    <w:rsid w:val="00C340DF"/>
    <w:rsid w:val="00C356CD"/>
    <w:rsid w:val="00C35B7B"/>
    <w:rsid w:val="00C40296"/>
    <w:rsid w:val="00C409F9"/>
    <w:rsid w:val="00C40CA9"/>
    <w:rsid w:val="00C4370F"/>
    <w:rsid w:val="00C4517D"/>
    <w:rsid w:val="00C45AF0"/>
    <w:rsid w:val="00C46218"/>
    <w:rsid w:val="00C46D18"/>
    <w:rsid w:val="00C52C8E"/>
    <w:rsid w:val="00C554DF"/>
    <w:rsid w:val="00C56A07"/>
    <w:rsid w:val="00C57DB9"/>
    <w:rsid w:val="00C57FD4"/>
    <w:rsid w:val="00C60C0F"/>
    <w:rsid w:val="00C60F5A"/>
    <w:rsid w:val="00C61235"/>
    <w:rsid w:val="00C6129D"/>
    <w:rsid w:val="00C64754"/>
    <w:rsid w:val="00C64A8E"/>
    <w:rsid w:val="00C667B5"/>
    <w:rsid w:val="00C66E6E"/>
    <w:rsid w:val="00C728D8"/>
    <w:rsid w:val="00C735F8"/>
    <w:rsid w:val="00C74993"/>
    <w:rsid w:val="00C74D96"/>
    <w:rsid w:val="00C800EB"/>
    <w:rsid w:val="00C83370"/>
    <w:rsid w:val="00C859A0"/>
    <w:rsid w:val="00C86655"/>
    <w:rsid w:val="00C869D6"/>
    <w:rsid w:val="00C86FA2"/>
    <w:rsid w:val="00C878EA"/>
    <w:rsid w:val="00C9404E"/>
    <w:rsid w:val="00CA1597"/>
    <w:rsid w:val="00CA2ADD"/>
    <w:rsid w:val="00CA2AF0"/>
    <w:rsid w:val="00CA48CC"/>
    <w:rsid w:val="00CA6B85"/>
    <w:rsid w:val="00CA78BD"/>
    <w:rsid w:val="00CB11B3"/>
    <w:rsid w:val="00CB3653"/>
    <w:rsid w:val="00CB515F"/>
    <w:rsid w:val="00CB55C7"/>
    <w:rsid w:val="00CB5882"/>
    <w:rsid w:val="00CB5BC3"/>
    <w:rsid w:val="00CB6438"/>
    <w:rsid w:val="00CB7814"/>
    <w:rsid w:val="00CB78E2"/>
    <w:rsid w:val="00CB7DA1"/>
    <w:rsid w:val="00CC1B3B"/>
    <w:rsid w:val="00CC23D0"/>
    <w:rsid w:val="00CC4371"/>
    <w:rsid w:val="00CC6F2D"/>
    <w:rsid w:val="00CC7007"/>
    <w:rsid w:val="00CC7086"/>
    <w:rsid w:val="00CC7C21"/>
    <w:rsid w:val="00CD0616"/>
    <w:rsid w:val="00CD0BC8"/>
    <w:rsid w:val="00CD1051"/>
    <w:rsid w:val="00CD1525"/>
    <w:rsid w:val="00CD3381"/>
    <w:rsid w:val="00CD3F16"/>
    <w:rsid w:val="00CD4170"/>
    <w:rsid w:val="00CD6437"/>
    <w:rsid w:val="00CD671C"/>
    <w:rsid w:val="00CD7FF2"/>
    <w:rsid w:val="00CE073F"/>
    <w:rsid w:val="00CE0F74"/>
    <w:rsid w:val="00CE0F8F"/>
    <w:rsid w:val="00CE225E"/>
    <w:rsid w:val="00CE270B"/>
    <w:rsid w:val="00CE294C"/>
    <w:rsid w:val="00CE4CD2"/>
    <w:rsid w:val="00CE7677"/>
    <w:rsid w:val="00CE7E46"/>
    <w:rsid w:val="00CF1173"/>
    <w:rsid w:val="00CF11F9"/>
    <w:rsid w:val="00CF20B5"/>
    <w:rsid w:val="00CF295D"/>
    <w:rsid w:val="00CF303A"/>
    <w:rsid w:val="00CF46D3"/>
    <w:rsid w:val="00CF6507"/>
    <w:rsid w:val="00CF699F"/>
    <w:rsid w:val="00CF72BD"/>
    <w:rsid w:val="00CF752E"/>
    <w:rsid w:val="00CF7836"/>
    <w:rsid w:val="00D00255"/>
    <w:rsid w:val="00D01818"/>
    <w:rsid w:val="00D03383"/>
    <w:rsid w:val="00D034F7"/>
    <w:rsid w:val="00D07F57"/>
    <w:rsid w:val="00D102D2"/>
    <w:rsid w:val="00D119AF"/>
    <w:rsid w:val="00D12228"/>
    <w:rsid w:val="00D12877"/>
    <w:rsid w:val="00D14B7F"/>
    <w:rsid w:val="00D14B9E"/>
    <w:rsid w:val="00D21535"/>
    <w:rsid w:val="00D216E1"/>
    <w:rsid w:val="00D21CB4"/>
    <w:rsid w:val="00D22F26"/>
    <w:rsid w:val="00D26605"/>
    <w:rsid w:val="00D27C72"/>
    <w:rsid w:val="00D3283D"/>
    <w:rsid w:val="00D34BE1"/>
    <w:rsid w:val="00D34DB8"/>
    <w:rsid w:val="00D35437"/>
    <w:rsid w:val="00D3631D"/>
    <w:rsid w:val="00D414E2"/>
    <w:rsid w:val="00D41A51"/>
    <w:rsid w:val="00D4422B"/>
    <w:rsid w:val="00D446F6"/>
    <w:rsid w:val="00D4480D"/>
    <w:rsid w:val="00D44B00"/>
    <w:rsid w:val="00D45D5A"/>
    <w:rsid w:val="00D476DC"/>
    <w:rsid w:val="00D515A8"/>
    <w:rsid w:val="00D54E86"/>
    <w:rsid w:val="00D60BA4"/>
    <w:rsid w:val="00D60CF5"/>
    <w:rsid w:val="00D60D59"/>
    <w:rsid w:val="00D63499"/>
    <w:rsid w:val="00D64FD9"/>
    <w:rsid w:val="00D66E6F"/>
    <w:rsid w:val="00D712BF"/>
    <w:rsid w:val="00D74A31"/>
    <w:rsid w:val="00D7564A"/>
    <w:rsid w:val="00D76A10"/>
    <w:rsid w:val="00D77E17"/>
    <w:rsid w:val="00D82390"/>
    <w:rsid w:val="00D84E10"/>
    <w:rsid w:val="00D852EB"/>
    <w:rsid w:val="00D90F41"/>
    <w:rsid w:val="00D90FCF"/>
    <w:rsid w:val="00D940E2"/>
    <w:rsid w:val="00D94DA3"/>
    <w:rsid w:val="00D9793D"/>
    <w:rsid w:val="00D97B6A"/>
    <w:rsid w:val="00DA10E4"/>
    <w:rsid w:val="00DA28F1"/>
    <w:rsid w:val="00DA3586"/>
    <w:rsid w:val="00DA5631"/>
    <w:rsid w:val="00DB0C13"/>
    <w:rsid w:val="00DB27E9"/>
    <w:rsid w:val="00DB381A"/>
    <w:rsid w:val="00DB3F0F"/>
    <w:rsid w:val="00DB4819"/>
    <w:rsid w:val="00DB5DA8"/>
    <w:rsid w:val="00DB5DEB"/>
    <w:rsid w:val="00DB5E72"/>
    <w:rsid w:val="00DB675D"/>
    <w:rsid w:val="00DB68B3"/>
    <w:rsid w:val="00DB6A05"/>
    <w:rsid w:val="00DB6B10"/>
    <w:rsid w:val="00DC031F"/>
    <w:rsid w:val="00DC0418"/>
    <w:rsid w:val="00DC0D90"/>
    <w:rsid w:val="00DC1098"/>
    <w:rsid w:val="00DC128C"/>
    <w:rsid w:val="00DC1563"/>
    <w:rsid w:val="00DC3AF0"/>
    <w:rsid w:val="00DC4FB8"/>
    <w:rsid w:val="00DD1EED"/>
    <w:rsid w:val="00DD215F"/>
    <w:rsid w:val="00DD3AA4"/>
    <w:rsid w:val="00DD7FB0"/>
    <w:rsid w:val="00DE15EE"/>
    <w:rsid w:val="00DE1C78"/>
    <w:rsid w:val="00DE3954"/>
    <w:rsid w:val="00DE3E76"/>
    <w:rsid w:val="00DE3FEF"/>
    <w:rsid w:val="00DE4DCA"/>
    <w:rsid w:val="00DE6757"/>
    <w:rsid w:val="00DF2A17"/>
    <w:rsid w:val="00DF7E77"/>
    <w:rsid w:val="00E00335"/>
    <w:rsid w:val="00E041C7"/>
    <w:rsid w:val="00E0423C"/>
    <w:rsid w:val="00E0447B"/>
    <w:rsid w:val="00E05895"/>
    <w:rsid w:val="00E11AB3"/>
    <w:rsid w:val="00E11EAB"/>
    <w:rsid w:val="00E12472"/>
    <w:rsid w:val="00E16A43"/>
    <w:rsid w:val="00E1742E"/>
    <w:rsid w:val="00E20FF3"/>
    <w:rsid w:val="00E26794"/>
    <w:rsid w:val="00E2687D"/>
    <w:rsid w:val="00E27E39"/>
    <w:rsid w:val="00E27F5E"/>
    <w:rsid w:val="00E31D39"/>
    <w:rsid w:val="00E34405"/>
    <w:rsid w:val="00E344C4"/>
    <w:rsid w:val="00E34DD0"/>
    <w:rsid w:val="00E34FA6"/>
    <w:rsid w:val="00E35314"/>
    <w:rsid w:val="00E37068"/>
    <w:rsid w:val="00E37D56"/>
    <w:rsid w:val="00E42219"/>
    <w:rsid w:val="00E4278B"/>
    <w:rsid w:val="00E43BBF"/>
    <w:rsid w:val="00E443A7"/>
    <w:rsid w:val="00E44A5E"/>
    <w:rsid w:val="00E4615D"/>
    <w:rsid w:val="00E50CFE"/>
    <w:rsid w:val="00E50E74"/>
    <w:rsid w:val="00E50E9D"/>
    <w:rsid w:val="00E52420"/>
    <w:rsid w:val="00E53D52"/>
    <w:rsid w:val="00E54479"/>
    <w:rsid w:val="00E54B7E"/>
    <w:rsid w:val="00E55BFF"/>
    <w:rsid w:val="00E55EFC"/>
    <w:rsid w:val="00E568EE"/>
    <w:rsid w:val="00E56C41"/>
    <w:rsid w:val="00E5737D"/>
    <w:rsid w:val="00E60176"/>
    <w:rsid w:val="00E62BD6"/>
    <w:rsid w:val="00E62FC4"/>
    <w:rsid w:val="00E66198"/>
    <w:rsid w:val="00E663A1"/>
    <w:rsid w:val="00E66627"/>
    <w:rsid w:val="00E670F0"/>
    <w:rsid w:val="00E706E0"/>
    <w:rsid w:val="00E711A4"/>
    <w:rsid w:val="00E7360C"/>
    <w:rsid w:val="00E76DA1"/>
    <w:rsid w:val="00E77B57"/>
    <w:rsid w:val="00E81C78"/>
    <w:rsid w:val="00E824F9"/>
    <w:rsid w:val="00E82EB2"/>
    <w:rsid w:val="00E83BFC"/>
    <w:rsid w:val="00E842CB"/>
    <w:rsid w:val="00E87EAB"/>
    <w:rsid w:val="00E93243"/>
    <w:rsid w:val="00E936AE"/>
    <w:rsid w:val="00E952AA"/>
    <w:rsid w:val="00E957AD"/>
    <w:rsid w:val="00E97882"/>
    <w:rsid w:val="00EA03F3"/>
    <w:rsid w:val="00EA5423"/>
    <w:rsid w:val="00EA57E7"/>
    <w:rsid w:val="00EA5EBF"/>
    <w:rsid w:val="00EB042F"/>
    <w:rsid w:val="00EB0753"/>
    <w:rsid w:val="00EB0EF3"/>
    <w:rsid w:val="00EB184E"/>
    <w:rsid w:val="00EB1C08"/>
    <w:rsid w:val="00EB6255"/>
    <w:rsid w:val="00EB6D2D"/>
    <w:rsid w:val="00EB6F0C"/>
    <w:rsid w:val="00EC30B6"/>
    <w:rsid w:val="00EC34B5"/>
    <w:rsid w:val="00EC428A"/>
    <w:rsid w:val="00EC4D73"/>
    <w:rsid w:val="00EC75B2"/>
    <w:rsid w:val="00ED04B9"/>
    <w:rsid w:val="00ED1018"/>
    <w:rsid w:val="00ED1DB7"/>
    <w:rsid w:val="00ED2CC3"/>
    <w:rsid w:val="00ED3E6D"/>
    <w:rsid w:val="00ED503B"/>
    <w:rsid w:val="00ED7ECB"/>
    <w:rsid w:val="00EE1AAF"/>
    <w:rsid w:val="00EE1D4F"/>
    <w:rsid w:val="00EE2CF3"/>
    <w:rsid w:val="00EE3DC0"/>
    <w:rsid w:val="00EE56F2"/>
    <w:rsid w:val="00EE5F4C"/>
    <w:rsid w:val="00EE6C5B"/>
    <w:rsid w:val="00EE719D"/>
    <w:rsid w:val="00EE7BEC"/>
    <w:rsid w:val="00EF18F5"/>
    <w:rsid w:val="00EF19E4"/>
    <w:rsid w:val="00EF33B1"/>
    <w:rsid w:val="00EF3583"/>
    <w:rsid w:val="00EF4933"/>
    <w:rsid w:val="00EF64B8"/>
    <w:rsid w:val="00F00749"/>
    <w:rsid w:val="00F01026"/>
    <w:rsid w:val="00F0168B"/>
    <w:rsid w:val="00F0189F"/>
    <w:rsid w:val="00F028A6"/>
    <w:rsid w:val="00F03BC1"/>
    <w:rsid w:val="00F073F5"/>
    <w:rsid w:val="00F07865"/>
    <w:rsid w:val="00F1006C"/>
    <w:rsid w:val="00F1087A"/>
    <w:rsid w:val="00F163AB"/>
    <w:rsid w:val="00F1744E"/>
    <w:rsid w:val="00F239B5"/>
    <w:rsid w:val="00F23E88"/>
    <w:rsid w:val="00F24BB3"/>
    <w:rsid w:val="00F301FC"/>
    <w:rsid w:val="00F3052C"/>
    <w:rsid w:val="00F307BC"/>
    <w:rsid w:val="00F30D19"/>
    <w:rsid w:val="00F32571"/>
    <w:rsid w:val="00F3327A"/>
    <w:rsid w:val="00F35D5F"/>
    <w:rsid w:val="00F35D8E"/>
    <w:rsid w:val="00F41593"/>
    <w:rsid w:val="00F41F29"/>
    <w:rsid w:val="00F42C9C"/>
    <w:rsid w:val="00F43298"/>
    <w:rsid w:val="00F451D8"/>
    <w:rsid w:val="00F45DCC"/>
    <w:rsid w:val="00F50D39"/>
    <w:rsid w:val="00F521E1"/>
    <w:rsid w:val="00F53083"/>
    <w:rsid w:val="00F56471"/>
    <w:rsid w:val="00F6071B"/>
    <w:rsid w:val="00F63418"/>
    <w:rsid w:val="00F67947"/>
    <w:rsid w:val="00F67E6D"/>
    <w:rsid w:val="00F7007D"/>
    <w:rsid w:val="00F70A1B"/>
    <w:rsid w:val="00F71E36"/>
    <w:rsid w:val="00F722E3"/>
    <w:rsid w:val="00F73AAD"/>
    <w:rsid w:val="00F73D23"/>
    <w:rsid w:val="00F73D94"/>
    <w:rsid w:val="00F74D93"/>
    <w:rsid w:val="00F76354"/>
    <w:rsid w:val="00F76D3C"/>
    <w:rsid w:val="00F76F2B"/>
    <w:rsid w:val="00F7700B"/>
    <w:rsid w:val="00F81516"/>
    <w:rsid w:val="00F82713"/>
    <w:rsid w:val="00F82AEB"/>
    <w:rsid w:val="00F82CEF"/>
    <w:rsid w:val="00F84829"/>
    <w:rsid w:val="00F85EE1"/>
    <w:rsid w:val="00F8662F"/>
    <w:rsid w:val="00F8760F"/>
    <w:rsid w:val="00F876EF"/>
    <w:rsid w:val="00F96348"/>
    <w:rsid w:val="00FA0AE4"/>
    <w:rsid w:val="00FA14E7"/>
    <w:rsid w:val="00FA2457"/>
    <w:rsid w:val="00FA418C"/>
    <w:rsid w:val="00FA78E5"/>
    <w:rsid w:val="00FB0DD8"/>
    <w:rsid w:val="00FB25F9"/>
    <w:rsid w:val="00FB28F7"/>
    <w:rsid w:val="00FB3BB2"/>
    <w:rsid w:val="00FB57A8"/>
    <w:rsid w:val="00FB6108"/>
    <w:rsid w:val="00FC090D"/>
    <w:rsid w:val="00FC1793"/>
    <w:rsid w:val="00FC1FE9"/>
    <w:rsid w:val="00FC43E8"/>
    <w:rsid w:val="00FC7C1F"/>
    <w:rsid w:val="00FD04AD"/>
    <w:rsid w:val="00FD2E9E"/>
    <w:rsid w:val="00FD3290"/>
    <w:rsid w:val="00FD3EFD"/>
    <w:rsid w:val="00FD6C4C"/>
    <w:rsid w:val="00FE0DDE"/>
    <w:rsid w:val="00FE1C54"/>
    <w:rsid w:val="00FE1DBC"/>
    <w:rsid w:val="00FE2714"/>
    <w:rsid w:val="00FE57D0"/>
    <w:rsid w:val="00FE7E1E"/>
    <w:rsid w:val="00FF1250"/>
    <w:rsid w:val="00FF3BF3"/>
    <w:rsid w:val="00FF4140"/>
    <w:rsid w:val="00FF5B0D"/>
    <w:rsid w:val="00FF731F"/>
    <w:rsid w:val="00FF79A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04F"/>
    <w:rPr>
      <w:rFonts w:ascii="ScalaSansLF-Regular" w:hAnsi="ScalaSansLF-Regular"/>
      <w:sz w:val="24"/>
      <w:szCs w:val="24"/>
    </w:rPr>
  </w:style>
  <w:style w:type="paragraph" w:styleId="Heading1">
    <w:name w:val="heading 1"/>
    <w:basedOn w:val="Normal"/>
    <w:next w:val="Normal"/>
    <w:link w:val="Heading1Char"/>
    <w:uiPriority w:val="99"/>
    <w:qFormat/>
    <w:rsid w:val="006A73F6"/>
    <w:pPr>
      <w:keepNext/>
      <w:outlineLvl w:val="0"/>
    </w:pPr>
    <w:rPr>
      <w:rFonts w:ascii="Arial" w:hAnsi="Arial"/>
      <w:b/>
      <w:szCs w:val="20"/>
    </w:rPr>
  </w:style>
  <w:style w:type="paragraph" w:styleId="Heading2">
    <w:name w:val="heading 2"/>
    <w:basedOn w:val="Normal"/>
    <w:next w:val="Normal"/>
    <w:link w:val="Heading2Char"/>
    <w:uiPriority w:val="99"/>
    <w:qFormat/>
    <w:rsid w:val="006A73F6"/>
    <w:pPr>
      <w:keepNext/>
      <w:outlineLvl w:val="1"/>
    </w:pPr>
    <w:rPr>
      <w:sz w:val="72"/>
    </w:rPr>
  </w:style>
  <w:style w:type="paragraph" w:styleId="Heading3">
    <w:name w:val="heading 3"/>
    <w:basedOn w:val="Normal"/>
    <w:next w:val="Normal"/>
    <w:link w:val="Heading3Char"/>
    <w:uiPriority w:val="99"/>
    <w:qFormat/>
    <w:rsid w:val="006A73F6"/>
    <w:pPr>
      <w:keepNext/>
      <w:outlineLvl w:val="2"/>
    </w:pPr>
    <w:rPr>
      <w:b/>
      <w:bCs/>
    </w:rPr>
  </w:style>
  <w:style w:type="paragraph" w:styleId="Heading4">
    <w:name w:val="heading 4"/>
    <w:basedOn w:val="Normal"/>
    <w:next w:val="Normal"/>
    <w:link w:val="Heading4Char"/>
    <w:uiPriority w:val="99"/>
    <w:qFormat/>
    <w:rsid w:val="006A73F6"/>
    <w:pPr>
      <w:keepNext/>
      <w:ind w:left="-44"/>
      <w:outlineLvl w:val="3"/>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08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6608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6608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6608E"/>
    <w:rPr>
      <w:rFonts w:asciiTheme="minorHAnsi" w:eastAsiaTheme="minorEastAsia" w:hAnsiTheme="minorHAnsi" w:cstheme="minorBidi"/>
      <w:b/>
      <w:bCs/>
      <w:sz w:val="28"/>
      <w:szCs w:val="28"/>
    </w:rPr>
  </w:style>
  <w:style w:type="paragraph" w:styleId="BodyText">
    <w:name w:val="Body Text"/>
    <w:basedOn w:val="Normal"/>
    <w:link w:val="BodyTextChar"/>
    <w:uiPriority w:val="99"/>
    <w:rsid w:val="006A73F6"/>
    <w:rPr>
      <w:rFonts w:ascii="Arial" w:hAnsi="Arial"/>
      <w:bCs/>
    </w:rPr>
  </w:style>
  <w:style w:type="character" w:customStyle="1" w:styleId="BodyTextChar">
    <w:name w:val="Body Text Char"/>
    <w:basedOn w:val="DefaultParagraphFont"/>
    <w:link w:val="BodyText"/>
    <w:uiPriority w:val="99"/>
    <w:locked/>
    <w:rsid w:val="00163162"/>
    <w:rPr>
      <w:rFonts w:ascii="Arial" w:hAnsi="Arial" w:cs="Times New Roman"/>
      <w:bCs/>
      <w:sz w:val="24"/>
      <w:szCs w:val="24"/>
    </w:rPr>
  </w:style>
  <w:style w:type="paragraph" w:styleId="BodyText2">
    <w:name w:val="Body Text 2"/>
    <w:basedOn w:val="Normal"/>
    <w:link w:val="BodyText2Char"/>
    <w:uiPriority w:val="99"/>
    <w:rsid w:val="006A73F6"/>
    <w:pPr>
      <w:spacing w:before="120"/>
    </w:pPr>
    <w:rPr>
      <w:rFonts w:ascii="Arial" w:hAnsi="Arial"/>
      <w:b/>
      <w:sz w:val="72"/>
      <w:szCs w:val="20"/>
    </w:rPr>
  </w:style>
  <w:style w:type="character" w:customStyle="1" w:styleId="BodyText2Char">
    <w:name w:val="Body Text 2 Char"/>
    <w:basedOn w:val="DefaultParagraphFont"/>
    <w:link w:val="BodyText2"/>
    <w:uiPriority w:val="99"/>
    <w:semiHidden/>
    <w:rsid w:val="0016608E"/>
    <w:rPr>
      <w:rFonts w:ascii="ScalaSansLF-Regular" w:hAnsi="ScalaSansLF-Regular"/>
      <w:sz w:val="24"/>
      <w:szCs w:val="24"/>
    </w:rPr>
  </w:style>
  <w:style w:type="paragraph" w:styleId="Header">
    <w:name w:val="header"/>
    <w:basedOn w:val="Normal"/>
    <w:link w:val="HeaderChar"/>
    <w:uiPriority w:val="99"/>
    <w:rsid w:val="006A73F6"/>
    <w:pPr>
      <w:tabs>
        <w:tab w:val="center" w:pos="4320"/>
        <w:tab w:val="right" w:pos="8640"/>
      </w:tabs>
    </w:pPr>
    <w:rPr>
      <w:sz w:val="22"/>
      <w:szCs w:val="20"/>
    </w:rPr>
  </w:style>
  <w:style w:type="character" w:customStyle="1" w:styleId="HeaderChar">
    <w:name w:val="Header Char"/>
    <w:basedOn w:val="DefaultParagraphFont"/>
    <w:link w:val="Header"/>
    <w:uiPriority w:val="99"/>
    <w:semiHidden/>
    <w:rsid w:val="0016608E"/>
    <w:rPr>
      <w:rFonts w:ascii="ScalaSansLF-Regular" w:hAnsi="ScalaSansLF-Regular"/>
      <w:sz w:val="24"/>
      <w:szCs w:val="24"/>
    </w:rPr>
  </w:style>
  <w:style w:type="paragraph" w:styleId="Footer">
    <w:name w:val="footer"/>
    <w:basedOn w:val="Normal"/>
    <w:link w:val="FooterChar"/>
    <w:uiPriority w:val="99"/>
    <w:rsid w:val="006A73F6"/>
    <w:pPr>
      <w:tabs>
        <w:tab w:val="center" w:pos="4320"/>
        <w:tab w:val="right" w:pos="8640"/>
      </w:tabs>
    </w:pPr>
    <w:rPr>
      <w:sz w:val="22"/>
      <w:szCs w:val="20"/>
    </w:rPr>
  </w:style>
  <w:style w:type="character" w:customStyle="1" w:styleId="FooterChar">
    <w:name w:val="Footer Char"/>
    <w:basedOn w:val="DefaultParagraphFont"/>
    <w:link w:val="Footer"/>
    <w:uiPriority w:val="99"/>
    <w:semiHidden/>
    <w:rsid w:val="0016608E"/>
    <w:rPr>
      <w:rFonts w:ascii="ScalaSansLF-Regular" w:hAnsi="ScalaSansLF-Regular"/>
      <w:sz w:val="24"/>
      <w:szCs w:val="24"/>
    </w:rPr>
  </w:style>
  <w:style w:type="character" w:styleId="Hyperlink">
    <w:name w:val="Hyperlink"/>
    <w:basedOn w:val="DefaultParagraphFont"/>
    <w:uiPriority w:val="99"/>
    <w:rsid w:val="006A73F6"/>
    <w:rPr>
      <w:rFonts w:cs="Times New Roman"/>
      <w:color w:val="0000FF"/>
      <w:u w:val="single"/>
    </w:rPr>
  </w:style>
  <w:style w:type="character" w:styleId="FollowedHyperlink">
    <w:name w:val="FollowedHyperlink"/>
    <w:basedOn w:val="DefaultParagraphFont"/>
    <w:uiPriority w:val="99"/>
    <w:rsid w:val="006A73F6"/>
    <w:rPr>
      <w:rFonts w:cs="Times New Roman"/>
      <w:color w:val="800080"/>
      <w:u w:val="single"/>
    </w:rPr>
  </w:style>
  <w:style w:type="paragraph" w:styleId="BodyTextIndent">
    <w:name w:val="Body Text Indent"/>
    <w:basedOn w:val="Normal"/>
    <w:link w:val="BodyTextIndentChar"/>
    <w:uiPriority w:val="99"/>
    <w:rsid w:val="006A73F6"/>
    <w:pPr>
      <w:ind w:left="-44"/>
    </w:pPr>
    <w:rPr>
      <w:b/>
      <w:bCs/>
    </w:rPr>
  </w:style>
  <w:style w:type="character" w:customStyle="1" w:styleId="BodyTextIndentChar">
    <w:name w:val="Body Text Indent Char"/>
    <w:basedOn w:val="DefaultParagraphFont"/>
    <w:link w:val="BodyTextIndent"/>
    <w:uiPriority w:val="99"/>
    <w:semiHidden/>
    <w:rsid w:val="0016608E"/>
    <w:rPr>
      <w:rFonts w:ascii="ScalaSansLF-Regular" w:hAnsi="ScalaSansLF-Regular"/>
      <w:sz w:val="24"/>
      <w:szCs w:val="24"/>
    </w:rPr>
  </w:style>
  <w:style w:type="paragraph" w:styleId="BodyText3">
    <w:name w:val="Body Text 3"/>
    <w:basedOn w:val="Normal"/>
    <w:link w:val="BodyText3Char"/>
    <w:uiPriority w:val="99"/>
    <w:rsid w:val="006A73F6"/>
    <w:rPr>
      <w:rFonts w:ascii="Arial" w:hAnsi="Arial" w:cs="Arial"/>
      <w:b/>
      <w:bCs/>
      <w:szCs w:val="20"/>
    </w:rPr>
  </w:style>
  <w:style w:type="character" w:customStyle="1" w:styleId="BodyText3Char">
    <w:name w:val="Body Text 3 Char"/>
    <w:basedOn w:val="DefaultParagraphFont"/>
    <w:link w:val="BodyText3"/>
    <w:uiPriority w:val="99"/>
    <w:semiHidden/>
    <w:rsid w:val="0016608E"/>
    <w:rPr>
      <w:rFonts w:ascii="ScalaSansLF-Regular" w:hAnsi="ScalaSansLF-Regular"/>
      <w:sz w:val="16"/>
      <w:szCs w:val="16"/>
    </w:rPr>
  </w:style>
  <w:style w:type="character" w:customStyle="1" w:styleId="EmailStyle23">
    <w:name w:val="EmailStyle33"/>
    <w:aliases w:val="EmailStyle33"/>
    <w:basedOn w:val="DefaultParagraphFont"/>
    <w:uiPriority w:val="99"/>
    <w:semiHidden/>
    <w:personal/>
    <w:rsid w:val="007B28F2"/>
    <w:rPr>
      <w:rFonts w:ascii="Arial" w:hAnsi="Arial" w:cs="Arial"/>
      <w:color w:val="0000FF"/>
      <w:sz w:val="20"/>
      <w:szCs w:val="20"/>
      <w:u w:val="none"/>
      <w:effect w:val="none"/>
    </w:rPr>
  </w:style>
  <w:style w:type="paragraph" w:styleId="BalloonText">
    <w:name w:val="Balloon Text"/>
    <w:basedOn w:val="Normal"/>
    <w:link w:val="BalloonTextChar"/>
    <w:uiPriority w:val="99"/>
    <w:semiHidden/>
    <w:rsid w:val="00A0514A"/>
    <w:rPr>
      <w:rFonts w:ascii="Tahoma" w:hAnsi="Tahoma" w:cs="Tahoma"/>
      <w:sz w:val="16"/>
      <w:szCs w:val="16"/>
    </w:rPr>
  </w:style>
  <w:style w:type="character" w:customStyle="1" w:styleId="BalloonTextChar">
    <w:name w:val="Balloon Text Char"/>
    <w:basedOn w:val="DefaultParagraphFont"/>
    <w:link w:val="BalloonText"/>
    <w:uiPriority w:val="99"/>
    <w:semiHidden/>
    <w:rsid w:val="0016608E"/>
    <w:rPr>
      <w:sz w:val="0"/>
      <w:szCs w:val="0"/>
    </w:rPr>
  </w:style>
  <w:style w:type="paragraph" w:customStyle="1" w:styleId="pressreleasedefault">
    <w:name w:val="pressreleasedefault"/>
    <w:basedOn w:val="Normal"/>
    <w:uiPriority w:val="99"/>
    <w:rsid w:val="002266B9"/>
    <w:pPr>
      <w:ind w:left="1080"/>
    </w:pPr>
    <w:rPr>
      <w:rFonts w:ascii="ScalaLF-Regular" w:hAnsi="ScalaLF-Regular"/>
    </w:rPr>
  </w:style>
  <w:style w:type="paragraph" w:customStyle="1" w:styleId="ie7class3">
    <w:name w:val="ie7_class3"/>
    <w:basedOn w:val="Normal"/>
    <w:uiPriority w:val="99"/>
    <w:rsid w:val="00583787"/>
    <w:pPr>
      <w:spacing w:before="100" w:beforeAutospacing="1" w:after="100" w:afterAutospacing="1"/>
    </w:pPr>
    <w:rPr>
      <w:rFonts w:ascii="Times New Roman" w:hAnsi="Times New Roman"/>
    </w:rPr>
  </w:style>
  <w:style w:type="character" w:styleId="Strong">
    <w:name w:val="Strong"/>
    <w:basedOn w:val="DefaultParagraphFont"/>
    <w:uiPriority w:val="99"/>
    <w:qFormat/>
    <w:rsid w:val="00583787"/>
    <w:rPr>
      <w:rFonts w:cs="Times New Roman"/>
      <w:b/>
      <w:bCs/>
    </w:rPr>
  </w:style>
  <w:style w:type="paragraph" w:styleId="NormalWeb">
    <w:name w:val="Normal (Web)"/>
    <w:basedOn w:val="Normal"/>
    <w:uiPriority w:val="99"/>
    <w:rsid w:val="00E82EB2"/>
    <w:pPr>
      <w:spacing w:before="100" w:beforeAutospacing="1" w:after="100" w:afterAutospacing="1"/>
    </w:pPr>
    <w:rPr>
      <w:rFonts w:ascii="Times New Roman" w:hAnsi="Times New Roman"/>
    </w:rPr>
  </w:style>
  <w:style w:type="character" w:customStyle="1" w:styleId="nobreak1">
    <w:name w:val="nobreak1"/>
    <w:basedOn w:val="DefaultParagraphFont"/>
    <w:uiPriority w:val="99"/>
    <w:rsid w:val="0097002D"/>
    <w:rPr>
      <w:rFonts w:cs="Times New Roman"/>
    </w:rPr>
  </w:style>
  <w:style w:type="paragraph" w:customStyle="1" w:styleId="default">
    <w:name w:val="default"/>
    <w:basedOn w:val="Normal"/>
    <w:uiPriority w:val="99"/>
    <w:rsid w:val="001A7721"/>
    <w:pPr>
      <w:autoSpaceDE w:val="0"/>
      <w:autoSpaceDN w:val="0"/>
    </w:pPr>
    <w:rPr>
      <w:rFonts w:ascii="Times New Roman" w:hAnsi="Times New Roman"/>
      <w:color w:val="000000"/>
    </w:rPr>
  </w:style>
  <w:style w:type="paragraph" w:customStyle="1" w:styleId="Arial">
    <w:name w:val="Arial"/>
    <w:basedOn w:val="NormalWeb"/>
    <w:uiPriority w:val="99"/>
    <w:rsid w:val="00DD215F"/>
  </w:style>
  <w:style w:type="character" w:customStyle="1" w:styleId="middlecopy">
    <w:name w:val="middlecopy"/>
    <w:basedOn w:val="DefaultParagraphFont"/>
    <w:uiPriority w:val="99"/>
    <w:rsid w:val="005C4A77"/>
    <w:rPr>
      <w:rFonts w:cs="Times New Roman"/>
    </w:rPr>
  </w:style>
  <w:style w:type="paragraph" w:styleId="PlainText">
    <w:name w:val="Plain Text"/>
    <w:basedOn w:val="Normal"/>
    <w:link w:val="PlainTextChar"/>
    <w:uiPriority w:val="99"/>
    <w:rsid w:val="00491491"/>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16608E"/>
    <w:rPr>
      <w:rFonts w:ascii="Courier New" w:hAnsi="Courier New" w:cs="Courier New"/>
      <w:sz w:val="20"/>
      <w:szCs w:val="20"/>
    </w:rPr>
  </w:style>
  <w:style w:type="paragraph" w:customStyle="1" w:styleId="normal0">
    <w:name w:val="normal"/>
    <w:basedOn w:val="Normal"/>
    <w:uiPriority w:val="99"/>
    <w:rsid w:val="00F307BC"/>
    <w:pPr>
      <w:spacing w:before="100" w:after="100"/>
    </w:pPr>
    <w:rPr>
      <w:rFonts w:ascii="Times New Roman" w:hAnsi="Times New Roman"/>
      <w:color w:val="000000"/>
    </w:rPr>
  </w:style>
  <w:style w:type="character" w:styleId="Emphasis">
    <w:name w:val="Emphasis"/>
    <w:basedOn w:val="DefaultParagraphFont"/>
    <w:uiPriority w:val="99"/>
    <w:qFormat/>
    <w:rsid w:val="00665021"/>
    <w:rPr>
      <w:rFonts w:cs="Times New Roman"/>
      <w:i/>
      <w:iCs/>
    </w:rPr>
  </w:style>
  <w:style w:type="paragraph" w:styleId="ListParagraph">
    <w:name w:val="List Paragraph"/>
    <w:basedOn w:val="Normal"/>
    <w:uiPriority w:val="99"/>
    <w:qFormat/>
    <w:rsid w:val="00134702"/>
    <w:pPr>
      <w:ind w:left="720"/>
      <w:contextualSpacing/>
    </w:pPr>
  </w:style>
</w:styles>
</file>

<file path=word/webSettings.xml><?xml version="1.0" encoding="utf-8"?>
<w:webSettings xmlns:r="http://schemas.openxmlformats.org/officeDocument/2006/relationships" xmlns:w="http://schemas.openxmlformats.org/wordprocessingml/2006/main">
  <w:divs>
    <w:div w:id="1911497669">
      <w:marLeft w:val="0"/>
      <w:marRight w:val="0"/>
      <w:marTop w:val="0"/>
      <w:marBottom w:val="0"/>
      <w:divBdr>
        <w:top w:val="none" w:sz="0" w:space="0" w:color="auto"/>
        <w:left w:val="none" w:sz="0" w:space="0" w:color="auto"/>
        <w:bottom w:val="none" w:sz="0" w:space="0" w:color="auto"/>
        <w:right w:val="none" w:sz="0" w:space="0" w:color="auto"/>
      </w:divBdr>
    </w:div>
    <w:div w:id="1911497670">
      <w:marLeft w:val="0"/>
      <w:marRight w:val="0"/>
      <w:marTop w:val="0"/>
      <w:marBottom w:val="0"/>
      <w:divBdr>
        <w:top w:val="none" w:sz="0" w:space="0" w:color="auto"/>
        <w:left w:val="none" w:sz="0" w:space="0" w:color="auto"/>
        <w:bottom w:val="none" w:sz="0" w:space="0" w:color="auto"/>
        <w:right w:val="none" w:sz="0" w:space="0" w:color="auto"/>
      </w:divBdr>
    </w:div>
    <w:div w:id="1911497673">
      <w:marLeft w:val="0"/>
      <w:marRight w:val="0"/>
      <w:marTop w:val="0"/>
      <w:marBottom w:val="0"/>
      <w:divBdr>
        <w:top w:val="none" w:sz="0" w:space="0" w:color="auto"/>
        <w:left w:val="none" w:sz="0" w:space="0" w:color="auto"/>
        <w:bottom w:val="none" w:sz="0" w:space="0" w:color="auto"/>
        <w:right w:val="none" w:sz="0" w:space="0" w:color="auto"/>
      </w:divBdr>
    </w:div>
    <w:div w:id="1911497674">
      <w:marLeft w:val="0"/>
      <w:marRight w:val="0"/>
      <w:marTop w:val="0"/>
      <w:marBottom w:val="0"/>
      <w:divBdr>
        <w:top w:val="none" w:sz="0" w:space="0" w:color="auto"/>
        <w:left w:val="none" w:sz="0" w:space="0" w:color="auto"/>
        <w:bottom w:val="none" w:sz="0" w:space="0" w:color="auto"/>
        <w:right w:val="none" w:sz="0" w:space="0" w:color="auto"/>
      </w:divBdr>
    </w:div>
    <w:div w:id="1911497676">
      <w:marLeft w:val="0"/>
      <w:marRight w:val="0"/>
      <w:marTop w:val="0"/>
      <w:marBottom w:val="0"/>
      <w:divBdr>
        <w:top w:val="none" w:sz="0" w:space="0" w:color="auto"/>
        <w:left w:val="none" w:sz="0" w:space="0" w:color="auto"/>
        <w:bottom w:val="none" w:sz="0" w:space="0" w:color="auto"/>
        <w:right w:val="none" w:sz="0" w:space="0" w:color="auto"/>
      </w:divBdr>
    </w:div>
    <w:div w:id="1911497677">
      <w:marLeft w:val="0"/>
      <w:marRight w:val="0"/>
      <w:marTop w:val="0"/>
      <w:marBottom w:val="0"/>
      <w:divBdr>
        <w:top w:val="none" w:sz="0" w:space="0" w:color="auto"/>
        <w:left w:val="none" w:sz="0" w:space="0" w:color="auto"/>
        <w:bottom w:val="none" w:sz="0" w:space="0" w:color="auto"/>
        <w:right w:val="none" w:sz="0" w:space="0" w:color="auto"/>
      </w:divBdr>
    </w:div>
    <w:div w:id="1911497680">
      <w:marLeft w:val="0"/>
      <w:marRight w:val="0"/>
      <w:marTop w:val="0"/>
      <w:marBottom w:val="0"/>
      <w:divBdr>
        <w:top w:val="none" w:sz="0" w:space="0" w:color="auto"/>
        <w:left w:val="none" w:sz="0" w:space="0" w:color="auto"/>
        <w:bottom w:val="none" w:sz="0" w:space="0" w:color="auto"/>
        <w:right w:val="none" w:sz="0" w:space="0" w:color="auto"/>
      </w:divBdr>
    </w:div>
    <w:div w:id="1911497681">
      <w:marLeft w:val="0"/>
      <w:marRight w:val="0"/>
      <w:marTop w:val="0"/>
      <w:marBottom w:val="0"/>
      <w:divBdr>
        <w:top w:val="none" w:sz="0" w:space="0" w:color="auto"/>
        <w:left w:val="none" w:sz="0" w:space="0" w:color="auto"/>
        <w:bottom w:val="none" w:sz="0" w:space="0" w:color="auto"/>
        <w:right w:val="none" w:sz="0" w:space="0" w:color="auto"/>
      </w:divBdr>
    </w:div>
    <w:div w:id="1911497682">
      <w:marLeft w:val="0"/>
      <w:marRight w:val="0"/>
      <w:marTop w:val="0"/>
      <w:marBottom w:val="0"/>
      <w:divBdr>
        <w:top w:val="none" w:sz="0" w:space="0" w:color="auto"/>
        <w:left w:val="none" w:sz="0" w:space="0" w:color="auto"/>
        <w:bottom w:val="none" w:sz="0" w:space="0" w:color="auto"/>
        <w:right w:val="none" w:sz="0" w:space="0" w:color="auto"/>
      </w:divBdr>
    </w:div>
    <w:div w:id="1911497683">
      <w:marLeft w:val="0"/>
      <w:marRight w:val="0"/>
      <w:marTop w:val="0"/>
      <w:marBottom w:val="0"/>
      <w:divBdr>
        <w:top w:val="none" w:sz="0" w:space="0" w:color="auto"/>
        <w:left w:val="none" w:sz="0" w:space="0" w:color="auto"/>
        <w:bottom w:val="none" w:sz="0" w:space="0" w:color="auto"/>
        <w:right w:val="none" w:sz="0" w:space="0" w:color="auto"/>
      </w:divBdr>
    </w:div>
    <w:div w:id="1911497684">
      <w:marLeft w:val="0"/>
      <w:marRight w:val="0"/>
      <w:marTop w:val="0"/>
      <w:marBottom w:val="0"/>
      <w:divBdr>
        <w:top w:val="none" w:sz="0" w:space="0" w:color="auto"/>
        <w:left w:val="none" w:sz="0" w:space="0" w:color="auto"/>
        <w:bottom w:val="none" w:sz="0" w:space="0" w:color="auto"/>
        <w:right w:val="none" w:sz="0" w:space="0" w:color="auto"/>
      </w:divBdr>
    </w:div>
    <w:div w:id="1911497685">
      <w:marLeft w:val="0"/>
      <w:marRight w:val="0"/>
      <w:marTop w:val="0"/>
      <w:marBottom w:val="0"/>
      <w:divBdr>
        <w:top w:val="none" w:sz="0" w:space="0" w:color="auto"/>
        <w:left w:val="none" w:sz="0" w:space="0" w:color="auto"/>
        <w:bottom w:val="none" w:sz="0" w:space="0" w:color="auto"/>
        <w:right w:val="none" w:sz="0" w:space="0" w:color="auto"/>
      </w:divBdr>
    </w:div>
    <w:div w:id="1911497686">
      <w:marLeft w:val="0"/>
      <w:marRight w:val="0"/>
      <w:marTop w:val="0"/>
      <w:marBottom w:val="0"/>
      <w:divBdr>
        <w:top w:val="none" w:sz="0" w:space="0" w:color="auto"/>
        <w:left w:val="none" w:sz="0" w:space="0" w:color="auto"/>
        <w:bottom w:val="none" w:sz="0" w:space="0" w:color="auto"/>
        <w:right w:val="none" w:sz="0" w:space="0" w:color="auto"/>
      </w:divBdr>
    </w:div>
    <w:div w:id="1911497687">
      <w:marLeft w:val="0"/>
      <w:marRight w:val="0"/>
      <w:marTop w:val="0"/>
      <w:marBottom w:val="0"/>
      <w:divBdr>
        <w:top w:val="none" w:sz="0" w:space="0" w:color="auto"/>
        <w:left w:val="none" w:sz="0" w:space="0" w:color="auto"/>
        <w:bottom w:val="none" w:sz="0" w:space="0" w:color="auto"/>
        <w:right w:val="none" w:sz="0" w:space="0" w:color="auto"/>
      </w:divBdr>
    </w:div>
    <w:div w:id="1911497688">
      <w:marLeft w:val="0"/>
      <w:marRight w:val="0"/>
      <w:marTop w:val="0"/>
      <w:marBottom w:val="0"/>
      <w:divBdr>
        <w:top w:val="none" w:sz="0" w:space="0" w:color="auto"/>
        <w:left w:val="none" w:sz="0" w:space="0" w:color="auto"/>
        <w:bottom w:val="none" w:sz="0" w:space="0" w:color="auto"/>
        <w:right w:val="none" w:sz="0" w:space="0" w:color="auto"/>
      </w:divBdr>
    </w:div>
    <w:div w:id="1911497689">
      <w:marLeft w:val="0"/>
      <w:marRight w:val="0"/>
      <w:marTop w:val="0"/>
      <w:marBottom w:val="0"/>
      <w:divBdr>
        <w:top w:val="none" w:sz="0" w:space="0" w:color="auto"/>
        <w:left w:val="none" w:sz="0" w:space="0" w:color="auto"/>
        <w:bottom w:val="none" w:sz="0" w:space="0" w:color="auto"/>
        <w:right w:val="none" w:sz="0" w:space="0" w:color="auto"/>
      </w:divBdr>
    </w:div>
    <w:div w:id="1911497690">
      <w:marLeft w:val="0"/>
      <w:marRight w:val="0"/>
      <w:marTop w:val="0"/>
      <w:marBottom w:val="0"/>
      <w:divBdr>
        <w:top w:val="none" w:sz="0" w:space="0" w:color="auto"/>
        <w:left w:val="none" w:sz="0" w:space="0" w:color="auto"/>
        <w:bottom w:val="none" w:sz="0" w:space="0" w:color="auto"/>
        <w:right w:val="none" w:sz="0" w:space="0" w:color="auto"/>
      </w:divBdr>
    </w:div>
    <w:div w:id="1911497691">
      <w:marLeft w:val="0"/>
      <w:marRight w:val="0"/>
      <w:marTop w:val="0"/>
      <w:marBottom w:val="0"/>
      <w:divBdr>
        <w:top w:val="none" w:sz="0" w:space="0" w:color="auto"/>
        <w:left w:val="none" w:sz="0" w:space="0" w:color="auto"/>
        <w:bottom w:val="none" w:sz="0" w:space="0" w:color="auto"/>
        <w:right w:val="none" w:sz="0" w:space="0" w:color="auto"/>
      </w:divBdr>
    </w:div>
    <w:div w:id="1911497692">
      <w:marLeft w:val="0"/>
      <w:marRight w:val="0"/>
      <w:marTop w:val="0"/>
      <w:marBottom w:val="0"/>
      <w:divBdr>
        <w:top w:val="none" w:sz="0" w:space="0" w:color="auto"/>
        <w:left w:val="none" w:sz="0" w:space="0" w:color="auto"/>
        <w:bottom w:val="none" w:sz="0" w:space="0" w:color="auto"/>
        <w:right w:val="none" w:sz="0" w:space="0" w:color="auto"/>
      </w:divBdr>
    </w:div>
    <w:div w:id="1911497693">
      <w:marLeft w:val="0"/>
      <w:marRight w:val="0"/>
      <w:marTop w:val="0"/>
      <w:marBottom w:val="0"/>
      <w:divBdr>
        <w:top w:val="none" w:sz="0" w:space="0" w:color="auto"/>
        <w:left w:val="none" w:sz="0" w:space="0" w:color="auto"/>
        <w:bottom w:val="none" w:sz="0" w:space="0" w:color="auto"/>
        <w:right w:val="none" w:sz="0" w:space="0" w:color="auto"/>
      </w:divBdr>
    </w:div>
    <w:div w:id="1911497695">
      <w:marLeft w:val="0"/>
      <w:marRight w:val="0"/>
      <w:marTop w:val="0"/>
      <w:marBottom w:val="0"/>
      <w:divBdr>
        <w:top w:val="none" w:sz="0" w:space="0" w:color="auto"/>
        <w:left w:val="none" w:sz="0" w:space="0" w:color="auto"/>
        <w:bottom w:val="none" w:sz="0" w:space="0" w:color="auto"/>
        <w:right w:val="none" w:sz="0" w:space="0" w:color="auto"/>
      </w:divBdr>
      <w:divsChild>
        <w:div w:id="1911497751">
          <w:marLeft w:val="0"/>
          <w:marRight w:val="0"/>
          <w:marTop w:val="0"/>
          <w:marBottom w:val="0"/>
          <w:divBdr>
            <w:top w:val="none" w:sz="0" w:space="0" w:color="auto"/>
            <w:left w:val="none" w:sz="0" w:space="0" w:color="auto"/>
            <w:bottom w:val="none" w:sz="0" w:space="0" w:color="auto"/>
            <w:right w:val="none" w:sz="0" w:space="0" w:color="auto"/>
          </w:divBdr>
          <w:divsChild>
            <w:div w:id="191149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97696">
      <w:marLeft w:val="0"/>
      <w:marRight w:val="0"/>
      <w:marTop w:val="0"/>
      <w:marBottom w:val="0"/>
      <w:divBdr>
        <w:top w:val="none" w:sz="0" w:space="0" w:color="auto"/>
        <w:left w:val="none" w:sz="0" w:space="0" w:color="auto"/>
        <w:bottom w:val="none" w:sz="0" w:space="0" w:color="auto"/>
        <w:right w:val="none" w:sz="0" w:space="0" w:color="auto"/>
      </w:divBdr>
    </w:div>
    <w:div w:id="1911497697">
      <w:marLeft w:val="0"/>
      <w:marRight w:val="0"/>
      <w:marTop w:val="0"/>
      <w:marBottom w:val="0"/>
      <w:divBdr>
        <w:top w:val="none" w:sz="0" w:space="0" w:color="auto"/>
        <w:left w:val="none" w:sz="0" w:space="0" w:color="auto"/>
        <w:bottom w:val="none" w:sz="0" w:space="0" w:color="auto"/>
        <w:right w:val="none" w:sz="0" w:space="0" w:color="auto"/>
      </w:divBdr>
    </w:div>
    <w:div w:id="1911497698">
      <w:marLeft w:val="0"/>
      <w:marRight w:val="0"/>
      <w:marTop w:val="0"/>
      <w:marBottom w:val="0"/>
      <w:divBdr>
        <w:top w:val="none" w:sz="0" w:space="0" w:color="auto"/>
        <w:left w:val="none" w:sz="0" w:space="0" w:color="auto"/>
        <w:bottom w:val="none" w:sz="0" w:space="0" w:color="auto"/>
        <w:right w:val="none" w:sz="0" w:space="0" w:color="auto"/>
      </w:divBdr>
    </w:div>
    <w:div w:id="1911497699">
      <w:marLeft w:val="0"/>
      <w:marRight w:val="0"/>
      <w:marTop w:val="0"/>
      <w:marBottom w:val="0"/>
      <w:divBdr>
        <w:top w:val="none" w:sz="0" w:space="0" w:color="auto"/>
        <w:left w:val="none" w:sz="0" w:space="0" w:color="auto"/>
        <w:bottom w:val="none" w:sz="0" w:space="0" w:color="auto"/>
        <w:right w:val="none" w:sz="0" w:space="0" w:color="auto"/>
      </w:divBdr>
    </w:div>
    <w:div w:id="1911497701">
      <w:marLeft w:val="0"/>
      <w:marRight w:val="0"/>
      <w:marTop w:val="0"/>
      <w:marBottom w:val="0"/>
      <w:divBdr>
        <w:top w:val="none" w:sz="0" w:space="0" w:color="auto"/>
        <w:left w:val="none" w:sz="0" w:space="0" w:color="auto"/>
        <w:bottom w:val="none" w:sz="0" w:space="0" w:color="auto"/>
        <w:right w:val="none" w:sz="0" w:space="0" w:color="auto"/>
      </w:divBdr>
      <w:divsChild>
        <w:div w:id="1911497671">
          <w:marLeft w:val="0"/>
          <w:marRight w:val="0"/>
          <w:marTop w:val="0"/>
          <w:marBottom w:val="0"/>
          <w:divBdr>
            <w:top w:val="none" w:sz="0" w:space="0" w:color="auto"/>
            <w:left w:val="none" w:sz="0" w:space="0" w:color="auto"/>
            <w:bottom w:val="none" w:sz="0" w:space="0" w:color="auto"/>
            <w:right w:val="none" w:sz="0" w:space="0" w:color="auto"/>
          </w:divBdr>
        </w:div>
      </w:divsChild>
    </w:div>
    <w:div w:id="1911497702">
      <w:marLeft w:val="0"/>
      <w:marRight w:val="0"/>
      <w:marTop w:val="0"/>
      <w:marBottom w:val="0"/>
      <w:divBdr>
        <w:top w:val="none" w:sz="0" w:space="0" w:color="auto"/>
        <w:left w:val="none" w:sz="0" w:space="0" w:color="auto"/>
        <w:bottom w:val="none" w:sz="0" w:space="0" w:color="auto"/>
        <w:right w:val="none" w:sz="0" w:space="0" w:color="auto"/>
      </w:divBdr>
    </w:div>
    <w:div w:id="1911497703">
      <w:marLeft w:val="0"/>
      <w:marRight w:val="0"/>
      <w:marTop w:val="0"/>
      <w:marBottom w:val="0"/>
      <w:divBdr>
        <w:top w:val="none" w:sz="0" w:space="0" w:color="auto"/>
        <w:left w:val="none" w:sz="0" w:space="0" w:color="auto"/>
        <w:bottom w:val="none" w:sz="0" w:space="0" w:color="auto"/>
        <w:right w:val="none" w:sz="0" w:space="0" w:color="auto"/>
      </w:divBdr>
    </w:div>
    <w:div w:id="1911497704">
      <w:marLeft w:val="0"/>
      <w:marRight w:val="0"/>
      <w:marTop w:val="0"/>
      <w:marBottom w:val="0"/>
      <w:divBdr>
        <w:top w:val="none" w:sz="0" w:space="0" w:color="auto"/>
        <w:left w:val="none" w:sz="0" w:space="0" w:color="auto"/>
        <w:bottom w:val="none" w:sz="0" w:space="0" w:color="auto"/>
        <w:right w:val="none" w:sz="0" w:space="0" w:color="auto"/>
      </w:divBdr>
    </w:div>
    <w:div w:id="1911497705">
      <w:marLeft w:val="0"/>
      <w:marRight w:val="0"/>
      <w:marTop w:val="0"/>
      <w:marBottom w:val="0"/>
      <w:divBdr>
        <w:top w:val="none" w:sz="0" w:space="0" w:color="auto"/>
        <w:left w:val="none" w:sz="0" w:space="0" w:color="auto"/>
        <w:bottom w:val="none" w:sz="0" w:space="0" w:color="auto"/>
        <w:right w:val="none" w:sz="0" w:space="0" w:color="auto"/>
      </w:divBdr>
    </w:div>
    <w:div w:id="1911497706">
      <w:marLeft w:val="0"/>
      <w:marRight w:val="0"/>
      <w:marTop w:val="0"/>
      <w:marBottom w:val="0"/>
      <w:divBdr>
        <w:top w:val="none" w:sz="0" w:space="0" w:color="auto"/>
        <w:left w:val="none" w:sz="0" w:space="0" w:color="auto"/>
        <w:bottom w:val="none" w:sz="0" w:space="0" w:color="auto"/>
        <w:right w:val="none" w:sz="0" w:space="0" w:color="auto"/>
      </w:divBdr>
    </w:div>
    <w:div w:id="1911497707">
      <w:marLeft w:val="0"/>
      <w:marRight w:val="0"/>
      <w:marTop w:val="0"/>
      <w:marBottom w:val="0"/>
      <w:divBdr>
        <w:top w:val="none" w:sz="0" w:space="0" w:color="auto"/>
        <w:left w:val="none" w:sz="0" w:space="0" w:color="auto"/>
        <w:bottom w:val="none" w:sz="0" w:space="0" w:color="auto"/>
        <w:right w:val="none" w:sz="0" w:space="0" w:color="auto"/>
      </w:divBdr>
    </w:div>
    <w:div w:id="1911497708">
      <w:marLeft w:val="0"/>
      <w:marRight w:val="0"/>
      <w:marTop w:val="0"/>
      <w:marBottom w:val="0"/>
      <w:divBdr>
        <w:top w:val="none" w:sz="0" w:space="0" w:color="auto"/>
        <w:left w:val="none" w:sz="0" w:space="0" w:color="auto"/>
        <w:bottom w:val="none" w:sz="0" w:space="0" w:color="auto"/>
        <w:right w:val="none" w:sz="0" w:space="0" w:color="auto"/>
      </w:divBdr>
    </w:div>
    <w:div w:id="1911497709">
      <w:marLeft w:val="0"/>
      <w:marRight w:val="0"/>
      <w:marTop w:val="0"/>
      <w:marBottom w:val="0"/>
      <w:divBdr>
        <w:top w:val="none" w:sz="0" w:space="0" w:color="auto"/>
        <w:left w:val="none" w:sz="0" w:space="0" w:color="auto"/>
        <w:bottom w:val="none" w:sz="0" w:space="0" w:color="auto"/>
        <w:right w:val="none" w:sz="0" w:space="0" w:color="auto"/>
      </w:divBdr>
    </w:div>
    <w:div w:id="1911497710">
      <w:marLeft w:val="0"/>
      <w:marRight w:val="0"/>
      <w:marTop w:val="0"/>
      <w:marBottom w:val="0"/>
      <w:divBdr>
        <w:top w:val="none" w:sz="0" w:space="0" w:color="auto"/>
        <w:left w:val="none" w:sz="0" w:space="0" w:color="auto"/>
        <w:bottom w:val="none" w:sz="0" w:space="0" w:color="auto"/>
        <w:right w:val="none" w:sz="0" w:space="0" w:color="auto"/>
      </w:divBdr>
    </w:div>
    <w:div w:id="1911497712">
      <w:marLeft w:val="0"/>
      <w:marRight w:val="0"/>
      <w:marTop w:val="0"/>
      <w:marBottom w:val="0"/>
      <w:divBdr>
        <w:top w:val="none" w:sz="0" w:space="0" w:color="auto"/>
        <w:left w:val="none" w:sz="0" w:space="0" w:color="auto"/>
        <w:bottom w:val="none" w:sz="0" w:space="0" w:color="auto"/>
        <w:right w:val="none" w:sz="0" w:space="0" w:color="auto"/>
      </w:divBdr>
    </w:div>
    <w:div w:id="1911497713">
      <w:marLeft w:val="0"/>
      <w:marRight w:val="0"/>
      <w:marTop w:val="0"/>
      <w:marBottom w:val="0"/>
      <w:divBdr>
        <w:top w:val="none" w:sz="0" w:space="0" w:color="auto"/>
        <w:left w:val="none" w:sz="0" w:space="0" w:color="auto"/>
        <w:bottom w:val="none" w:sz="0" w:space="0" w:color="auto"/>
        <w:right w:val="none" w:sz="0" w:space="0" w:color="auto"/>
      </w:divBdr>
    </w:div>
    <w:div w:id="1911497714">
      <w:marLeft w:val="0"/>
      <w:marRight w:val="0"/>
      <w:marTop w:val="0"/>
      <w:marBottom w:val="0"/>
      <w:divBdr>
        <w:top w:val="none" w:sz="0" w:space="0" w:color="auto"/>
        <w:left w:val="none" w:sz="0" w:space="0" w:color="auto"/>
        <w:bottom w:val="none" w:sz="0" w:space="0" w:color="auto"/>
        <w:right w:val="none" w:sz="0" w:space="0" w:color="auto"/>
      </w:divBdr>
    </w:div>
    <w:div w:id="1911497715">
      <w:marLeft w:val="0"/>
      <w:marRight w:val="0"/>
      <w:marTop w:val="0"/>
      <w:marBottom w:val="0"/>
      <w:divBdr>
        <w:top w:val="none" w:sz="0" w:space="0" w:color="auto"/>
        <w:left w:val="none" w:sz="0" w:space="0" w:color="auto"/>
        <w:bottom w:val="none" w:sz="0" w:space="0" w:color="auto"/>
        <w:right w:val="none" w:sz="0" w:space="0" w:color="auto"/>
      </w:divBdr>
      <w:divsChild>
        <w:div w:id="1911497679">
          <w:marLeft w:val="0"/>
          <w:marRight w:val="0"/>
          <w:marTop w:val="0"/>
          <w:marBottom w:val="0"/>
          <w:divBdr>
            <w:top w:val="none" w:sz="0" w:space="0" w:color="auto"/>
            <w:left w:val="none" w:sz="0" w:space="0" w:color="auto"/>
            <w:bottom w:val="none" w:sz="0" w:space="0" w:color="auto"/>
            <w:right w:val="none" w:sz="0" w:space="0" w:color="auto"/>
          </w:divBdr>
        </w:div>
        <w:div w:id="1911497694">
          <w:marLeft w:val="0"/>
          <w:marRight w:val="0"/>
          <w:marTop w:val="0"/>
          <w:marBottom w:val="0"/>
          <w:divBdr>
            <w:top w:val="none" w:sz="0" w:space="0" w:color="auto"/>
            <w:left w:val="none" w:sz="0" w:space="0" w:color="auto"/>
            <w:bottom w:val="none" w:sz="0" w:space="0" w:color="auto"/>
            <w:right w:val="none" w:sz="0" w:space="0" w:color="auto"/>
          </w:divBdr>
        </w:div>
        <w:div w:id="1911497700">
          <w:marLeft w:val="0"/>
          <w:marRight w:val="0"/>
          <w:marTop w:val="0"/>
          <w:marBottom w:val="0"/>
          <w:divBdr>
            <w:top w:val="none" w:sz="0" w:space="0" w:color="auto"/>
            <w:left w:val="none" w:sz="0" w:space="0" w:color="auto"/>
            <w:bottom w:val="none" w:sz="0" w:space="0" w:color="auto"/>
            <w:right w:val="none" w:sz="0" w:space="0" w:color="auto"/>
          </w:divBdr>
        </w:div>
      </w:divsChild>
    </w:div>
    <w:div w:id="1911497716">
      <w:marLeft w:val="0"/>
      <w:marRight w:val="0"/>
      <w:marTop w:val="0"/>
      <w:marBottom w:val="0"/>
      <w:divBdr>
        <w:top w:val="none" w:sz="0" w:space="0" w:color="auto"/>
        <w:left w:val="none" w:sz="0" w:space="0" w:color="auto"/>
        <w:bottom w:val="none" w:sz="0" w:space="0" w:color="auto"/>
        <w:right w:val="none" w:sz="0" w:space="0" w:color="auto"/>
      </w:divBdr>
    </w:div>
    <w:div w:id="1911497717">
      <w:marLeft w:val="0"/>
      <w:marRight w:val="0"/>
      <w:marTop w:val="0"/>
      <w:marBottom w:val="0"/>
      <w:divBdr>
        <w:top w:val="none" w:sz="0" w:space="0" w:color="auto"/>
        <w:left w:val="none" w:sz="0" w:space="0" w:color="auto"/>
        <w:bottom w:val="none" w:sz="0" w:space="0" w:color="auto"/>
        <w:right w:val="none" w:sz="0" w:space="0" w:color="auto"/>
      </w:divBdr>
    </w:div>
    <w:div w:id="1911497718">
      <w:marLeft w:val="0"/>
      <w:marRight w:val="0"/>
      <w:marTop w:val="0"/>
      <w:marBottom w:val="0"/>
      <w:divBdr>
        <w:top w:val="none" w:sz="0" w:space="0" w:color="auto"/>
        <w:left w:val="none" w:sz="0" w:space="0" w:color="auto"/>
        <w:bottom w:val="none" w:sz="0" w:space="0" w:color="auto"/>
        <w:right w:val="none" w:sz="0" w:space="0" w:color="auto"/>
      </w:divBdr>
    </w:div>
    <w:div w:id="1911497720">
      <w:marLeft w:val="0"/>
      <w:marRight w:val="0"/>
      <w:marTop w:val="0"/>
      <w:marBottom w:val="0"/>
      <w:divBdr>
        <w:top w:val="none" w:sz="0" w:space="0" w:color="auto"/>
        <w:left w:val="none" w:sz="0" w:space="0" w:color="auto"/>
        <w:bottom w:val="none" w:sz="0" w:space="0" w:color="auto"/>
        <w:right w:val="none" w:sz="0" w:space="0" w:color="auto"/>
      </w:divBdr>
    </w:div>
    <w:div w:id="1911497721">
      <w:marLeft w:val="0"/>
      <w:marRight w:val="0"/>
      <w:marTop w:val="0"/>
      <w:marBottom w:val="0"/>
      <w:divBdr>
        <w:top w:val="none" w:sz="0" w:space="0" w:color="auto"/>
        <w:left w:val="none" w:sz="0" w:space="0" w:color="auto"/>
        <w:bottom w:val="none" w:sz="0" w:space="0" w:color="auto"/>
        <w:right w:val="none" w:sz="0" w:space="0" w:color="auto"/>
      </w:divBdr>
    </w:div>
    <w:div w:id="1911497722">
      <w:marLeft w:val="0"/>
      <w:marRight w:val="0"/>
      <w:marTop w:val="0"/>
      <w:marBottom w:val="0"/>
      <w:divBdr>
        <w:top w:val="none" w:sz="0" w:space="0" w:color="auto"/>
        <w:left w:val="none" w:sz="0" w:space="0" w:color="auto"/>
        <w:bottom w:val="none" w:sz="0" w:space="0" w:color="auto"/>
        <w:right w:val="none" w:sz="0" w:space="0" w:color="auto"/>
      </w:divBdr>
    </w:div>
    <w:div w:id="1911497723">
      <w:marLeft w:val="0"/>
      <w:marRight w:val="0"/>
      <w:marTop w:val="0"/>
      <w:marBottom w:val="0"/>
      <w:divBdr>
        <w:top w:val="none" w:sz="0" w:space="0" w:color="auto"/>
        <w:left w:val="none" w:sz="0" w:space="0" w:color="auto"/>
        <w:bottom w:val="none" w:sz="0" w:space="0" w:color="auto"/>
        <w:right w:val="none" w:sz="0" w:space="0" w:color="auto"/>
      </w:divBdr>
    </w:div>
    <w:div w:id="1911497724">
      <w:marLeft w:val="0"/>
      <w:marRight w:val="0"/>
      <w:marTop w:val="0"/>
      <w:marBottom w:val="0"/>
      <w:divBdr>
        <w:top w:val="none" w:sz="0" w:space="0" w:color="auto"/>
        <w:left w:val="none" w:sz="0" w:space="0" w:color="auto"/>
        <w:bottom w:val="none" w:sz="0" w:space="0" w:color="auto"/>
        <w:right w:val="none" w:sz="0" w:space="0" w:color="auto"/>
      </w:divBdr>
    </w:div>
    <w:div w:id="1911497726">
      <w:marLeft w:val="0"/>
      <w:marRight w:val="0"/>
      <w:marTop w:val="0"/>
      <w:marBottom w:val="0"/>
      <w:divBdr>
        <w:top w:val="none" w:sz="0" w:space="0" w:color="auto"/>
        <w:left w:val="none" w:sz="0" w:space="0" w:color="auto"/>
        <w:bottom w:val="none" w:sz="0" w:space="0" w:color="auto"/>
        <w:right w:val="none" w:sz="0" w:space="0" w:color="auto"/>
      </w:divBdr>
    </w:div>
    <w:div w:id="1911497727">
      <w:marLeft w:val="0"/>
      <w:marRight w:val="0"/>
      <w:marTop w:val="0"/>
      <w:marBottom w:val="0"/>
      <w:divBdr>
        <w:top w:val="none" w:sz="0" w:space="0" w:color="auto"/>
        <w:left w:val="none" w:sz="0" w:space="0" w:color="auto"/>
        <w:bottom w:val="none" w:sz="0" w:space="0" w:color="auto"/>
        <w:right w:val="none" w:sz="0" w:space="0" w:color="auto"/>
      </w:divBdr>
    </w:div>
    <w:div w:id="1911497728">
      <w:marLeft w:val="0"/>
      <w:marRight w:val="0"/>
      <w:marTop w:val="0"/>
      <w:marBottom w:val="0"/>
      <w:divBdr>
        <w:top w:val="none" w:sz="0" w:space="0" w:color="auto"/>
        <w:left w:val="none" w:sz="0" w:space="0" w:color="auto"/>
        <w:bottom w:val="none" w:sz="0" w:space="0" w:color="auto"/>
        <w:right w:val="none" w:sz="0" w:space="0" w:color="auto"/>
      </w:divBdr>
    </w:div>
    <w:div w:id="1911497729">
      <w:marLeft w:val="0"/>
      <w:marRight w:val="0"/>
      <w:marTop w:val="0"/>
      <w:marBottom w:val="0"/>
      <w:divBdr>
        <w:top w:val="none" w:sz="0" w:space="0" w:color="auto"/>
        <w:left w:val="none" w:sz="0" w:space="0" w:color="auto"/>
        <w:bottom w:val="none" w:sz="0" w:space="0" w:color="auto"/>
        <w:right w:val="none" w:sz="0" w:space="0" w:color="auto"/>
      </w:divBdr>
    </w:div>
    <w:div w:id="1911497730">
      <w:marLeft w:val="0"/>
      <w:marRight w:val="0"/>
      <w:marTop w:val="0"/>
      <w:marBottom w:val="0"/>
      <w:divBdr>
        <w:top w:val="none" w:sz="0" w:space="0" w:color="auto"/>
        <w:left w:val="none" w:sz="0" w:space="0" w:color="auto"/>
        <w:bottom w:val="none" w:sz="0" w:space="0" w:color="auto"/>
        <w:right w:val="none" w:sz="0" w:space="0" w:color="auto"/>
      </w:divBdr>
    </w:div>
    <w:div w:id="1911497732">
      <w:marLeft w:val="0"/>
      <w:marRight w:val="0"/>
      <w:marTop w:val="0"/>
      <w:marBottom w:val="0"/>
      <w:divBdr>
        <w:top w:val="none" w:sz="0" w:space="0" w:color="auto"/>
        <w:left w:val="none" w:sz="0" w:space="0" w:color="auto"/>
        <w:bottom w:val="none" w:sz="0" w:space="0" w:color="auto"/>
        <w:right w:val="none" w:sz="0" w:space="0" w:color="auto"/>
      </w:divBdr>
    </w:div>
    <w:div w:id="1911497733">
      <w:marLeft w:val="0"/>
      <w:marRight w:val="0"/>
      <w:marTop w:val="0"/>
      <w:marBottom w:val="0"/>
      <w:divBdr>
        <w:top w:val="none" w:sz="0" w:space="0" w:color="auto"/>
        <w:left w:val="none" w:sz="0" w:space="0" w:color="auto"/>
        <w:bottom w:val="none" w:sz="0" w:space="0" w:color="auto"/>
        <w:right w:val="none" w:sz="0" w:space="0" w:color="auto"/>
      </w:divBdr>
    </w:div>
    <w:div w:id="1911497734">
      <w:marLeft w:val="0"/>
      <w:marRight w:val="0"/>
      <w:marTop w:val="0"/>
      <w:marBottom w:val="0"/>
      <w:divBdr>
        <w:top w:val="none" w:sz="0" w:space="0" w:color="auto"/>
        <w:left w:val="none" w:sz="0" w:space="0" w:color="auto"/>
        <w:bottom w:val="none" w:sz="0" w:space="0" w:color="auto"/>
        <w:right w:val="none" w:sz="0" w:space="0" w:color="auto"/>
      </w:divBdr>
    </w:div>
    <w:div w:id="1911497735">
      <w:marLeft w:val="0"/>
      <w:marRight w:val="0"/>
      <w:marTop w:val="0"/>
      <w:marBottom w:val="0"/>
      <w:divBdr>
        <w:top w:val="none" w:sz="0" w:space="0" w:color="auto"/>
        <w:left w:val="none" w:sz="0" w:space="0" w:color="auto"/>
        <w:bottom w:val="none" w:sz="0" w:space="0" w:color="auto"/>
        <w:right w:val="none" w:sz="0" w:space="0" w:color="auto"/>
      </w:divBdr>
    </w:div>
    <w:div w:id="1911497736">
      <w:marLeft w:val="0"/>
      <w:marRight w:val="0"/>
      <w:marTop w:val="0"/>
      <w:marBottom w:val="0"/>
      <w:divBdr>
        <w:top w:val="none" w:sz="0" w:space="0" w:color="auto"/>
        <w:left w:val="none" w:sz="0" w:space="0" w:color="auto"/>
        <w:bottom w:val="none" w:sz="0" w:space="0" w:color="auto"/>
        <w:right w:val="none" w:sz="0" w:space="0" w:color="auto"/>
      </w:divBdr>
    </w:div>
    <w:div w:id="1911497737">
      <w:marLeft w:val="0"/>
      <w:marRight w:val="0"/>
      <w:marTop w:val="0"/>
      <w:marBottom w:val="0"/>
      <w:divBdr>
        <w:top w:val="none" w:sz="0" w:space="0" w:color="auto"/>
        <w:left w:val="none" w:sz="0" w:space="0" w:color="auto"/>
        <w:bottom w:val="none" w:sz="0" w:space="0" w:color="auto"/>
        <w:right w:val="none" w:sz="0" w:space="0" w:color="auto"/>
      </w:divBdr>
    </w:div>
    <w:div w:id="1911497738">
      <w:marLeft w:val="0"/>
      <w:marRight w:val="0"/>
      <w:marTop w:val="0"/>
      <w:marBottom w:val="0"/>
      <w:divBdr>
        <w:top w:val="none" w:sz="0" w:space="0" w:color="auto"/>
        <w:left w:val="none" w:sz="0" w:space="0" w:color="auto"/>
        <w:bottom w:val="none" w:sz="0" w:space="0" w:color="auto"/>
        <w:right w:val="none" w:sz="0" w:space="0" w:color="auto"/>
      </w:divBdr>
    </w:div>
    <w:div w:id="1911497739">
      <w:marLeft w:val="0"/>
      <w:marRight w:val="0"/>
      <w:marTop w:val="0"/>
      <w:marBottom w:val="0"/>
      <w:divBdr>
        <w:top w:val="none" w:sz="0" w:space="0" w:color="auto"/>
        <w:left w:val="none" w:sz="0" w:space="0" w:color="auto"/>
        <w:bottom w:val="none" w:sz="0" w:space="0" w:color="auto"/>
        <w:right w:val="none" w:sz="0" w:space="0" w:color="auto"/>
      </w:divBdr>
    </w:div>
    <w:div w:id="1911497740">
      <w:marLeft w:val="0"/>
      <w:marRight w:val="0"/>
      <w:marTop w:val="0"/>
      <w:marBottom w:val="0"/>
      <w:divBdr>
        <w:top w:val="none" w:sz="0" w:space="0" w:color="auto"/>
        <w:left w:val="none" w:sz="0" w:space="0" w:color="auto"/>
        <w:bottom w:val="none" w:sz="0" w:space="0" w:color="auto"/>
        <w:right w:val="none" w:sz="0" w:space="0" w:color="auto"/>
      </w:divBdr>
    </w:div>
    <w:div w:id="1911497741">
      <w:marLeft w:val="0"/>
      <w:marRight w:val="0"/>
      <w:marTop w:val="0"/>
      <w:marBottom w:val="0"/>
      <w:divBdr>
        <w:top w:val="none" w:sz="0" w:space="0" w:color="auto"/>
        <w:left w:val="none" w:sz="0" w:space="0" w:color="auto"/>
        <w:bottom w:val="none" w:sz="0" w:space="0" w:color="auto"/>
        <w:right w:val="none" w:sz="0" w:space="0" w:color="auto"/>
      </w:divBdr>
    </w:div>
    <w:div w:id="1911497742">
      <w:marLeft w:val="0"/>
      <w:marRight w:val="0"/>
      <w:marTop w:val="0"/>
      <w:marBottom w:val="0"/>
      <w:divBdr>
        <w:top w:val="none" w:sz="0" w:space="0" w:color="auto"/>
        <w:left w:val="none" w:sz="0" w:space="0" w:color="auto"/>
        <w:bottom w:val="none" w:sz="0" w:space="0" w:color="auto"/>
        <w:right w:val="none" w:sz="0" w:space="0" w:color="auto"/>
      </w:divBdr>
    </w:div>
    <w:div w:id="1911497743">
      <w:marLeft w:val="0"/>
      <w:marRight w:val="0"/>
      <w:marTop w:val="0"/>
      <w:marBottom w:val="0"/>
      <w:divBdr>
        <w:top w:val="none" w:sz="0" w:space="0" w:color="auto"/>
        <w:left w:val="none" w:sz="0" w:space="0" w:color="auto"/>
        <w:bottom w:val="none" w:sz="0" w:space="0" w:color="auto"/>
        <w:right w:val="none" w:sz="0" w:space="0" w:color="auto"/>
      </w:divBdr>
      <w:divsChild>
        <w:div w:id="1911497756">
          <w:marLeft w:val="0"/>
          <w:marRight w:val="0"/>
          <w:marTop w:val="0"/>
          <w:marBottom w:val="0"/>
          <w:divBdr>
            <w:top w:val="none" w:sz="0" w:space="0" w:color="auto"/>
            <w:left w:val="none" w:sz="0" w:space="0" w:color="auto"/>
            <w:bottom w:val="none" w:sz="0" w:space="0" w:color="auto"/>
            <w:right w:val="none" w:sz="0" w:space="0" w:color="auto"/>
          </w:divBdr>
        </w:div>
      </w:divsChild>
    </w:div>
    <w:div w:id="1911497744">
      <w:marLeft w:val="0"/>
      <w:marRight w:val="0"/>
      <w:marTop w:val="0"/>
      <w:marBottom w:val="0"/>
      <w:divBdr>
        <w:top w:val="none" w:sz="0" w:space="0" w:color="auto"/>
        <w:left w:val="none" w:sz="0" w:space="0" w:color="auto"/>
        <w:bottom w:val="none" w:sz="0" w:space="0" w:color="auto"/>
        <w:right w:val="none" w:sz="0" w:space="0" w:color="auto"/>
      </w:divBdr>
    </w:div>
    <w:div w:id="1911497746">
      <w:marLeft w:val="0"/>
      <w:marRight w:val="0"/>
      <w:marTop w:val="0"/>
      <w:marBottom w:val="0"/>
      <w:divBdr>
        <w:top w:val="none" w:sz="0" w:space="0" w:color="auto"/>
        <w:left w:val="none" w:sz="0" w:space="0" w:color="auto"/>
        <w:bottom w:val="none" w:sz="0" w:space="0" w:color="auto"/>
        <w:right w:val="none" w:sz="0" w:space="0" w:color="auto"/>
      </w:divBdr>
    </w:div>
    <w:div w:id="1911497747">
      <w:marLeft w:val="0"/>
      <w:marRight w:val="0"/>
      <w:marTop w:val="0"/>
      <w:marBottom w:val="0"/>
      <w:divBdr>
        <w:top w:val="none" w:sz="0" w:space="0" w:color="auto"/>
        <w:left w:val="none" w:sz="0" w:space="0" w:color="auto"/>
        <w:bottom w:val="none" w:sz="0" w:space="0" w:color="auto"/>
        <w:right w:val="none" w:sz="0" w:space="0" w:color="auto"/>
      </w:divBdr>
    </w:div>
    <w:div w:id="1911497749">
      <w:marLeft w:val="0"/>
      <w:marRight w:val="0"/>
      <w:marTop w:val="0"/>
      <w:marBottom w:val="0"/>
      <w:divBdr>
        <w:top w:val="none" w:sz="0" w:space="0" w:color="auto"/>
        <w:left w:val="none" w:sz="0" w:space="0" w:color="auto"/>
        <w:bottom w:val="none" w:sz="0" w:space="0" w:color="auto"/>
        <w:right w:val="none" w:sz="0" w:space="0" w:color="auto"/>
      </w:divBdr>
    </w:div>
    <w:div w:id="1911497750">
      <w:marLeft w:val="0"/>
      <w:marRight w:val="0"/>
      <w:marTop w:val="0"/>
      <w:marBottom w:val="0"/>
      <w:divBdr>
        <w:top w:val="none" w:sz="0" w:space="0" w:color="auto"/>
        <w:left w:val="none" w:sz="0" w:space="0" w:color="auto"/>
        <w:bottom w:val="none" w:sz="0" w:space="0" w:color="auto"/>
        <w:right w:val="none" w:sz="0" w:space="0" w:color="auto"/>
      </w:divBdr>
    </w:div>
    <w:div w:id="1911497752">
      <w:marLeft w:val="0"/>
      <w:marRight w:val="0"/>
      <w:marTop w:val="0"/>
      <w:marBottom w:val="0"/>
      <w:divBdr>
        <w:top w:val="none" w:sz="0" w:space="0" w:color="auto"/>
        <w:left w:val="none" w:sz="0" w:space="0" w:color="auto"/>
        <w:bottom w:val="none" w:sz="0" w:space="0" w:color="auto"/>
        <w:right w:val="none" w:sz="0" w:space="0" w:color="auto"/>
      </w:divBdr>
    </w:div>
    <w:div w:id="1911497753">
      <w:marLeft w:val="0"/>
      <w:marRight w:val="0"/>
      <w:marTop w:val="0"/>
      <w:marBottom w:val="0"/>
      <w:divBdr>
        <w:top w:val="none" w:sz="0" w:space="0" w:color="auto"/>
        <w:left w:val="none" w:sz="0" w:space="0" w:color="auto"/>
        <w:bottom w:val="none" w:sz="0" w:space="0" w:color="auto"/>
        <w:right w:val="none" w:sz="0" w:space="0" w:color="auto"/>
      </w:divBdr>
    </w:div>
    <w:div w:id="1911497754">
      <w:marLeft w:val="0"/>
      <w:marRight w:val="0"/>
      <w:marTop w:val="0"/>
      <w:marBottom w:val="0"/>
      <w:divBdr>
        <w:top w:val="none" w:sz="0" w:space="0" w:color="auto"/>
        <w:left w:val="none" w:sz="0" w:space="0" w:color="auto"/>
        <w:bottom w:val="none" w:sz="0" w:space="0" w:color="auto"/>
        <w:right w:val="none" w:sz="0" w:space="0" w:color="auto"/>
      </w:divBdr>
    </w:div>
    <w:div w:id="1911497755">
      <w:marLeft w:val="0"/>
      <w:marRight w:val="0"/>
      <w:marTop w:val="0"/>
      <w:marBottom w:val="0"/>
      <w:divBdr>
        <w:top w:val="none" w:sz="0" w:space="0" w:color="auto"/>
        <w:left w:val="none" w:sz="0" w:space="0" w:color="auto"/>
        <w:bottom w:val="none" w:sz="0" w:space="0" w:color="auto"/>
        <w:right w:val="none" w:sz="0" w:space="0" w:color="auto"/>
      </w:divBdr>
    </w:div>
    <w:div w:id="1911497757">
      <w:marLeft w:val="0"/>
      <w:marRight w:val="0"/>
      <w:marTop w:val="0"/>
      <w:marBottom w:val="0"/>
      <w:divBdr>
        <w:top w:val="none" w:sz="0" w:space="0" w:color="auto"/>
        <w:left w:val="none" w:sz="0" w:space="0" w:color="auto"/>
        <w:bottom w:val="none" w:sz="0" w:space="0" w:color="auto"/>
        <w:right w:val="none" w:sz="0" w:space="0" w:color="auto"/>
      </w:divBdr>
    </w:div>
    <w:div w:id="1911497758">
      <w:marLeft w:val="0"/>
      <w:marRight w:val="0"/>
      <w:marTop w:val="0"/>
      <w:marBottom w:val="0"/>
      <w:divBdr>
        <w:top w:val="none" w:sz="0" w:space="0" w:color="auto"/>
        <w:left w:val="none" w:sz="0" w:space="0" w:color="auto"/>
        <w:bottom w:val="none" w:sz="0" w:space="0" w:color="auto"/>
        <w:right w:val="none" w:sz="0" w:space="0" w:color="auto"/>
      </w:divBdr>
    </w:div>
    <w:div w:id="1911497759">
      <w:marLeft w:val="0"/>
      <w:marRight w:val="0"/>
      <w:marTop w:val="0"/>
      <w:marBottom w:val="0"/>
      <w:divBdr>
        <w:top w:val="none" w:sz="0" w:space="0" w:color="auto"/>
        <w:left w:val="none" w:sz="0" w:space="0" w:color="auto"/>
        <w:bottom w:val="none" w:sz="0" w:space="0" w:color="auto"/>
        <w:right w:val="none" w:sz="0" w:space="0" w:color="auto"/>
      </w:divBdr>
    </w:div>
    <w:div w:id="1911497760">
      <w:marLeft w:val="0"/>
      <w:marRight w:val="0"/>
      <w:marTop w:val="0"/>
      <w:marBottom w:val="0"/>
      <w:divBdr>
        <w:top w:val="none" w:sz="0" w:space="0" w:color="auto"/>
        <w:left w:val="none" w:sz="0" w:space="0" w:color="auto"/>
        <w:bottom w:val="none" w:sz="0" w:space="0" w:color="auto"/>
        <w:right w:val="none" w:sz="0" w:space="0" w:color="auto"/>
      </w:divBdr>
    </w:div>
    <w:div w:id="1911497761">
      <w:marLeft w:val="0"/>
      <w:marRight w:val="0"/>
      <w:marTop w:val="0"/>
      <w:marBottom w:val="0"/>
      <w:divBdr>
        <w:top w:val="none" w:sz="0" w:space="0" w:color="auto"/>
        <w:left w:val="none" w:sz="0" w:space="0" w:color="auto"/>
        <w:bottom w:val="none" w:sz="0" w:space="0" w:color="auto"/>
        <w:right w:val="none" w:sz="0" w:space="0" w:color="auto"/>
      </w:divBdr>
    </w:div>
    <w:div w:id="1911497762">
      <w:marLeft w:val="0"/>
      <w:marRight w:val="0"/>
      <w:marTop w:val="0"/>
      <w:marBottom w:val="0"/>
      <w:divBdr>
        <w:top w:val="none" w:sz="0" w:space="0" w:color="auto"/>
        <w:left w:val="none" w:sz="0" w:space="0" w:color="auto"/>
        <w:bottom w:val="none" w:sz="0" w:space="0" w:color="auto"/>
        <w:right w:val="none" w:sz="0" w:space="0" w:color="auto"/>
      </w:divBdr>
    </w:div>
    <w:div w:id="1911497763">
      <w:marLeft w:val="0"/>
      <w:marRight w:val="0"/>
      <w:marTop w:val="0"/>
      <w:marBottom w:val="0"/>
      <w:divBdr>
        <w:top w:val="none" w:sz="0" w:space="0" w:color="auto"/>
        <w:left w:val="none" w:sz="0" w:space="0" w:color="auto"/>
        <w:bottom w:val="none" w:sz="0" w:space="0" w:color="auto"/>
        <w:right w:val="none" w:sz="0" w:space="0" w:color="auto"/>
      </w:divBdr>
    </w:div>
    <w:div w:id="1911497764">
      <w:marLeft w:val="0"/>
      <w:marRight w:val="0"/>
      <w:marTop w:val="0"/>
      <w:marBottom w:val="0"/>
      <w:divBdr>
        <w:top w:val="none" w:sz="0" w:space="0" w:color="auto"/>
        <w:left w:val="none" w:sz="0" w:space="0" w:color="auto"/>
        <w:bottom w:val="none" w:sz="0" w:space="0" w:color="auto"/>
        <w:right w:val="none" w:sz="0" w:space="0" w:color="auto"/>
      </w:divBdr>
    </w:div>
    <w:div w:id="1911497765">
      <w:marLeft w:val="0"/>
      <w:marRight w:val="0"/>
      <w:marTop w:val="0"/>
      <w:marBottom w:val="0"/>
      <w:divBdr>
        <w:top w:val="none" w:sz="0" w:space="0" w:color="auto"/>
        <w:left w:val="none" w:sz="0" w:space="0" w:color="auto"/>
        <w:bottom w:val="none" w:sz="0" w:space="0" w:color="auto"/>
        <w:right w:val="none" w:sz="0" w:space="0" w:color="auto"/>
      </w:divBdr>
    </w:div>
    <w:div w:id="1911497766">
      <w:marLeft w:val="0"/>
      <w:marRight w:val="0"/>
      <w:marTop w:val="0"/>
      <w:marBottom w:val="0"/>
      <w:divBdr>
        <w:top w:val="none" w:sz="0" w:space="0" w:color="auto"/>
        <w:left w:val="none" w:sz="0" w:space="0" w:color="auto"/>
        <w:bottom w:val="none" w:sz="0" w:space="0" w:color="auto"/>
        <w:right w:val="none" w:sz="0" w:space="0" w:color="auto"/>
      </w:divBdr>
    </w:div>
    <w:div w:id="1911497767">
      <w:marLeft w:val="0"/>
      <w:marRight w:val="0"/>
      <w:marTop w:val="0"/>
      <w:marBottom w:val="0"/>
      <w:divBdr>
        <w:top w:val="none" w:sz="0" w:space="0" w:color="auto"/>
        <w:left w:val="none" w:sz="0" w:space="0" w:color="auto"/>
        <w:bottom w:val="none" w:sz="0" w:space="0" w:color="auto"/>
        <w:right w:val="none" w:sz="0" w:space="0" w:color="auto"/>
      </w:divBdr>
    </w:div>
    <w:div w:id="1911497768">
      <w:marLeft w:val="0"/>
      <w:marRight w:val="0"/>
      <w:marTop w:val="0"/>
      <w:marBottom w:val="0"/>
      <w:divBdr>
        <w:top w:val="none" w:sz="0" w:space="0" w:color="auto"/>
        <w:left w:val="none" w:sz="0" w:space="0" w:color="auto"/>
        <w:bottom w:val="none" w:sz="0" w:space="0" w:color="auto"/>
        <w:right w:val="none" w:sz="0" w:space="0" w:color="auto"/>
      </w:divBdr>
    </w:div>
    <w:div w:id="1911497769">
      <w:marLeft w:val="0"/>
      <w:marRight w:val="0"/>
      <w:marTop w:val="0"/>
      <w:marBottom w:val="0"/>
      <w:divBdr>
        <w:top w:val="none" w:sz="0" w:space="0" w:color="auto"/>
        <w:left w:val="none" w:sz="0" w:space="0" w:color="auto"/>
        <w:bottom w:val="none" w:sz="0" w:space="0" w:color="auto"/>
        <w:right w:val="none" w:sz="0" w:space="0" w:color="auto"/>
      </w:divBdr>
    </w:div>
    <w:div w:id="1911497770">
      <w:marLeft w:val="0"/>
      <w:marRight w:val="0"/>
      <w:marTop w:val="0"/>
      <w:marBottom w:val="0"/>
      <w:divBdr>
        <w:top w:val="none" w:sz="0" w:space="0" w:color="auto"/>
        <w:left w:val="none" w:sz="0" w:space="0" w:color="auto"/>
        <w:bottom w:val="none" w:sz="0" w:space="0" w:color="auto"/>
        <w:right w:val="none" w:sz="0" w:space="0" w:color="auto"/>
      </w:divBdr>
    </w:div>
    <w:div w:id="1911497771">
      <w:marLeft w:val="0"/>
      <w:marRight w:val="0"/>
      <w:marTop w:val="0"/>
      <w:marBottom w:val="0"/>
      <w:divBdr>
        <w:top w:val="none" w:sz="0" w:space="0" w:color="auto"/>
        <w:left w:val="none" w:sz="0" w:space="0" w:color="auto"/>
        <w:bottom w:val="none" w:sz="0" w:space="0" w:color="auto"/>
        <w:right w:val="none" w:sz="0" w:space="0" w:color="auto"/>
      </w:divBdr>
    </w:div>
    <w:div w:id="1911497772">
      <w:marLeft w:val="0"/>
      <w:marRight w:val="0"/>
      <w:marTop w:val="0"/>
      <w:marBottom w:val="0"/>
      <w:divBdr>
        <w:top w:val="none" w:sz="0" w:space="0" w:color="auto"/>
        <w:left w:val="none" w:sz="0" w:space="0" w:color="auto"/>
        <w:bottom w:val="none" w:sz="0" w:space="0" w:color="auto"/>
        <w:right w:val="none" w:sz="0" w:space="0" w:color="auto"/>
      </w:divBdr>
    </w:div>
    <w:div w:id="1911497773">
      <w:marLeft w:val="0"/>
      <w:marRight w:val="0"/>
      <w:marTop w:val="0"/>
      <w:marBottom w:val="0"/>
      <w:divBdr>
        <w:top w:val="none" w:sz="0" w:space="0" w:color="auto"/>
        <w:left w:val="none" w:sz="0" w:space="0" w:color="auto"/>
        <w:bottom w:val="none" w:sz="0" w:space="0" w:color="auto"/>
        <w:right w:val="none" w:sz="0" w:space="0" w:color="auto"/>
      </w:divBdr>
      <w:divsChild>
        <w:div w:id="1911497725">
          <w:marLeft w:val="720"/>
          <w:marRight w:val="720"/>
          <w:marTop w:val="100"/>
          <w:marBottom w:val="100"/>
          <w:divBdr>
            <w:top w:val="none" w:sz="0" w:space="0" w:color="auto"/>
            <w:left w:val="none" w:sz="0" w:space="0" w:color="auto"/>
            <w:bottom w:val="none" w:sz="0" w:space="0" w:color="auto"/>
            <w:right w:val="none" w:sz="0" w:space="0" w:color="auto"/>
          </w:divBdr>
          <w:divsChild>
            <w:div w:id="1911497678">
              <w:marLeft w:val="0"/>
              <w:marRight w:val="0"/>
              <w:marTop w:val="0"/>
              <w:marBottom w:val="0"/>
              <w:divBdr>
                <w:top w:val="none" w:sz="0" w:space="0" w:color="auto"/>
                <w:left w:val="none" w:sz="0" w:space="0" w:color="auto"/>
                <w:bottom w:val="none" w:sz="0" w:space="0" w:color="auto"/>
                <w:right w:val="none" w:sz="0" w:space="0" w:color="auto"/>
              </w:divBdr>
              <w:divsChild>
                <w:div w:id="19114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497774">
      <w:marLeft w:val="0"/>
      <w:marRight w:val="0"/>
      <w:marTop w:val="0"/>
      <w:marBottom w:val="0"/>
      <w:divBdr>
        <w:top w:val="none" w:sz="0" w:space="0" w:color="auto"/>
        <w:left w:val="none" w:sz="0" w:space="0" w:color="auto"/>
        <w:bottom w:val="none" w:sz="0" w:space="0" w:color="auto"/>
        <w:right w:val="none" w:sz="0" w:space="0" w:color="auto"/>
      </w:divBdr>
    </w:div>
    <w:div w:id="1911497775">
      <w:marLeft w:val="0"/>
      <w:marRight w:val="0"/>
      <w:marTop w:val="0"/>
      <w:marBottom w:val="0"/>
      <w:divBdr>
        <w:top w:val="none" w:sz="0" w:space="0" w:color="auto"/>
        <w:left w:val="none" w:sz="0" w:space="0" w:color="auto"/>
        <w:bottom w:val="none" w:sz="0" w:space="0" w:color="auto"/>
        <w:right w:val="none" w:sz="0" w:space="0" w:color="auto"/>
      </w:divBdr>
    </w:div>
    <w:div w:id="1911497776">
      <w:marLeft w:val="0"/>
      <w:marRight w:val="0"/>
      <w:marTop w:val="0"/>
      <w:marBottom w:val="0"/>
      <w:divBdr>
        <w:top w:val="none" w:sz="0" w:space="0" w:color="auto"/>
        <w:left w:val="none" w:sz="0" w:space="0" w:color="auto"/>
        <w:bottom w:val="none" w:sz="0" w:space="0" w:color="auto"/>
        <w:right w:val="none" w:sz="0" w:space="0" w:color="auto"/>
      </w:divBdr>
    </w:div>
    <w:div w:id="1911497777">
      <w:marLeft w:val="0"/>
      <w:marRight w:val="0"/>
      <w:marTop w:val="0"/>
      <w:marBottom w:val="0"/>
      <w:divBdr>
        <w:top w:val="none" w:sz="0" w:space="0" w:color="auto"/>
        <w:left w:val="none" w:sz="0" w:space="0" w:color="auto"/>
        <w:bottom w:val="none" w:sz="0" w:space="0" w:color="auto"/>
        <w:right w:val="none" w:sz="0" w:space="0" w:color="auto"/>
      </w:divBdr>
    </w:div>
    <w:div w:id="1911497778">
      <w:marLeft w:val="0"/>
      <w:marRight w:val="0"/>
      <w:marTop w:val="0"/>
      <w:marBottom w:val="0"/>
      <w:divBdr>
        <w:top w:val="none" w:sz="0" w:space="0" w:color="auto"/>
        <w:left w:val="none" w:sz="0" w:space="0" w:color="auto"/>
        <w:bottom w:val="none" w:sz="0" w:space="0" w:color="auto"/>
        <w:right w:val="none" w:sz="0" w:space="0" w:color="auto"/>
      </w:divBdr>
    </w:div>
    <w:div w:id="1911497779">
      <w:marLeft w:val="0"/>
      <w:marRight w:val="0"/>
      <w:marTop w:val="0"/>
      <w:marBottom w:val="0"/>
      <w:divBdr>
        <w:top w:val="none" w:sz="0" w:space="0" w:color="auto"/>
        <w:left w:val="none" w:sz="0" w:space="0" w:color="auto"/>
        <w:bottom w:val="none" w:sz="0" w:space="0" w:color="auto"/>
        <w:right w:val="none" w:sz="0" w:space="0" w:color="auto"/>
      </w:divBdr>
    </w:div>
    <w:div w:id="1911497780">
      <w:marLeft w:val="0"/>
      <w:marRight w:val="0"/>
      <w:marTop w:val="0"/>
      <w:marBottom w:val="0"/>
      <w:divBdr>
        <w:top w:val="none" w:sz="0" w:space="0" w:color="auto"/>
        <w:left w:val="none" w:sz="0" w:space="0" w:color="auto"/>
        <w:bottom w:val="none" w:sz="0" w:space="0" w:color="auto"/>
        <w:right w:val="none" w:sz="0" w:space="0" w:color="auto"/>
      </w:divBdr>
    </w:div>
    <w:div w:id="1911497781">
      <w:marLeft w:val="0"/>
      <w:marRight w:val="0"/>
      <w:marTop w:val="0"/>
      <w:marBottom w:val="0"/>
      <w:divBdr>
        <w:top w:val="none" w:sz="0" w:space="0" w:color="auto"/>
        <w:left w:val="none" w:sz="0" w:space="0" w:color="auto"/>
        <w:bottom w:val="none" w:sz="0" w:space="0" w:color="auto"/>
        <w:right w:val="none" w:sz="0" w:space="0" w:color="auto"/>
      </w:divBdr>
    </w:div>
    <w:div w:id="1911497782">
      <w:marLeft w:val="0"/>
      <w:marRight w:val="0"/>
      <w:marTop w:val="0"/>
      <w:marBottom w:val="0"/>
      <w:divBdr>
        <w:top w:val="none" w:sz="0" w:space="0" w:color="auto"/>
        <w:left w:val="none" w:sz="0" w:space="0" w:color="auto"/>
        <w:bottom w:val="none" w:sz="0" w:space="0" w:color="auto"/>
        <w:right w:val="none" w:sz="0" w:space="0" w:color="auto"/>
      </w:divBdr>
    </w:div>
    <w:div w:id="1911497783">
      <w:marLeft w:val="0"/>
      <w:marRight w:val="0"/>
      <w:marTop w:val="0"/>
      <w:marBottom w:val="0"/>
      <w:divBdr>
        <w:top w:val="none" w:sz="0" w:space="0" w:color="auto"/>
        <w:left w:val="none" w:sz="0" w:space="0" w:color="auto"/>
        <w:bottom w:val="none" w:sz="0" w:space="0" w:color="auto"/>
        <w:right w:val="none" w:sz="0" w:space="0" w:color="auto"/>
      </w:divBdr>
    </w:div>
    <w:div w:id="1911497784">
      <w:marLeft w:val="0"/>
      <w:marRight w:val="0"/>
      <w:marTop w:val="0"/>
      <w:marBottom w:val="0"/>
      <w:divBdr>
        <w:top w:val="none" w:sz="0" w:space="0" w:color="auto"/>
        <w:left w:val="none" w:sz="0" w:space="0" w:color="auto"/>
        <w:bottom w:val="none" w:sz="0" w:space="0" w:color="auto"/>
        <w:right w:val="none" w:sz="0" w:space="0" w:color="auto"/>
      </w:divBdr>
    </w:div>
    <w:div w:id="1911497785">
      <w:marLeft w:val="0"/>
      <w:marRight w:val="0"/>
      <w:marTop w:val="0"/>
      <w:marBottom w:val="0"/>
      <w:divBdr>
        <w:top w:val="none" w:sz="0" w:space="0" w:color="auto"/>
        <w:left w:val="none" w:sz="0" w:space="0" w:color="auto"/>
        <w:bottom w:val="none" w:sz="0" w:space="0" w:color="auto"/>
        <w:right w:val="none" w:sz="0" w:space="0" w:color="auto"/>
      </w:divBdr>
      <w:divsChild>
        <w:div w:id="1911497731">
          <w:marLeft w:val="0"/>
          <w:marRight w:val="0"/>
          <w:marTop w:val="0"/>
          <w:marBottom w:val="0"/>
          <w:divBdr>
            <w:top w:val="none" w:sz="0" w:space="0" w:color="auto"/>
            <w:left w:val="none" w:sz="0" w:space="0" w:color="auto"/>
            <w:bottom w:val="none" w:sz="0" w:space="0" w:color="auto"/>
            <w:right w:val="none" w:sz="0" w:space="0" w:color="auto"/>
          </w:divBdr>
          <w:divsChild>
            <w:div w:id="1911497745">
              <w:marLeft w:val="0"/>
              <w:marRight w:val="0"/>
              <w:marTop w:val="0"/>
              <w:marBottom w:val="0"/>
              <w:divBdr>
                <w:top w:val="none" w:sz="0" w:space="0" w:color="auto"/>
                <w:left w:val="none" w:sz="0" w:space="0" w:color="auto"/>
                <w:bottom w:val="none" w:sz="0" w:space="0" w:color="auto"/>
                <w:right w:val="none" w:sz="0" w:space="0" w:color="auto"/>
              </w:divBdr>
              <w:divsChild>
                <w:div w:id="1911497748">
                  <w:marLeft w:val="0"/>
                  <w:marRight w:val="0"/>
                  <w:marTop w:val="198"/>
                  <w:marBottom w:val="198"/>
                  <w:divBdr>
                    <w:top w:val="none" w:sz="0" w:space="0" w:color="auto"/>
                    <w:left w:val="none" w:sz="0" w:space="0" w:color="auto"/>
                    <w:bottom w:val="none" w:sz="0" w:space="0" w:color="auto"/>
                    <w:right w:val="none" w:sz="0" w:space="0" w:color="auto"/>
                  </w:divBdr>
                  <w:divsChild>
                    <w:div w:id="1911497675">
                      <w:marLeft w:val="0"/>
                      <w:marRight w:val="0"/>
                      <w:marTop w:val="0"/>
                      <w:marBottom w:val="0"/>
                      <w:divBdr>
                        <w:top w:val="none" w:sz="0" w:space="0" w:color="auto"/>
                        <w:left w:val="none" w:sz="0" w:space="0" w:color="auto"/>
                        <w:bottom w:val="none" w:sz="0" w:space="0" w:color="auto"/>
                        <w:right w:val="none" w:sz="0" w:space="0" w:color="auto"/>
                      </w:divBdr>
                      <w:divsChild>
                        <w:div w:id="1911497711">
                          <w:marLeft w:val="0"/>
                          <w:marRight w:val="0"/>
                          <w:marTop w:val="0"/>
                          <w:marBottom w:val="0"/>
                          <w:divBdr>
                            <w:top w:val="none" w:sz="0" w:space="0" w:color="auto"/>
                            <w:left w:val="none" w:sz="0" w:space="0" w:color="auto"/>
                            <w:bottom w:val="none" w:sz="0" w:space="0" w:color="auto"/>
                            <w:right w:val="none" w:sz="0" w:space="0" w:color="auto"/>
                          </w:divBdr>
                          <w:divsChild>
                            <w:div w:id="1911497790">
                              <w:marLeft w:val="0"/>
                              <w:marRight w:val="6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497786">
      <w:marLeft w:val="0"/>
      <w:marRight w:val="0"/>
      <w:marTop w:val="0"/>
      <w:marBottom w:val="0"/>
      <w:divBdr>
        <w:top w:val="none" w:sz="0" w:space="0" w:color="auto"/>
        <w:left w:val="none" w:sz="0" w:space="0" w:color="auto"/>
        <w:bottom w:val="none" w:sz="0" w:space="0" w:color="auto"/>
        <w:right w:val="none" w:sz="0" w:space="0" w:color="auto"/>
      </w:divBdr>
    </w:div>
    <w:div w:id="1911497787">
      <w:marLeft w:val="0"/>
      <w:marRight w:val="0"/>
      <w:marTop w:val="0"/>
      <w:marBottom w:val="0"/>
      <w:divBdr>
        <w:top w:val="none" w:sz="0" w:space="0" w:color="auto"/>
        <w:left w:val="none" w:sz="0" w:space="0" w:color="auto"/>
        <w:bottom w:val="none" w:sz="0" w:space="0" w:color="auto"/>
        <w:right w:val="none" w:sz="0" w:space="0" w:color="auto"/>
      </w:divBdr>
    </w:div>
    <w:div w:id="1911497788">
      <w:marLeft w:val="0"/>
      <w:marRight w:val="0"/>
      <w:marTop w:val="0"/>
      <w:marBottom w:val="0"/>
      <w:divBdr>
        <w:top w:val="none" w:sz="0" w:space="0" w:color="auto"/>
        <w:left w:val="none" w:sz="0" w:space="0" w:color="auto"/>
        <w:bottom w:val="none" w:sz="0" w:space="0" w:color="auto"/>
        <w:right w:val="none" w:sz="0" w:space="0" w:color="auto"/>
      </w:divBdr>
    </w:div>
    <w:div w:id="1911497789">
      <w:marLeft w:val="0"/>
      <w:marRight w:val="0"/>
      <w:marTop w:val="0"/>
      <w:marBottom w:val="0"/>
      <w:divBdr>
        <w:top w:val="none" w:sz="0" w:space="0" w:color="auto"/>
        <w:left w:val="none" w:sz="0" w:space="0" w:color="auto"/>
        <w:bottom w:val="none" w:sz="0" w:space="0" w:color="auto"/>
        <w:right w:val="none" w:sz="0" w:space="0" w:color="auto"/>
      </w:divBdr>
    </w:div>
    <w:div w:id="1911497791">
      <w:marLeft w:val="0"/>
      <w:marRight w:val="0"/>
      <w:marTop w:val="0"/>
      <w:marBottom w:val="0"/>
      <w:divBdr>
        <w:top w:val="none" w:sz="0" w:space="0" w:color="auto"/>
        <w:left w:val="none" w:sz="0" w:space="0" w:color="auto"/>
        <w:bottom w:val="none" w:sz="0" w:space="0" w:color="auto"/>
        <w:right w:val="none" w:sz="0" w:space="0" w:color="auto"/>
      </w:divBdr>
    </w:div>
    <w:div w:id="1911497792">
      <w:marLeft w:val="0"/>
      <w:marRight w:val="0"/>
      <w:marTop w:val="0"/>
      <w:marBottom w:val="0"/>
      <w:divBdr>
        <w:top w:val="none" w:sz="0" w:space="0" w:color="auto"/>
        <w:left w:val="none" w:sz="0" w:space="0" w:color="auto"/>
        <w:bottom w:val="none" w:sz="0" w:space="0" w:color="auto"/>
        <w:right w:val="none" w:sz="0" w:space="0" w:color="auto"/>
      </w:divBdr>
    </w:div>
    <w:div w:id="1911497793">
      <w:marLeft w:val="0"/>
      <w:marRight w:val="0"/>
      <w:marTop w:val="0"/>
      <w:marBottom w:val="0"/>
      <w:divBdr>
        <w:top w:val="none" w:sz="0" w:space="0" w:color="auto"/>
        <w:left w:val="none" w:sz="0" w:space="0" w:color="auto"/>
        <w:bottom w:val="none" w:sz="0" w:space="0" w:color="auto"/>
        <w:right w:val="none" w:sz="0" w:space="0" w:color="auto"/>
      </w:divBdr>
    </w:div>
    <w:div w:id="1911497794">
      <w:marLeft w:val="0"/>
      <w:marRight w:val="0"/>
      <w:marTop w:val="0"/>
      <w:marBottom w:val="0"/>
      <w:divBdr>
        <w:top w:val="none" w:sz="0" w:space="0" w:color="auto"/>
        <w:left w:val="none" w:sz="0" w:space="0" w:color="auto"/>
        <w:bottom w:val="none" w:sz="0" w:space="0" w:color="auto"/>
        <w:right w:val="none" w:sz="0" w:space="0" w:color="auto"/>
      </w:divBdr>
    </w:div>
    <w:div w:id="1911497795">
      <w:marLeft w:val="0"/>
      <w:marRight w:val="0"/>
      <w:marTop w:val="0"/>
      <w:marBottom w:val="0"/>
      <w:divBdr>
        <w:top w:val="none" w:sz="0" w:space="0" w:color="auto"/>
        <w:left w:val="none" w:sz="0" w:space="0" w:color="auto"/>
        <w:bottom w:val="none" w:sz="0" w:space="0" w:color="auto"/>
        <w:right w:val="none" w:sz="0" w:space="0" w:color="auto"/>
      </w:divBdr>
    </w:div>
    <w:div w:id="1911497796">
      <w:marLeft w:val="0"/>
      <w:marRight w:val="0"/>
      <w:marTop w:val="0"/>
      <w:marBottom w:val="0"/>
      <w:divBdr>
        <w:top w:val="none" w:sz="0" w:space="0" w:color="auto"/>
        <w:left w:val="none" w:sz="0" w:space="0" w:color="auto"/>
        <w:bottom w:val="none" w:sz="0" w:space="0" w:color="auto"/>
        <w:right w:val="none" w:sz="0" w:space="0" w:color="auto"/>
      </w:divBdr>
    </w:div>
    <w:div w:id="1911497797">
      <w:marLeft w:val="0"/>
      <w:marRight w:val="0"/>
      <w:marTop w:val="0"/>
      <w:marBottom w:val="0"/>
      <w:divBdr>
        <w:top w:val="none" w:sz="0" w:space="0" w:color="auto"/>
        <w:left w:val="none" w:sz="0" w:space="0" w:color="auto"/>
        <w:bottom w:val="none" w:sz="0" w:space="0" w:color="auto"/>
        <w:right w:val="none" w:sz="0" w:space="0" w:color="auto"/>
      </w:divBdr>
    </w:div>
    <w:div w:id="19114977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openxmlformats.org/officeDocument/2006/relationships/settings" Target="settings.xml"/><Relationship Id="rId7" Type="http://schemas.openxmlformats.org/officeDocument/2006/relationships/hyperlink" Target="http://www.metro.net/news_info/press/Metro_161.htm"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news_info/press/Metro_150.htm" TargetMode="External"/><Relationship Id="rId11" Type="http://schemas.openxmlformats.org/officeDocument/2006/relationships/hyperlink" Target="http://www.metro.net/board/mtgsched.htm"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webSettings" Target="web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570</TotalTime>
  <Pages>2</Pages>
  <Words>702</Words>
  <Characters>4006</Characters>
  <Application>Microsoft Office Outlook</Application>
  <DocSecurity>0</DocSecurity>
  <Lines>0</Lines>
  <Paragraphs>0</Paragraphs>
  <ScaleCrop>false</ScaleCrop>
  <Company>METRO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October 5, 2009</dc:title>
  <dc:subject/>
  <dc:creator>kawaij</dc:creator>
  <cp:keywords/>
  <dc:description/>
  <cp:lastModifiedBy>testuser</cp:lastModifiedBy>
  <cp:revision>9</cp:revision>
  <cp:lastPrinted>2009-08-14T23:57:00Z</cp:lastPrinted>
  <dcterms:created xsi:type="dcterms:W3CDTF">2009-10-05T18:52:00Z</dcterms:created>
  <dcterms:modified xsi:type="dcterms:W3CDTF">2009-12-10T21:11:00Z</dcterms:modified>
</cp:coreProperties>
</file>