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50323F" w:rsidTr="002840E8">
        <w:trPr>
          <w:trHeight w:val="557"/>
          <w:jc w:val="center"/>
        </w:trPr>
        <w:tc>
          <w:tcPr>
            <w:tcW w:w="8814" w:type="dxa"/>
            <w:shd w:val="clear" w:color="auto" w:fill="CEDFF2"/>
            <w:vAlign w:val="center"/>
          </w:tcPr>
          <w:p w:rsidR="0050323F" w:rsidRPr="00E4278B" w:rsidRDefault="0050323F" w:rsidP="00E4278B">
            <w:pPr>
              <w:pStyle w:val="BodyText"/>
              <w:tabs>
                <w:tab w:val="left" w:pos="8745"/>
              </w:tabs>
              <w:rPr>
                <w:b/>
                <w:bCs w:val="0"/>
                <w:sz w:val="16"/>
                <w:szCs w:val="16"/>
              </w:rPr>
            </w:pPr>
            <w:r w:rsidRPr="007A229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Fri</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9</w:t>
            </w:r>
            <w:r w:rsidRPr="00E4278B">
              <w:rPr>
                <w:rFonts w:cs="Arial"/>
                <w:b/>
                <w:bCs w:val="0"/>
                <w:color w:val="333333"/>
                <w:sz w:val="16"/>
                <w:szCs w:val="16"/>
              </w:rPr>
              <w:t>, 2009</w:t>
            </w:r>
          </w:p>
          <w:p w:rsidR="0050323F" w:rsidRPr="00E4278B" w:rsidRDefault="0050323F">
            <w:pPr>
              <w:pStyle w:val="BodyText"/>
              <w:rPr>
                <w:rFonts w:cs="Arial"/>
                <w:b/>
                <w:bCs w:val="0"/>
                <w:color w:val="333333"/>
                <w:sz w:val="16"/>
                <w:szCs w:val="16"/>
              </w:rPr>
            </w:pPr>
            <w:r>
              <w:rPr>
                <w:rFonts w:cs="Arial"/>
                <w:b/>
                <w:bCs w:val="0"/>
                <w:color w:val="333333"/>
                <w:sz w:val="16"/>
                <w:szCs w:val="16"/>
              </w:rPr>
              <w:t>20091009</w:t>
            </w:r>
            <w:r w:rsidRPr="00E4278B">
              <w:rPr>
                <w:rFonts w:cs="Arial"/>
                <w:b/>
                <w:bCs w:val="0"/>
                <w:color w:val="333333"/>
                <w:sz w:val="16"/>
                <w:szCs w:val="16"/>
              </w:rPr>
              <w:t>-1</w:t>
            </w:r>
          </w:p>
          <w:p w:rsidR="0050323F" w:rsidRPr="00F81516" w:rsidRDefault="0050323F">
            <w:pPr>
              <w:pStyle w:val="BodyText"/>
              <w:rPr>
                <w:rFonts w:cs="Arial"/>
                <w:b/>
                <w:bCs w:val="0"/>
              </w:rPr>
            </w:pPr>
          </w:p>
          <w:p w:rsidR="0050323F" w:rsidRDefault="0050323F" w:rsidP="000B44D5">
            <w:pPr>
              <w:pStyle w:val="BodyText"/>
              <w:rPr>
                <w:sz w:val="20"/>
                <w:szCs w:val="20"/>
              </w:rPr>
            </w:pPr>
            <w:r w:rsidRPr="00D01818">
              <w:rPr>
                <w:sz w:val="20"/>
                <w:szCs w:val="20"/>
              </w:rPr>
              <w:t>In this issue:</w:t>
            </w:r>
          </w:p>
          <w:p w:rsidR="0050323F" w:rsidRDefault="0050323F" w:rsidP="00FC5530">
            <w:pPr>
              <w:rPr>
                <w:rFonts w:ascii="Arial" w:hAnsi="Arial" w:cs="Arial"/>
                <w:b/>
                <w:bCs/>
                <w:sz w:val="20"/>
                <w:szCs w:val="20"/>
              </w:rPr>
            </w:pPr>
          </w:p>
          <w:p w:rsidR="0050323F" w:rsidRDefault="0050323F" w:rsidP="000B44D5">
            <w:pPr>
              <w:pStyle w:val="ListParagraph"/>
              <w:numPr>
                <w:ilvl w:val="0"/>
                <w:numId w:val="43"/>
              </w:numPr>
              <w:rPr>
                <w:rFonts w:ascii="Arial" w:hAnsi="Arial" w:cs="Arial"/>
                <w:b/>
                <w:bCs/>
                <w:sz w:val="20"/>
                <w:szCs w:val="20"/>
              </w:rPr>
            </w:pPr>
            <w:r w:rsidRPr="00FC5530">
              <w:rPr>
                <w:rFonts w:ascii="Arial" w:hAnsi="Arial" w:cs="Arial"/>
                <w:b/>
                <w:bCs/>
                <w:sz w:val="20"/>
                <w:szCs w:val="20"/>
              </w:rPr>
              <w:t>Metro Chairman Responds To Congressional Inquiry On Regional Connector</w:t>
            </w:r>
          </w:p>
          <w:p w:rsidR="0050323F" w:rsidRPr="00FC5530" w:rsidRDefault="0050323F" w:rsidP="000B44D5">
            <w:pPr>
              <w:pStyle w:val="ListParagraph"/>
              <w:numPr>
                <w:ilvl w:val="0"/>
                <w:numId w:val="43"/>
              </w:numPr>
              <w:rPr>
                <w:rFonts w:ascii="Arial" w:hAnsi="Arial" w:cs="Arial"/>
                <w:b/>
                <w:bCs/>
                <w:sz w:val="20"/>
                <w:szCs w:val="20"/>
              </w:rPr>
            </w:pPr>
            <w:r w:rsidRPr="00880BA6">
              <w:rPr>
                <w:rFonts w:ascii="Arial" w:hAnsi="Arial" w:cs="Arial"/>
                <w:b/>
                <w:bCs/>
                <w:sz w:val="20"/>
                <w:szCs w:val="20"/>
              </w:rPr>
              <w:t>Assembly Revenue &amp; Tax Committee Considers Tax Commission Proposals</w:t>
            </w:r>
          </w:p>
          <w:p w:rsidR="0050323F" w:rsidRDefault="0050323F" w:rsidP="00F67DFC">
            <w:pPr>
              <w:pStyle w:val="ListParagraph"/>
              <w:numPr>
                <w:ilvl w:val="0"/>
                <w:numId w:val="35"/>
              </w:numPr>
              <w:rPr>
                <w:rFonts w:ascii="Arial" w:hAnsi="Arial" w:cs="Arial"/>
                <w:b/>
                <w:sz w:val="20"/>
                <w:szCs w:val="20"/>
              </w:rPr>
            </w:pPr>
            <w:r w:rsidRPr="00F67DFC">
              <w:rPr>
                <w:rFonts w:ascii="Arial" w:hAnsi="Arial" w:cs="Arial"/>
                <w:b/>
                <w:sz w:val="20"/>
                <w:szCs w:val="20"/>
              </w:rPr>
              <w:t>2009 Call for Projects Successful Applicants Workshop</w:t>
            </w:r>
          </w:p>
          <w:p w:rsidR="0050323F" w:rsidRPr="00F67DFC" w:rsidRDefault="0050323F" w:rsidP="00F67DFC">
            <w:pPr>
              <w:pStyle w:val="ListParagraph"/>
              <w:numPr>
                <w:ilvl w:val="0"/>
                <w:numId w:val="35"/>
              </w:numPr>
              <w:rPr>
                <w:rFonts w:ascii="Arial" w:hAnsi="Arial" w:cs="Arial"/>
                <w:b/>
                <w:sz w:val="20"/>
                <w:szCs w:val="20"/>
              </w:rPr>
            </w:pPr>
            <w:r w:rsidRPr="00F67DFC">
              <w:rPr>
                <w:rFonts w:ascii="Arial" w:hAnsi="Arial" w:cs="Arial"/>
                <w:b/>
                <w:bCs/>
                <w:sz w:val="20"/>
                <w:szCs w:val="20"/>
              </w:rPr>
              <w:t>Eastside Phase 2 Open House</w:t>
            </w:r>
          </w:p>
          <w:p w:rsidR="0050323F" w:rsidRPr="00163162" w:rsidRDefault="0050323F" w:rsidP="00F67DFC">
            <w:pPr>
              <w:pStyle w:val="ListParagraph"/>
              <w:numPr>
                <w:ilvl w:val="0"/>
                <w:numId w:val="35"/>
              </w:numPr>
              <w:rPr>
                <w:rFonts w:ascii="Arial" w:hAnsi="Arial" w:cs="Arial"/>
                <w:b/>
                <w:bCs/>
                <w:sz w:val="20"/>
                <w:szCs w:val="20"/>
              </w:rPr>
            </w:pPr>
            <w:r w:rsidRPr="00163162">
              <w:rPr>
                <w:rFonts w:ascii="Arial" w:hAnsi="Arial" w:cs="Arial"/>
                <w:b/>
                <w:sz w:val="20"/>
                <w:szCs w:val="20"/>
              </w:rPr>
              <w:t>Procurement Postings for Next Week</w:t>
            </w:r>
          </w:p>
          <w:p w:rsidR="0050323F" w:rsidRPr="00163162" w:rsidRDefault="0050323F" w:rsidP="00F67DFC">
            <w:pPr>
              <w:pStyle w:val="ListParagraph"/>
              <w:numPr>
                <w:ilvl w:val="0"/>
                <w:numId w:val="35"/>
              </w:numPr>
              <w:rPr>
                <w:rFonts w:ascii="Arial" w:hAnsi="Arial" w:cs="Arial"/>
                <w:b/>
                <w:bCs/>
                <w:sz w:val="20"/>
                <w:szCs w:val="20"/>
              </w:rPr>
            </w:pPr>
            <w:r w:rsidRPr="00163162">
              <w:rPr>
                <w:rFonts w:ascii="Arial" w:hAnsi="Arial" w:cs="Arial"/>
                <w:b/>
                <w:sz w:val="20"/>
                <w:szCs w:val="20"/>
              </w:rPr>
              <w:t>Upcoming CEO Meetings &amp; Events</w:t>
            </w:r>
          </w:p>
          <w:p w:rsidR="0050323F" w:rsidRPr="00556A0B" w:rsidRDefault="0050323F" w:rsidP="00F67DFC">
            <w:pPr>
              <w:pStyle w:val="Heading1"/>
              <w:rPr>
                <w:rFonts w:cs="Arial"/>
                <w:b w:val="0"/>
                <w:sz w:val="20"/>
              </w:rPr>
            </w:pPr>
          </w:p>
        </w:tc>
      </w:tr>
      <w:tr w:rsidR="0050323F" w:rsidTr="002840E8">
        <w:trPr>
          <w:trHeight w:val="557"/>
          <w:jc w:val="center"/>
        </w:trPr>
        <w:tc>
          <w:tcPr>
            <w:tcW w:w="8814" w:type="dxa"/>
            <w:vAlign w:val="center"/>
          </w:tcPr>
          <w:p w:rsidR="0050323F" w:rsidRDefault="0050323F"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50323F" w:rsidRPr="00D648A7" w:rsidRDefault="0050323F" w:rsidP="00D648A7">
            <w:pPr>
              <w:rPr>
                <w:rFonts w:ascii="Arial" w:hAnsi="Arial" w:cs="Arial"/>
                <w:b/>
                <w:bCs/>
                <w:sz w:val="20"/>
                <w:szCs w:val="20"/>
              </w:rPr>
            </w:pPr>
            <w:r w:rsidRPr="00D648A7">
              <w:rPr>
                <w:rFonts w:ascii="Arial" w:hAnsi="Arial" w:cs="Arial"/>
                <w:b/>
                <w:bCs/>
                <w:sz w:val="20"/>
                <w:szCs w:val="20"/>
              </w:rPr>
              <w:t>Metro Chairman Responds To Congressional Inquiry On Regional Connector</w:t>
            </w:r>
          </w:p>
          <w:p w:rsidR="0050323F" w:rsidRPr="00D648A7" w:rsidRDefault="0050323F" w:rsidP="00D648A7">
            <w:pPr>
              <w:rPr>
                <w:rFonts w:ascii="Arial" w:hAnsi="Arial" w:cs="Arial"/>
                <w:sz w:val="20"/>
                <w:szCs w:val="20"/>
              </w:rPr>
            </w:pPr>
          </w:p>
          <w:p w:rsidR="0050323F" w:rsidRPr="00D648A7" w:rsidRDefault="0050323F" w:rsidP="00D648A7">
            <w:pPr>
              <w:rPr>
                <w:rFonts w:ascii="Arial" w:hAnsi="Arial" w:cs="Arial"/>
                <w:sz w:val="20"/>
                <w:szCs w:val="20"/>
              </w:rPr>
            </w:pPr>
            <w:r w:rsidRPr="00D648A7">
              <w:rPr>
                <w:rFonts w:ascii="Arial" w:hAnsi="Arial" w:cs="Arial"/>
                <w:sz w:val="20"/>
                <w:szCs w:val="20"/>
              </w:rPr>
              <w:t>Chairman Najarian issued a letter today in response to correspondence from the Chairman of the U.S. Senate Committee on Appropriations, Daniel Inouye (D-HI) regarding the Regional Connector Transit Corridor Study. In his correspondence, Chairman Inouye, who serves as a member of the Board of Governors of the Japanese American National Museum, urged our agency to “be responsive to the concerns and ideas of both residents and businesses located in Little Tokyo” as we proceed with the Regional Connector Transit Corridor Study. In his reply to Chairman Inouye, Chairman Najarian assured the Senator that our agency will continue to engage in community participation efforts with all stakeholder</w:t>
            </w:r>
            <w:r>
              <w:rPr>
                <w:rFonts w:ascii="Arial" w:hAnsi="Arial" w:cs="Arial"/>
                <w:sz w:val="20"/>
                <w:szCs w:val="20"/>
              </w:rPr>
              <w:t>s throughout the project area. </w:t>
            </w:r>
            <w:r w:rsidRPr="00D648A7">
              <w:rPr>
                <w:rFonts w:ascii="Arial" w:hAnsi="Arial" w:cs="Arial"/>
                <w:sz w:val="20"/>
                <w:szCs w:val="20"/>
              </w:rPr>
              <w:t xml:space="preserve">Over the past six months our agency has held 14 meetings/sessions with community leaders in Little Tokyo. Lastly, Chairman Najarian assured the Senator that our agency will work to appropriately address all issues related to the project and the </w:t>
            </w:r>
            <w:smartTag w:uri="urn:schemas-microsoft-com:office:smarttags" w:element="place">
              <w:smartTag w:uri="urn:schemas-microsoft-com:office:smarttags" w:element="PlaceName">
                <w:r w:rsidRPr="00D648A7">
                  <w:rPr>
                    <w:rFonts w:ascii="Arial" w:hAnsi="Arial" w:cs="Arial"/>
                    <w:sz w:val="20"/>
                    <w:szCs w:val="20"/>
                  </w:rPr>
                  <w:t>Japanese</w:t>
                </w:r>
              </w:smartTag>
              <w:r w:rsidRPr="00D648A7">
                <w:rPr>
                  <w:rFonts w:ascii="Arial" w:hAnsi="Arial" w:cs="Arial"/>
                  <w:sz w:val="20"/>
                  <w:szCs w:val="20"/>
                </w:rPr>
                <w:t xml:space="preserve"> </w:t>
              </w:r>
              <w:smartTag w:uri="urn:schemas-microsoft-com:office:smarttags" w:element="PlaceName">
                <w:r w:rsidRPr="00D648A7">
                  <w:rPr>
                    <w:rFonts w:ascii="Arial" w:hAnsi="Arial" w:cs="Arial"/>
                    <w:sz w:val="20"/>
                    <w:szCs w:val="20"/>
                  </w:rPr>
                  <w:t>American</w:t>
                </w:r>
              </w:smartTag>
              <w:r w:rsidRPr="00D648A7">
                <w:rPr>
                  <w:rFonts w:ascii="Arial" w:hAnsi="Arial" w:cs="Arial"/>
                  <w:sz w:val="20"/>
                  <w:szCs w:val="20"/>
                </w:rPr>
                <w:t xml:space="preserve"> </w:t>
              </w:r>
              <w:smartTag w:uri="urn:schemas-microsoft-com:office:smarttags" w:element="PlaceName">
                <w:r w:rsidRPr="00D648A7">
                  <w:rPr>
                    <w:rFonts w:ascii="Arial" w:hAnsi="Arial" w:cs="Arial"/>
                    <w:sz w:val="20"/>
                    <w:szCs w:val="20"/>
                  </w:rPr>
                  <w:t>National</w:t>
                </w:r>
              </w:smartTag>
              <w:r w:rsidRPr="00D648A7">
                <w:rPr>
                  <w:rFonts w:ascii="Arial" w:hAnsi="Arial" w:cs="Arial"/>
                  <w:sz w:val="20"/>
                  <w:szCs w:val="20"/>
                </w:rPr>
                <w:t xml:space="preserve"> </w:t>
              </w:r>
              <w:smartTag w:uri="urn:schemas-microsoft-com:office:smarttags" w:element="PlaceType">
                <w:r w:rsidRPr="00D648A7">
                  <w:rPr>
                    <w:rFonts w:ascii="Arial" w:hAnsi="Arial" w:cs="Arial"/>
                    <w:sz w:val="20"/>
                    <w:szCs w:val="20"/>
                  </w:rPr>
                  <w:t>Museum</w:t>
                </w:r>
              </w:smartTag>
            </w:smartTag>
            <w:r w:rsidRPr="00D648A7">
              <w:rPr>
                <w:rFonts w:ascii="Arial" w:hAnsi="Arial" w:cs="Arial"/>
                <w:sz w:val="20"/>
                <w:szCs w:val="20"/>
              </w:rPr>
              <w:t xml:space="preserve"> and the Little Tokyo community.</w:t>
            </w:r>
          </w:p>
          <w:p w:rsidR="0050323F" w:rsidRPr="00D648A7" w:rsidRDefault="0050323F" w:rsidP="00F67DFC">
            <w:pPr>
              <w:rPr>
                <w:rFonts w:ascii="Arial" w:hAnsi="Arial" w:cs="Arial"/>
                <w:b/>
                <w:sz w:val="20"/>
                <w:szCs w:val="20"/>
              </w:rPr>
            </w:pPr>
          </w:p>
          <w:p w:rsidR="0050323F" w:rsidRPr="00880BA6" w:rsidRDefault="0050323F" w:rsidP="00880BA6">
            <w:pPr>
              <w:rPr>
                <w:rFonts w:ascii="Arial" w:hAnsi="Arial" w:cs="Arial"/>
                <w:b/>
                <w:bCs/>
                <w:sz w:val="20"/>
                <w:szCs w:val="20"/>
              </w:rPr>
            </w:pPr>
            <w:r w:rsidRPr="00880BA6">
              <w:rPr>
                <w:rFonts w:ascii="Arial" w:hAnsi="Arial" w:cs="Arial"/>
                <w:b/>
                <w:bCs/>
                <w:sz w:val="20"/>
                <w:szCs w:val="20"/>
              </w:rPr>
              <w:t>Assembly Revenue &amp; Tax Committee Considers Tax Commission Proposals</w:t>
            </w:r>
          </w:p>
          <w:p w:rsidR="0050323F" w:rsidRDefault="0050323F" w:rsidP="00880BA6">
            <w:pPr>
              <w:rPr>
                <w:rFonts w:ascii="Arial" w:hAnsi="Arial" w:cs="Arial"/>
                <w:sz w:val="20"/>
                <w:szCs w:val="20"/>
              </w:rPr>
            </w:pPr>
          </w:p>
          <w:p w:rsidR="0050323F" w:rsidRDefault="0050323F" w:rsidP="00880BA6">
            <w:pPr>
              <w:rPr>
                <w:rFonts w:ascii="Arial" w:hAnsi="Arial" w:cs="Arial"/>
                <w:sz w:val="20"/>
                <w:szCs w:val="20"/>
              </w:rPr>
            </w:pPr>
            <w:r>
              <w:rPr>
                <w:rFonts w:ascii="Arial" w:hAnsi="Arial" w:cs="Arial"/>
                <w:sz w:val="20"/>
                <w:szCs w:val="20"/>
              </w:rPr>
              <w:t>The Assembly Revenue &amp; Taxation Committee held two hearings this week to consider the recommendation proposed by the Commission on the 21</w:t>
            </w:r>
            <w:r>
              <w:rPr>
                <w:rFonts w:ascii="Arial" w:hAnsi="Arial" w:cs="Arial"/>
                <w:sz w:val="20"/>
                <w:szCs w:val="20"/>
                <w:vertAlign w:val="superscript"/>
              </w:rPr>
              <w:t>st</w:t>
            </w:r>
            <w:r>
              <w:rPr>
                <w:rFonts w:ascii="Arial" w:hAnsi="Arial" w:cs="Arial"/>
                <w:sz w:val="20"/>
                <w:szCs w:val="20"/>
              </w:rPr>
              <w:t xml:space="preserve"> Century Economy. Chairman Charles Calderon (D-Whittier) and other Committee members expressed concerns in regards to the overall impacts of the proposal and complications in implementing such a widespread change in the tax system. Our legislative representative testified at the hearing to urge the legislature to include transportation funding, specifically operations funding, in any proposed tax reform package to meet statewide policies such as AB 32 and SB 375. It is expected that the Legislature will continue to evaluate these proposals at future hearings. </w:t>
            </w:r>
          </w:p>
          <w:p w:rsidR="0050323F" w:rsidRDefault="0050323F" w:rsidP="00F67DFC">
            <w:pPr>
              <w:rPr>
                <w:rFonts w:ascii="Arial" w:hAnsi="Arial" w:cs="Arial"/>
                <w:b/>
                <w:sz w:val="20"/>
                <w:szCs w:val="20"/>
              </w:rPr>
            </w:pPr>
          </w:p>
          <w:p w:rsidR="0050323F" w:rsidRDefault="0050323F" w:rsidP="00F67DFC">
            <w:pPr>
              <w:rPr>
                <w:rFonts w:ascii="Arial" w:hAnsi="Arial" w:cs="Arial"/>
                <w:b/>
                <w:sz w:val="20"/>
                <w:szCs w:val="20"/>
              </w:rPr>
            </w:pPr>
            <w:r w:rsidRPr="00F67DFC">
              <w:rPr>
                <w:rFonts w:ascii="Arial" w:hAnsi="Arial" w:cs="Arial"/>
                <w:b/>
                <w:sz w:val="20"/>
                <w:szCs w:val="20"/>
              </w:rPr>
              <w:t xml:space="preserve">2009 Call for Projects Workshop </w:t>
            </w:r>
            <w:r>
              <w:rPr>
                <w:rFonts w:ascii="Arial" w:hAnsi="Arial" w:cs="Arial"/>
                <w:b/>
                <w:sz w:val="20"/>
                <w:szCs w:val="20"/>
              </w:rPr>
              <w:t>for Grant Recipients</w:t>
            </w:r>
          </w:p>
          <w:p w:rsidR="0050323F" w:rsidRPr="00F67DFC" w:rsidRDefault="0050323F" w:rsidP="00F67DFC">
            <w:pPr>
              <w:rPr>
                <w:rFonts w:ascii="Arial" w:hAnsi="Arial" w:cs="Arial"/>
                <w:sz w:val="20"/>
                <w:szCs w:val="20"/>
              </w:rPr>
            </w:pPr>
          </w:p>
          <w:p w:rsidR="0050323F" w:rsidRPr="00F67DFC" w:rsidRDefault="0050323F" w:rsidP="00AD6707">
            <w:pPr>
              <w:rPr>
                <w:rStyle w:val="Strong"/>
                <w:rFonts w:ascii="Arial" w:hAnsi="Arial" w:cs="Arial"/>
                <w:b w:val="0"/>
                <w:bCs w:val="0"/>
                <w:sz w:val="20"/>
                <w:szCs w:val="20"/>
              </w:rPr>
            </w:pPr>
            <w:r>
              <w:rPr>
                <w:rFonts w:ascii="Arial" w:hAnsi="Arial" w:cs="Arial"/>
                <w:sz w:val="20"/>
                <w:szCs w:val="20"/>
              </w:rPr>
              <w:t xml:space="preserve">On Tuesday, October 13, 2009 </w:t>
            </w:r>
            <w:r w:rsidRPr="00F67DFC">
              <w:rPr>
                <w:rFonts w:ascii="Arial" w:hAnsi="Arial" w:cs="Arial"/>
                <w:sz w:val="20"/>
                <w:szCs w:val="20"/>
              </w:rPr>
              <w:t>we will be holding a workshop for project sponsors awarded grants throug</w:t>
            </w:r>
            <w:r>
              <w:rPr>
                <w:rFonts w:ascii="Arial" w:hAnsi="Arial" w:cs="Arial"/>
                <w:sz w:val="20"/>
                <w:szCs w:val="20"/>
              </w:rPr>
              <w:t xml:space="preserve">h the 2009 Call for Projects. </w:t>
            </w:r>
            <w:r w:rsidRPr="00F67DFC">
              <w:rPr>
                <w:rFonts w:ascii="Arial" w:hAnsi="Arial" w:cs="Arial"/>
                <w:sz w:val="20"/>
                <w:szCs w:val="20"/>
              </w:rPr>
              <w:t>The purpose of the workshop is to provide guidance to sponsors in meeting the Call for Projects requirements</w:t>
            </w:r>
            <w:r>
              <w:rPr>
                <w:rFonts w:ascii="Arial" w:hAnsi="Arial" w:cs="Arial"/>
                <w:sz w:val="20"/>
                <w:szCs w:val="20"/>
              </w:rPr>
              <w:t>,</w:t>
            </w:r>
            <w:r w:rsidRPr="00F67DFC">
              <w:rPr>
                <w:rFonts w:ascii="Arial" w:hAnsi="Arial" w:cs="Arial"/>
                <w:sz w:val="20"/>
                <w:szCs w:val="20"/>
              </w:rPr>
              <w:t xml:space="preserve"> including funding agreements, Federal </w:t>
            </w:r>
            <w:r>
              <w:rPr>
                <w:rFonts w:ascii="Arial" w:hAnsi="Arial" w:cs="Arial"/>
                <w:sz w:val="20"/>
                <w:szCs w:val="20"/>
              </w:rPr>
              <w:t xml:space="preserve">Transportation Improvement Program requirements and </w:t>
            </w:r>
            <w:r w:rsidRPr="00F67DFC">
              <w:rPr>
                <w:rFonts w:ascii="Arial" w:hAnsi="Arial" w:cs="Arial"/>
                <w:sz w:val="20"/>
                <w:szCs w:val="20"/>
              </w:rPr>
              <w:t>invoicing and auditing</w:t>
            </w:r>
            <w:r>
              <w:rPr>
                <w:rFonts w:ascii="Arial" w:hAnsi="Arial" w:cs="Arial"/>
                <w:sz w:val="20"/>
                <w:szCs w:val="20"/>
              </w:rPr>
              <w:t>, just to name a few. </w:t>
            </w:r>
            <w:r w:rsidRPr="00F67DFC">
              <w:rPr>
                <w:rFonts w:ascii="Arial" w:hAnsi="Arial" w:cs="Arial"/>
                <w:sz w:val="20"/>
                <w:szCs w:val="20"/>
              </w:rPr>
              <w:t xml:space="preserve">Caltrans representatives will be </w:t>
            </w:r>
            <w:r>
              <w:rPr>
                <w:rFonts w:ascii="Arial" w:hAnsi="Arial" w:cs="Arial"/>
                <w:sz w:val="20"/>
                <w:szCs w:val="20"/>
              </w:rPr>
              <w:t xml:space="preserve">in attendance </w:t>
            </w:r>
            <w:r w:rsidRPr="00F67DFC">
              <w:rPr>
                <w:rFonts w:ascii="Arial" w:hAnsi="Arial" w:cs="Arial"/>
                <w:sz w:val="20"/>
                <w:szCs w:val="20"/>
              </w:rPr>
              <w:t>to explain the</w:t>
            </w:r>
            <w:r>
              <w:rPr>
                <w:rFonts w:ascii="Arial" w:hAnsi="Arial" w:cs="Arial"/>
                <w:sz w:val="20"/>
                <w:szCs w:val="20"/>
              </w:rPr>
              <w:t xml:space="preserve"> federal funding requirements.</w:t>
            </w:r>
            <w:r w:rsidRPr="00F67DFC">
              <w:rPr>
                <w:rFonts w:ascii="Arial" w:hAnsi="Arial" w:cs="Arial"/>
                <w:sz w:val="20"/>
                <w:szCs w:val="20"/>
              </w:rPr>
              <w:t> The workshop will</w:t>
            </w:r>
            <w:r>
              <w:rPr>
                <w:rFonts w:ascii="Arial" w:hAnsi="Arial" w:cs="Arial"/>
                <w:sz w:val="20"/>
                <w:szCs w:val="20"/>
              </w:rPr>
              <w:t xml:space="preserve"> be held in our Board Room beginn</w:t>
            </w:r>
            <w:r w:rsidRPr="00F67DFC">
              <w:rPr>
                <w:rFonts w:ascii="Arial" w:hAnsi="Arial" w:cs="Arial"/>
                <w:sz w:val="20"/>
                <w:szCs w:val="20"/>
              </w:rPr>
              <w:t>ing at 9:30 am.</w:t>
            </w:r>
          </w:p>
          <w:p w:rsidR="0050323F" w:rsidRPr="00F67DFC" w:rsidRDefault="0050323F" w:rsidP="00F67DFC">
            <w:pPr>
              <w:pStyle w:val="NormalWeb"/>
              <w:rPr>
                <w:rFonts w:ascii="Arial" w:hAnsi="Arial" w:cs="Arial"/>
                <w:sz w:val="20"/>
                <w:szCs w:val="20"/>
              </w:rPr>
            </w:pPr>
            <w:bookmarkStart w:id="7" w:name="_Metro_Holds_Quarterly_Legislative_B"/>
            <w:bookmarkEnd w:id="7"/>
            <w:r w:rsidRPr="00F67DFC">
              <w:rPr>
                <w:rFonts w:ascii="Arial" w:hAnsi="Arial" w:cs="Arial"/>
                <w:b/>
                <w:bCs/>
                <w:sz w:val="20"/>
                <w:szCs w:val="20"/>
              </w:rPr>
              <w:t>Eastside Phase 2 Open House</w:t>
            </w:r>
          </w:p>
          <w:p w:rsidR="0050323F" w:rsidRDefault="0050323F" w:rsidP="00F67DFC">
            <w:pPr>
              <w:pStyle w:val="NormalWeb"/>
            </w:pPr>
            <w:r>
              <w:rPr>
                <w:rFonts w:ascii="Arial" w:hAnsi="Arial" w:cs="Arial"/>
                <w:sz w:val="20"/>
                <w:szCs w:val="20"/>
              </w:rPr>
              <w:t xml:space="preserve">Two Community Open Houses will be held for the Eastside Transit Corridor Phase 2 Study on October 20 &amp; 22, 2009. The purpose of these open houses is to provide a project update and describe the next steps as the study analyzes feasible routes to extend the Gold Line Eastside Extension Phase 1 to cities farther east of </w:t>
            </w:r>
            <w:smartTag w:uri="urn:schemas-microsoft-com:office:smarttags" w:element="place">
              <w:smartTag w:uri="urn:schemas-microsoft-com:office:smarttags" w:element="City">
                <w:r>
                  <w:rPr>
                    <w:rFonts w:ascii="Arial" w:hAnsi="Arial" w:cs="Arial"/>
                    <w:sz w:val="20"/>
                    <w:szCs w:val="20"/>
                  </w:rPr>
                  <w:t>Los Angeles</w:t>
                </w:r>
              </w:smartTag>
            </w:smartTag>
            <w:r>
              <w:rPr>
                <w:rFonts w:ascii="Arial" w:hAnsi="Arial" w:cs="Arial"/>
                <w:sz w:val="20"/>
                <w:szCs w:val="20"/>
              </w:rPr>
              <w:t>.</w:t>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u w:val="single"/>
              </w:rPr>
              <w:t>Meeting Details</w:t>
            </w:r>
            <w:r>
              <w:rPr>
                <w:rFonts w:ascii="Arial" w:hAnsi="Arial" w:cs="Arial"/>
                <w:sz w:val="20"/>
                <w:szCs w:val="20"/>
              </w:rPr>
              <w:t>:</w:t>
            </w:r>
            <w:r>
              <w:rPr>
                <w:rFonts w:ascii="Arial" w:hAnsi="Arial" w:cs="Arial"/>
                <w:b/>
                <w:bCs/>
                <w:sz w:val="20"/>
                <w:szCs w:val="20"/>
                <w:u w:val="single"/>
              </w:rPr>
              <w:t xml:space="preserve"> </w:t>
            </w:r>
            <w:r>
              <w:rPr>
                <w:rFonts w:ascii="Arial" w:hAnsi="Arial" w:cs="Arial"/>
                <w:sz w:val="20"/>
                <w:szCs w:val="20"/>
              </w:rPr>
              <w:br/>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 xml:space="preserve">Wednesday, October 20, 2009 </w:t>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6:00 p.m. - 8:00 p.m.</w:t>
            </w:r>
            <w:r>
              <w:rPr>
                <w:rFonts w:ascii="Arial" w:hAnsi="Arial" w:cs="Arial"/>
                <w:sz w:val="20"/>
                <w:szCs w:val="20"/>
              </w:rPr>
              <w:br/>
            </w:r>
            <w:smartTag w:uri="urn:schemas-microsoft-com:office:smarttags" w:element="place">
              <w:smartTag w:uri="urn:schemas-microsoft-com:office:smarttags" w:element="City">
                <w:r>
                  <w:rPr>
                    <w:rFonts w:ascii="Arial" w:hAnsi="Arial" w:cs="Arial"/>
                    <w:sz w:val="20"/>
                    <w:szCs w:val="20"/>
                  </w:rPr>
                  <w:t>Montebello</w:t>
                </w:r>
              </w:smartTag>
            </w:smartTag>
            <w:r>
              <w:rPr>
                <w:rFonts w:ascii="Arial" w:hAnsi="Arial" w:cs="Arial"/>
                <w:sz w:val="20"/>
                <w:szCs w:val="20"/>
              </w:rPr>
              <w:t xml:space="preserve"> Golf Course</w:t>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 xml:space="preserve">901 Via </w:t>
            </w:r>
            <w:smartTag w:uri="urn:schemas-microsoft-com:office:smarttags" w:element="City">
              <w:smartTag w:uri="urn:schemas-microsoft-com:office:smarttags" w:element="place">
                <w:r>
                  <w:rPr>
                    <w:rFonts w:ascii="Arial" w:hAnsi="Arial" w:cs="Arial"/>
                    <w:sz w:val="20"/>
                    <w:szCs w:val="20"/>
                  </w:rPr>
                  <w:t>San Clemente</w:t>
                </w:r>
              </w:smartTag>
            </w:smartTag>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Camino Conference Room</w:t>
            </w:r>
          </w:p>
          <w:p w:rsidR="0050323F" w:rsidRDefault="0050323F" w:rsidP="00F67DFC">
            <w:pPr>
              <w:pStyle w:val="NormalWeb"/>
              <w:spacing w:before="0" w:beforeAutospacing="0" w:after="0" w:afterAutospacing="0"/>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Montebello</w:t>
                </w:r>
              </w:smartTag>
            </w:smartTag>
          </w:p>
          <w:p w:rsidR="0050323F" w:rsidRDefault="0050323F" w:rsidP="00F67DFC">
            <w:pPr>
              <w:pStyle w:val="NormalWeb"/>
              <w:spacing w:before="0" w:beforeAutospacing="0" w:after="0" w:afterAutospacing="0"/>
              <w:rPr>
                <w:rFonts w:ascii="Arial" w:hAnsi="Arial" w:cs="Arial"/>
                <w:sz w:val="20"/>
                <w:szCs w:val="20"/>
              </w:rPr>
            </w:pPr>
          </w:p>
          <w:p w:rsidR="0050323F" w:rsidRDefault="0050323F" w:rsidP="00F67DFC">
            <w:pPr>
              <w:pStyle w:val="NormalWeb"/>
              <w:spacing w:before="0" w:beforeAutospacing="0" w:after="0" w:afterAutospacing="0"/>
              <w:rPr>
                <w:rFonts w:ascii="Arial" w:hAnsi="Arial" w:cs="Arial"/>
                <w:sz w:val="20"/>
                <w:szCs w:val="20"/>
              </w:rPr>
            </w:pP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Thursday, October 22, 2009</w:t>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6:00 p.m. – 8:00 p.m.</w:t>
            </w:r>
          </w:p>
          <w:p w:rsidR="0050323F"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Pio Pico Women’s Club</w:t>
            </w:r>
          </w:p>
          <w:p w:rsidR="0050323F" w:rsidRDefault="0050323F" w:rsidP="00F67DFC">
            <w:pPr>
              <w:pStyle w:val="NormalWeb"/>
              <w:spacing w:before="0" w:beforeAutospacing="0" w:after="0" w:afterAutospacing="0"/>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9214 Mines Avenue</w:t>
                </w:r>
              </w:smartTag>
            </w:smartTag>
          </w:p>
          <w:p w:rsidR="0050323F" w:rsidRDefault="0050323F" w:rsidP="00F67DFC">
            <w:pPr>
              <w:pStyle w:val="NormalWeb"/>
              <w:spacing w:before="0" w:beforeAutospacing="0" w:after="0" w:afterAutospacing="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Pico Rivera</w:t>
                </w:r>
              </w:smartTag>
            </w:smartTag>
          </w:p>
          <w:p w:rsidR="0050323F" w:rsidRDefault="0050323F" w:rsidP="00F67DFC">
            <w:pPr>
              <w:pStyle w:val="NormalWeb"/>
              <w:spacing w:before="0" w:beforeAutospacing="0" w:after="0" w:afterAutospacing="0"/>
              <w:rPr>
                <w:rFonts w:ascii="Arial" w:hAnsi="Arial" w:cs="Arial"/>
                <w:sz w:val="20"/>
                <w:szCs w:val="20"/>
              </w:rPr>
            </w:pPr>
          </w:p>
          <w:p w:rsidR="0050323F" w:rsidRPr="00D648A7" w:rsidRDefault="0050323F" w:rsidP="00F67DFC">
            <w:pPr>
              <w:pStyle w:val="NormalWeb"/>
              <w:spacing w:before="0" w:beforeAutospacing="0" w:after="0" w:afterAutospacing="0"/>
              <w:rPr>
                <w:rFonts w:ascii="Arial" w:hAnsi="Arial" w:cs="Arial"/>
                <w:b/>
                <w:sz w:val="20"/>
                <w:szCs w:val="20"/>
              </w:rPr>
            </w:pPr>
            <w:r w:rsidRPr="00D648A7">
              <w:rPr>
                <w:rFonts w:ascii="Arial" w:hAnsi="Arial" w:cs="Arial"/>
                <w:b/>
                <w:sz w:val="20"/>
                <w:szCs w:val="20"/>
              </w:rPr>
              <w:t>Procurement Postings for Next Week</w:t>
            </w:r>
          </w:p>
          <w:p w:rsidR="0050323F" w:rsidRDefault="0050323F" w:rsidP="00D648A7">
            <w:pPr>
              <w:rPr>
                <w:rFonts w:ascii="Arial" w:hAnsi="Arial" w:cs="Arial"/>
                <w:sz w:val="20"/>
                <w:szCs w:val="20"/>
              </w:rPr>
            </w:pPr>
          </w:p>
          <w:p w:rsidR="0050323F" w:rsidRPr="00237F46" w:rsidRDefault="0050323F" w:rsidP="00D648A7">
            <w:pPr>
              <w:rPr>
                <w:rFonts w:ascii="Arial" w:hAnsi="Arial" w:cs="Arial"/>
                <w:sz w:val="20"/>
                <w:szCs w:val="20"/>
                <w:u w:val="single"/>
              </w:rPr>
            </w:pPr>
            <w:r w:rsidRPr="00237F46">
              <w:rPr>
                <w:rFonts w:ascii="Arial" w:hAnsi="Arial" w:cs="Arial"/>
                <w:sz w:val="20"/>
                <w:szCs w:val="20"/>
                <w:u w:val="single"/>
              </w:rPr>
              <w:t>IFB for Freeway Service Patrol Services</w:t>
            </w:r>
          </w:p>
          <w:p w:rsidR="0050323F" w:rsidRPr="00D648A7" w:rsidRDefault="0050323F" w:rsidP="00D648A7">
            <w:pPr>
              <w:rPr>
                <w:rFonts w:ascii="Arial" w:hAnsi="Arial" w:cs="Arial"/>
                <w:sz w:val="20"/>
                <w:szCs w:val="20"/>
              </w:rPr>
            </w:pPr>
            <w:r>
              <w:rPr>
                <w:rFonts w:ascii="Arial" w:hAnsi="Arial" w:cs="Arial"/>
                <w:sz w:val="20"/>
                <w:szCs w:val="20"/>
              </w:rPr>
              <w:t>Procurement</w:t>
            </w:r>
            <w:r w:rsidRPr="00D648A7">
              <w:rPr>
                <w:rFonts w:ascii="Arial" w:hAnsi="Arial" w:cs="Arial"/>
                <w:sz w:val="20"/>
                <w:szCs w:val="20"/>
              </w:rPr>
              <w:t xml:space="preserve"> has released an Invitation for Bids</w:t>
            </w:r>
            <w:r>
              <w:rPr>
                <w:rFonts w:ascii="Arial" w:hAnsi="Arial" w:cs="Arial"/>
                <w:sz w:val="20"/>
                <w:szCs w:val="20"/>
              </w:rPr>
              <w:t xml:space="preserve"> (IFB)</w:t>
            </w:r>
            <w:r w:rsidRPr="00D648A7">
              <w:rPr>
                <w:rFonts w:ascii="Arial" w:hAnsi="Arial" w:cs="Arial"/>
                <w:sz w:val="20"/>
                <w:szCs w:val="20"/>
              </w:rPr>
              <w:t xml:space="preserve"> t</w:t>
            </w:r>
            <w:r>
              <w:rPr>
                <w:rFonts w:ascii="Arial" w:hAnsi="Arial" w:cs="Arial"/>
                <w:sz w:val="20"/>
                <w:szCs w:val="20"/>
              </w:rPr>
              <w:t>o</w:t>
            </w:r>
            <w:r w:rsidRPr="00D648A7">
              <w:rPr>
                <w:rFonts w:ascii="Arial" w:hAnsi="Arial" w:cs="Arial"/>
                <w:sz w:val="20"/>
                <w:szCs w:val="20"/>
              </w:rPr>
              <w:t xml:space="preserve"> Duty Towing Services to procure Freeway Service Patrol (FSP) services in the Metro F</w:t>
            </w:r>
            <w:r>
              <w:rPr>
                <w:rFonts w:ascii="Arial" w:hAnsi="Arial" w:cs="Arial"/>
                <w:sz w:val="20"/>
                <w:szCs w:val="20"/>
              </w:rPr>
              <w:t>SP</w:t>
            </w:r>
            <w:r w:rsidRPr="00D648A7">
              <w:rPr>
                <w:rFonts w:ascii="Arial" w:hAnsi="Arial" w:cs="Arial"/>
                <w:sz w:val="20"/>
                <w:szCs w:val="20"/>
              </w:rPr>
              <w:t xml:space="preserve"> Program. The procurement process blackout period is expected to run approximately from October</w:t>
            </w:r>
            <w:r>
              <w:rPr>
                <w:rFonts w:ascii="Arial" w:hAnsi="Arial" w:cs="Arial"/>
                <w:sz w:val="20"/>
                <w:szCs w:val="20"/>
              </w:rPr>
              <w:t xml:space="preserve"> 8</w:t>
            </w:r>
            <w:r w:rsidRPr="00D648A7">
              <w:rPr>
                <w:rFonts w:ascii="Arial" w:hAnsi="Arial" w:cs="Arial"/>
                <w:sz w:val="20"/>
                <w:szCs w:val="20"/>
              </w:rPr>
              <w:t xml:space="preserve"> until </w:t>
            </w:r>
            <w:r>
              <w:rPr>
                <w:rFonts w:ascii="Arial" w:hAnsi="Arial" w:cs="Arial"/>
                <w:sz w:val="20"/>
                <w:szCs w:val="20"/>
              </w:rPr>
              <w:t>November 30,</w:t>
            </w:r>
            <w:r w:rsidRPr="00D648A7">
              <w:rPr>
                <w:rFonts w:ascii="Arial" w:hAnsi="Arial" w:cs="Arial"/>
                <w:sz w:val="20"/>
                <w:szCs w:val="20"/>
              </w:rPr>
              <w:t xml:space="preserve"> 2009.</w:t>
            </w:r>
          </w:p>
          <w:p w:rsidR="0050323F" w:rsidRPr="00D648A7" w:rsidRDefault="0050323F" w:rsidP="00D648A7">
            <w:pPr>
              <w:rPr>
                <w:rFonts w:ascii="Arial" w:hAnsi="Arial" w:cs="Arial"/>
                <w:sz w:val="20"/>
                <w:szCs w:val="20"/>
              </w:rPr>
            </w:pPr>
          </w:p>
          <w:p w:rsidR="0050323F" w:rsidRPr="00D648A7" w:rsidRDefault="0050323F" w:rsidP="00D648A7">
            <w:pPr>
              <w:rPr>
                <w:rFonts w:ascii="Arial" w:hAnsi="Arial" w:cs="Arial"/>
                <w:sz w:val="20"/>
                <w:szCs w:val="20"/>
              </w:rPr>
            </w:pPr>
            <w:r w:rsidRPr="00D648A7">
              <w:rPr>
                <w:rFonts w:ascii="Arial" w:hAnsi="Arial" w:cs="Arial"/>
                <w:sz w:val="20"/>
                <w:szCs w:val="20"/>
              </w:rPr>
              <w:t>Light Duty Towing Service is being procured to replace 21 existing FSP contracts which are scheduled to expire December 31, 2009.</w:t>
            </w:r>
          </w:p>
          <w:p w:rsidR="0050323F" w:rsidRPr="00D648A7" w:rsidRDefault="0050323F" w:rsidP="00D648A7">
            <w:pPr>
              <w:rPr>
                <w:rFonts w:ascii="Arial" w:hAnsi="Arial" w:cs="Arial"/>
                <w:sz w:val="20"/>
                <w:szCs w:val="20"/>
              </w:rPr>
            </w:pPr>
          </w:p>
          <w:p w:rsidR="0050323F" w:rsidRPr="00D648A7" w:rsidRDefault="0050323F" w:rsidP="00D648A7">
            <w:pPr>
              <w:rPr>
                <w:rFonts w:ascii="Arial" w:hAnsi="Arial" w:cs="Arial"/>
                <w:sz w:val="20"/>
                <w:szCs w:val="20"/>
              </w:rPr>
            </w:pPr>
            <w:r w:rsidRPr="00D648A7">
              <w:rPr>
                <w:rFonts w:ascii="Arial" w:hAnsi="Arial" w:cs="Arial"/>
                <w:sz w:val="20"/>
                <w:szCs w:val="20"/>
              </w:rPr>
              <w:t>Any inquiries concerning this procurement action during the blackout period must be directed to and may only be answered by W. T. (Ted) Sparkuhl, Senior Contract Administrator, at (213) 922-7399</w:t>
            </w:r>
          </w:p>
          <w:p w:rsidR="0050323F" w:rsidRPr="00D648A7" w:rsidRDefault="0050323F" w:rsidP="00D648A7">
            <w:pPr>
              <w:rPr>
                <w:rFonts w:ascii="Arial" w:hAnsi="Arial" w:cs="Arial"/>
                <w:sz w:val="20"/>
                <w:szCs w:val="20"/>
              </w:rPr>
            </w:pPr>
          </w:p>
          <w:p w:rsidR="0050323F" w:rsidRPr="00237F46" w:rsidRDefault="0050323F" w:rsidP="00D648A7">
            <w:pPr>
              <w:rPr>
                <w:rFonts w:ascii="Arial" w:hAnsi="Arial" w:cs="Arial"/>
                <w:sz w:val="20"/>
                <w:szCs w:val="20"/>
                <w:u w:val="single"/>
              </w:rPr>
            </w:pPr>
            <w:r w:rsidRPr="00237F46">
              <w:rPr>
                <w:rFonts w:ascii="Arial" w:hAnsi="Arial" w:cs="Arial"/>
                <w:sz w:val="20"/>
                <w:szCs w:val="20"/>
                <w:u w:val="single"/>
              </w:rPr>
              <w:t>IFB for Grouting Services for Metro Facilities</w:t>
            </w:r>
          </w:p>
          <w:p w:rsidR="0050323F" w:rsidRPr="00D648A7" w:rsidRDefault="0050323F" w:rsidP="00D648A7">
            <w:pPr>
              <w:rPr>
                <w:rFonts w:ascii="Arial" w:hAnsi="Arial" w:cs="Arial"/>
                <w:sz w:val="20"/>
                <w:szCs w:val="20"/>
              </w:rPr>
            </w:pPr>
            <w:r>
              <w:rPr>
                <w:rFonts w:ascii="Arial" w:hAnsi="Arial" w:cs="Arial"/>
                <w:sz w:val="20"/>
                <w:szCs w:val="20"/>
              </w:rPr>
              <w:t xml:space="preserve">Procurement </w:t>
            </w:r>
            <w:r w:rsidRPr="00D648A7">
              <w:rPr>
                <w:rFonts w:ascii="Arial" w:hAnsi="Arial" w:cs="Arial"/>
                <w:sz w:val="20"/>
                <w:szCs w:val="20"/>
              </w:rPr>
              <w:t>will release an I</w:t>
            </w:r>
            <w:r>
              <w:rPr>
                <w:rFonts w:ascii="Arial" w:hAnsi="Arial" w:cs="Arial"/>
                <w:sz w:val="20"/>
                <w:szCs w:val="20"/>
              </w:rPr>
              <w:t>FB</w:t>
            </w:r>
            <w:r w:rsidRPr="00D648A7">
              <w:rPr>
                <w:rFonts w:ascii="Arial" w:hAnsi="Arial" w:cs="Arial"/>
                <w:sz w:val="20"/>
                <w:szCs w:val="20"/>
              </w:rPr>
              <w:t xml:space="preserve"> next week to procure as-needed grouting </w:t>
            </w:r>
            <w:r>
              <w:rPr>
                <w:rFonts w:ascii="Arial" w:hAnsi="Arial" w:cs="Arial"/>
                <w:sz w:val="20"/>
                <w:szCs w:val="20"/>
              </w:rPr>
              <w:t>services for Metro facilities. </w:t>
            </w:r>
            <w:r w:rsidRPr="00D648A7">
              <w:rPr>
                <w:rFonts w:ascii="Arial" w:hAnsi="Arial" w:cs="Arial"/>
                <w:sz w:val="20"/>
                <w:szCs w:val="20"/>
              </w:rPr>
              <w:t>The procurement process blackout period is expected to run from October 12</w:t>
            </w:r>
            <w:r>
              <w:rPr>
                <w:rFonts w:ascii="Arial" w:hAnsi="Arial" w:cs="Arial"/>
                <w:sz w:val="20"/>
                <w:szCs w:val="20"/>
              </w:rPr>
              <w:t>, 2009</w:t>
            </w:r>
            <w:r w:rsidRPr="00D648A7">
              <w:rPr>
                <w:rFonts w:ascii="Arial" w:hAnsi="Arial" w:cs="Arial"/>
                <w:sz w:val="20"/>
                <w:szCs w:val="20"/>
              </w:rPr>
              <w:t xml:space="preserve"> through December 21, 2009.</w:t>
            </w:r>
          </w:p>
          <w:p w:rsidR="0050323F" w:rsidRPr="00D648A7" w:rsidRDefault="0050323F" w:rsidP="00D648A7">
            <w:pPr>
              <w:rPr>
                <w:rFonts w:ascii="Arial" w:hAnsi="Arial" w:cs="Arial"/>
                <w:sz w:val="20"/>
                <w:szCs w:val="20"/>
              </w:rPr>
            </w:pPr>
            <w:r w:rsidRPr="00D648A7">
              <w:rPr>
                <w:rFonts w:ascii="Arial" w:hAnsi="Arial" w:cs="Arial"/>
                <w:sz w:val="20"/>
                <w:szCs w:val="20"/>
              </w:rPr>
              <w:t> </w:t>
            </w:r>
          </w:p>
          <w:p w:rsidR="0050323F" w:rsidRPr="00D648A7" w:rsidRDefault="0050323F" w:rsidP="00D648A7">
            <w:pPr>
              <w:rPr>
                <w:rFonts w:ascii="Arial" w:hAnsi="Arial" w:cs="Arial"/>
                <w:sz w:val="20"/>
                <w:szCs w:val="20"/>
              </w:rPr>
            </w:pPr>
            <w:r w:rsidRPr="00D648A7">
              <w:rPr>
                <w:rFonts w:ascii="Arial" w:hAnsi="Arial" w:cs="Arial"/>
                <w:sz w:val="20"/>
                <w:szCs w:val="20"/>
              </w:rPr>
              <w:t xml:space="preserve">Grouting services are required to stop water seepage or repair leaks from ground water intrusion onto concrete structures at various Metro Rail </w:t>
            </w:r>
            <w:r>
              <w:rPr>
                <w:rFonts w:ascii="Arial" w:hAnsi="Arial" w:cs="Arial"/>
                <w:sz w:val="20"/>
                <w:szCs w:val="20"/>
              </w:rPr>
              <w:t xml:space="preserve">and Bus Facilities' locations. </w:t>
            </w:r>
            <w:r w:rsidRPr="00D648A7">
              <w:rPr>
                <w:rFonts w:ascii="Arial" w:hAnsi="Arial" w:cs="Arial"/>
                <w:sz w:val="20"/>
                <w:szCs w:val="20"/>
              </w:rPr>
              <w:t>Grouting is anticipated to be performed on a fiscal year basis within budgeted amounts over a five-year period plus two one-year options, if needed. This expanded contract will replace the current Metro Rail Tunnel Grouting contract in January 2010.</w:t>
            </w:r>
          </w:p>
          <w:p w:rsidR="0050323F" w:rsidRPr="00D648A7" w:rsidRDefault="0050323F" w:rsidP="00D648A7">
            <w:pPr>
              <w:rPr>
                <w:rFonts w:ascii="Arial" w:hAnsi="Arial" w:cs="Arial"/>
                <w:sz w:val="20"/>
                <w:szCs w:val="20"/>
              </w:rPr>
            </w:pPr>
            <w:r w:rsidRPr="00D648A7">
              <w:rPr>
                <w:rFonts w:ascii="Arial" w:hAnsi="Arial" w:cs="Arial"/>
                <w:sz w:val="20"/>
                <w:szCs w:val="20"/>
              </w:rPr>
              <w:t> </w:t>
            </w:r>
          </w:p>
          <w:p w:rsidR="0050323F" w:rsidRPr="00D648A7" w:rsidRDefault="0050323F" w:rsidP="00D648A7">
            <w:pPr>
              <w:rPr>
                <w:rFonts w:ascii="Arial" w:hAnsi="Arial" w:cs="Arial"/>
                <w:sz w:val="20"/>
                <w:szCs w:val="20"/>
              </w:rPr>
            </w:pPr>
            <w:r w:rsidRPr="00D648A7">
              <w:rPr>
                <w:rFonts w:ascii="Arial" w:hAnsi="Arial" w:cs="Arial"/>
                <w:sz w:val="20"/>
                <w:szCs w:val="20"/>
              </w:rPr>
              <w:t>Any inquiries concerning this procurement action during the blackout period must be directed to and may only be answered by Leonardo Lopez, Senior Contract Administrator, at (213) 922-3675.  </w:t>
            </w:r>
          </w:p>
          <w:p w:rsidR="0050323F" w:rsidRPr="00D648A7" w:rsidRDefault="0050323F" w:rsidP="00F67DFC">
            <w:pPr>
              <w:pStyle w:val="NormalWeb"/>
              <w:spacing w:before="0" w:beforeAutospacing="0" w:after="0" w:afterAutospacing="0"/>
              <w:rPr>
                <w:rFonts w:ascii="Arial" w:hAnsi="Arial" w:cs="Arial"/>
                <w:sz w:val="20"/>
                <w:szCs w:val="20"/>
              </w:rPr>
            </w:pPr>
          </w:p>
          <w:p w:rsidR="0050323F" w:rsidRPr="00D648A7" w:rsidRDefault="0050323F" w:rsidP="00F67DFC">
            <w:pPr>
              <w:pStyle w:val="NormalWeb"/>
              <w:spacing w:before="0" w:beforeAutospacing="0" w:after="0" w:afterAutospacing="0"/>
              <w:rPr>
                <w:rFonts w:ascii="Arial" w:hAnsi="Arial" w:cs="Arial"/>
                <w:b/>
                <w:sz w:val="20"/>
                <w:szCs w:val="20"/>
              </w:rPr>
            </w:pPr>
            <w:r w:rsidRPr="00D648A7">
              <w:rPr>
                <w:rFonts w:ascii="Arial" w:hAnsi="Arial" w:cs="Arial"/>
                <w:b/>
                <w:sz w:val="20"/>
                <w:szCs w:val="20"/>
              </w:rPr>
              <w:t>Upcoming CEO Meetings &amp; Events</w:t>
            </w:r>
          </w:p>
          <w:p w:rsidR="0050323F" w:rsidRPr="00D648A7" w:rsidRDefault="0050323F" w:rsidP="00F67DFC">
            <w:pPr>
              <w:pStyle w:val="NormalWeb"/>
              <w:spacing w:before="0" w:beforeAutospacing="0" w:after="0" w:afterAutospacing="0"/>
              <w:rPr>
                <w:rFonts w:ascii="Arial" w:hAnsi="Arial" w:cs="Arial"/>
                <w:b/>
                <w:sz w:val="20"/>
                <w:szCs w:val="20"/>
              </w:rPr>
            </w:pPr>
          </w:p>
          <w:p w:rsidR="0050323F" w:rsidRPr="00EF4690" w:rsidRDefault="0050323F" w:rsidP="00F67DFC">
            <w:pPr>
              <w:pStyle w:val="NormalWeb"/>
              <w:spacing w:before="0" w:beforeAutospacing="0" w:after="0" w:afterAutospacing="0"/>
              <w:rPr>
                <w:rFonts w:ascii="Arial" w:hAnsi="Arial" w:cs="Arial"/>
                <w:sz w:val="20"/>
                <w:szCs w:val="20"/>
              </w:rPr>
            </w:pPr>
            <w:r>
              <w:rPr>
                <w:rFonts w:ascii="Arial" w:hAnsi="Arial" w:cs="Arial"/>
                <w:sz w:val="20"/>
                <w:szCs w:val="20"/>
              </w:rPr>
              <w:t>Next week, I will be attending the Ribbon Cutting Ceremony for the new LEED Maintenance Building Annex at Division 3. I will also be attending the Regionwide CEO’s Meeting here at Gateway. I will also be meeting with Chair Najarian and Directors Fasana, Huizar, Yaroslavsky, Molina, DuBois and Antonovich.</w:t>
            </w:r>
          </w:p>
          <w:p w:rsidR="0050323F" w:rsidRDefault="0050323F" w:rsidP="00F67DFC">
            <w:pPr>
              <w:pStyle w:val="NormalWeb"/>
              <w:spacing w:before="0" w:beforeAutospacing="0" w:after="0" w:afterAutospacing="0"/>
              <w:rPr>
                <w:rFonts w:ascii="Arial" w:hAnsi="Arial" w:cs="Arial"/>
                <w:sz w:val="20"/>
                <w:szCs w:val="20"/>
              </w:rPr>
            </w:pPr>
          </w:p>
          <w:p w:rsidR="0050323F" w:rsidRPr="00600B76" w:rsidRDefault="0050323F" w:rsidP="00F67DFC">
            <w:pPr>
              <w:rPr>
                <w:rFonts w:ascii="Arial" w:hAnsi="Arial" w:cs="Arial"/>
                <w:sz w:val="20"/>
                <w:szCs w:val="20"/>
              </w:rPr>
            </w:pPr>
          </w:p>
        </w:tc>
      </w:tr>
      <w:tr w:rsidR="0050323F" w:rsidTr="002840E8">
        <w:trPr>
          <w:trHeight w:val="557"/>
          <w:jc w:val="center"/>
        </w:trPr>
        <w:tc>
          <w:tcPr>
            <w:tcW w:w="8814" w:type="dxa"/>
            <w:vAlign w:val="center"/>
          </w:tcPr>
          <w:p w:rsidR="0050323F" w:rsidRDefault="0050323F" w:rsidP="00E76DA1">
            <w:pPr>
              <w:pStyle w:val="BodyText"/>
              <w:rPr>
                <w:rFonts w:cs="Arial"/>
                <w:sz w:val="16"/>
              </w:rPr>
            </w:pPr>
            <w:hyperlink r:id="rId6" w:history="1">
              <w:r>
                <w:rPr>
                  <w:rStyle w:val="Hyperlink"/>
                  <w:rFonts w:cs="Arial"/>
                  <w:sz w:val="16"/>
                </w:rPr>
                <w:t>Metro.net Home</w:t>
              </w:r>
            </w:hyperlink>
            <w:r>
              <w:rPr>
                <w:rFonts w:cs="Arial"/>
                <w:sz w:val="16"/>
              </w:rPr>
              <w:t xml:space="preserve"> </w:t>
            </w:r>
            <w:r>
              <w:rPr>
                <w:rFonts w:cs="Arial"/>
                <w:sz w:val="16"/>
                <w:szCs w:val="15"/>
              </w:rPr>
              <w:t xml:space="preserve">| </w:t>
            </w:r>
            <w:hyperlink r:id="rId7" w:history="1">
              <w:r>
                <w:rPr>
                  <w:rStyle w:val="Hyperlink"/>
                  <w:rFonts w:cs="Arial"/>
                  <w:sz w:val="16"/>
                  <w:szCs w:val="15"/>
                </w:rPr>
                <w:t>Press Room</w:t>
              </w:r>
            </w:hyperlink>
            <w:r>
              <w:rPr>
                <w:rFonts w:cs="Arial"/>
                <w:sz w:val="16"/>
                <w:szCs w:val="15"/>
              </w:rPr>
              <w:t xml:space="preserve"> | </w:t>
            </w:r>
            <w:hyperlink r:id="rId8" w:history="1">
              <w:r>
                <w:rPr>
                  <w:rStyle w:val="Hyperlink"/>
                  <w:rFonts w:cs="Arial"/>
                  <w:sz w:val="16"/>
                  <w:szCs w:val="15"/>
                </w:rPr>
                <w:t>Projects &amp; Programs</w:t>
              </w:r>
            </w:hyperlink>
            <w:r>
              <w:rPr>
                <w:rFonts w:cs="Arial"/>
                <w:sz w:val="16"/>
                <w:szCs w:val="15"/>
              </w:rPr>
              <w:t xml:space="preserve"> | </w:t>
            </w:r>
            <w:hyperlink r:id="rId9" w:history="1">
              <w:r>
                <w:rPr>
                  <w:rStyle w:val="Hyperlink"/>
                  <w:rFonts w:cs="Arial"/>
                  <w:sz w:val="16"/>
                  <w:szCs w:val="15"/>
                </w:rPr>
                <w:t>Meeting Agendas</w:t>
              </w:r>
            </w:hyperlink>
            <w:r>
              <w:rPr>
                <w:rFonts w:cs="Arial"/>
                <w:sz w:val="16"/>
                <w:szCs w:val="15"/>
              </w:rPr>
              <w:t xml:space="preserve"> | </w:t>
            </w:r>
            <w:hyperlink r:id="rId10" w:history="1">
              <w:r>
                <w:rPr>
                  <w:rStyle w:val="Hyperlink"/>
                  <w:rFonts w:cs="Arial"/>
                  <w:sz w:val="16"/>
                  <w:szCs w:val="15"/>
                </w:rPr>
                <w:t>Riding Metro</w:t>
              </w:r>
            </w:hyperlink>
            <w:r>
              <w:rPr>
                <w:rFonts w:cs="Arial"/>
                <w:sz w:val="16"/>
                <w:szCs w:val="15"/>
              </w:rPr>
              <w:t xml:space="preserve"> | </w:t>
            </w:r>
            <w:hyperlink r:id="rId11" w:history="1">
              <w:r>
                <w:rPr>
                  <w:rStyle w:val="Hyperlink"/>
                  <w:rFonts w:cs="Arial"/>
                  <w:sz w:val="16"/>
                  <w:szCs w:val="15"/>
                </w:rPr>
                <w:t>Metro Library</w:t>
              </w:r>
            </w:hyperlink>
          </w:p>
          <w:p w:rsidR="0050323F" w:rsidRDefault="0050323F">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50323F" w:rsidRDefault="0050323F">
            <w:pPr>
              <w:pStyle w:val="BodyText"/>
              <w:jc w:val="center"/>
              <w:rPr>
                <w:rFonts w:cs="Arial"/>
                <w:sz w:val="16"/>
              </w:rPr>
            </w:pPr>
            <w:r>
              <w:rPr>
                <w:rFonts w:cs="Arial"/>
                <w:sz w:val="16"/>
              </w:rPr>
              <w:t>1 Gateway Plaza</w:t>
            </w:r>
          </w:p>
          <w:p w:rsidR="0050323F" w:rsidRDefault="0050323F">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50323F" w:rsidRDefault="0050323F">
            <w:pPr>
              <w:pStyle w:val="BodyText"/>
              <w:jc w:val="center"/>
              <w:rPr>
                <w:rFonts w:cs="Arial"/>
                <w:sz w:val="16"/>
              </w:rPr>
            </w:pPr>
            <w:r>
              <w:rPr>
                <w:rFonts w:cs="Arial"/>
                <w:sz w:val="16"/>
              </w:rPr>
              <w:t>Phone: 213-922-6888</w:t>
            </w:r>
          </w:p>
          <w:p w:rsidR="0050323F" w:rsidRPr="00485D95" w:rsidRDefault="0050323F" w:rsidP="00485D95">
            <w:pPr>
              <w:pStyle w:val="BodyText"/>
              <w:jc w:val="center"/>
              <w:rPr>
                <w:rFonts w:cs="Arial"/>
                <w:sz w:val="16"/>
              </w:rPr>
            </w:pPr>
            <w:r>
              <w:rPr>
                <w:rFonts w:cs="Arial"/>
                <w:sz w:val="16"/>
              </w:rPr>
              <w:t>Fax: 213-922-7447</w:t>
            </w:r>
          </w:p>
        </w:tc>
      </w:tr>
      <w:tr w:rsidR="0050323F" w:rsidTr="002840E8">
        <w:trPr>
          <w:trHeight w:val="557"/>
          <w:jc w:val="center"/>
        </w:trPr>
        <w:tc>
          <w:tcPr>
            <w:tcW w:w="8814" w:type="dxa"/>
            <w:vAlign w:val="center"/>
          </w:tcPr>
          <w:p w:rsidR="0050323F" w:rsidRDefault="0050323F" w:rsidP="00485D95">
            <w:pPr>
              <w:pStyle w:val="BodyText"/>
              <w:rPr>
                <w:rFonts w:cs="Arial"/>
                <w:sz w:val="16"/>
              </w:rPr>
            </w:pPr>
          </w:p>
        </w:tc>
      </w:tr>
    </w:tbl>
    <w:p w:rsidR="0050323F" w:rsidRDefault="0050323F" w:rsidP="00787C5B">
      <w:pPr>
        <w:pStyle w:val="Heading1"/>
      </w:pPr>
    </w:p>
    <w:sectPr w:rsidR="0050323F"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5B7885"/>
    <w:multiLevelType w:val="multilevel"/>
    <w:tmpl w:val="BC9C4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12EF6"/>
    <w:multiLevelType w:val="hybridMultilevel"/>
    <w:tmpl w:val="F8B2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7724D66"/>
    <w:multiLevelType w:val="hybridMultilevel"/>
    <w:tmpl w:val="F590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C41E9E"/>
    <w:multiLevelType w:val="hybridMultilevel"/>
    <w:tmpl w:val="DFC4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9"/>
  </w:num>
  <w:num w:numId="3">
    <w:abstractNumId w:val="4"/>
  </w:num>
  <w:num w:numId="4">
    <w:abstractNumId w:val="12"/>
  </w:num>
  <w:num w:numId="5">
    <w:abstractNumId w:val="3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9"/>
  </w:num>
  <w:num w:numId="9">
    <w:abstractNumId w:val="27"/>
  </w:num>
  <w:num w:numId="10">
    <w:abstractNumId w:val="30"/>
  </w:num>
  <w:num w:numId="11">
    <w:abstractNumId w:val="26"/>
  </w:num>
  <w:num w:numId="12">
    <w:abstractNumId w:val="22"/>
  </w:num>
  <w:num w:numId="13">
    <w:abstractNumId w:val="20"/>
  </w:num>
  <w:num w:numId="14">
    <w:abstractNumId w:val="7"/>
  </w:num>
  <w:num w:numId="15">
    <w:abstractNumId w:val="33"/>
  </w:num>
  <w:num w:numId="16">
    <w:abstractNumId w:val="40"/>
  </w:num>
  <w:num w:numId="17">
    <w:abstractNumId w:val="14"/>
  </w:num>
  <w:num w:numId="18">
    <w:abstractNumId w:val="3"/>
  </w:num>
  <w:num w:numId="19">
    <w:abstractNumId w:val="25"/>
  </w:num>
  <w:num w:numId="20">
    <w:abstractNumId w:val="39"/>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6"/>
  </w:num>
  <w:num w:numId="27">
    <w:abstractNumId w:val="13"/>
  </w:num>
  <w:num w:numId="28">
    <w:abstractNumId w:val="21"/>
  </w:num>
  <w:num w:numId="29">
    <w:abstractNumId w:val="35"/>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38"/>
  </w:num>
  <w:num w:numId="35">
    <w:abstractNumId w:val="18"/>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4"/>
  </w:num>
  <w:num w:numId="39">
    <w:abstractNumId w:val="36"/>
  </w:num>
  <w:num w:numId="40">
    <w:abstractNumId w:val="23"/>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86254"/>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0E8"/>
    <w:rsid w:val="00284351"/>
    <w:rsid w:val="00287108"/>
    <w:rsid w:val="002904C1"/>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AFF"/>
    <w:rsid w:val="003F1295"/>
    <w:rsid w:val="003F27F4"/>
    <w:rsid w:val="003F325E"/>
    <w:rsid w:val="003F3A42"/>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23F"/>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24EF"/>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290"/>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0BA6"/>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E0E6C"/>
    <w:rsid w:val="00AE2DF7"/>
    <w:rsid w:val="00AE408F"/>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96082"/>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8A7"/>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5530"/>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18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18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1803"/>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751803"/>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751803"/>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751803"/>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751803"/>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751803"/>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751803"/>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51803"/>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460689070">
      <w:marLeft w:val="0"/>
      <w:marRight w:val="0"/>
      <w:marTop w:val="0"/>
      <w:marBottom w:val="0"/>
      <w:divBdr>
        <w:top w:val="none" w:sz="0" w:space="0" w:color="auto"/>
        <w:left w:val="none" w:sz="0" w:space="0" w:color="auto"/>
        <w:bottom w:val="none" w:sz="0" w:space="0" w:color="auto"/>
        <w:right w:val="none" w:sz="0" w:space="0" w:color="auto"/>
      </w:divBdr>
    </w:div>
    <w:div w:id="1460689071">
      <w:marLeft w:val="0"/>
      <w:marRight w:val="0"/>
      <w:marTop w:val="0"/>
      <w:marBottom w:val="0"/>
      <w:divBdr>
        <w:top w:val="none" w:sz="0" w:space="0" w:color="auto"/>
        <w:left w:val="none" w:sz="0" w:space="0" w:color="auto"/>
        <w:bottom w:val="none" w:sz="0" w:space="0" w:color="auto"/>
        <w:right w:val="none" w:sz="0" w:space="0" w:color="auto"/>
      </w:divBdr>
    </w:div>
    <w:div w:id="1460689074">
      <w:marLeft w:val="0"/>
      <w:marRight w:val="0"/>
      <w:marTop w:val="0"/>
      <w:marBottom w:val="0"/>
      <w:divBdr>
        <w:top w:val="none" w:sz="0" w:space="0" w:color="auto"/>
        <w:left w:val="none" w:sz="0" w:space="0" w:color="auto"/>
        <w:bottom w:val="none" w:sz="0" w:space="0" w:color="auto"/>
        <w:right w:val="none" w:sz="0" w:space="0" w:color="auto"/>
      </w:divBdr>
    </w:div>
    <w:div w:id="1460689075">
      <w:marLeft w:val="0"/>
      <w:marRight w:val="0"/>
      <w:marTop w:val="0"/>
      <w:marBottom w:val="0"/>
      <w:divBdr>
        <w:top w:val="none" w:sz="0" w:space="0" w:color="auto"/>
        <w:left w:val="none" w:sz="0" w:space="0" w:color="auto"/>
        <w:bottom w:val="none" w:sz="0" w:space="0" w:color="auto"/>
        <w:right w:val="none" w:sz="0" w:space="0" w:color="auto"/>
      </w:divBdr>
    </w:div>
    <w:div w:id="1460689077">
      <w:marLeft w:val="0"/>
      <w:marRight w:val="0"/>
      <w:marTop w:val="0"/>
      <w:marBottom w:val="0"/>
      <w:divBdr>
        <w:top w:val="none" w:sz="0" w:space="0" w:color="auto"/>
        <w:left w:val="none" w:sz="0" w:space="0" w:color="auto"/>
        <w:bottom w:val="none" w:sz="0" w:space="0" w:color="auto"/>
        <w:right w:val="none" w:sz="0" w:space="0" w:color="auto"/>
      </w:divBdr>
    </w:div>
    <w:div w:id="1460689078">
      <w:marLeft w:val="0"/>
      <w:marRight w:val="0"/>
      <w:marTop w:val="0"/>
      <w:marBottom w:val="0"/>
      <w:divBdr>
        <w:top w:val="none" w:sz="0" w:space="0" w:color="auto"/>
        <w:left w:val="none" w:sz="0" w:space="0" w:color="auto"/>
        <w:bottom w:val="none" w:sz="0" w:space="0" w:color="auto"/>
        <w:right w:val="none" w:sz="0" w:space="0" w:color="auto"/>
      </w:divBdr>
    </w:div>
    <w:div w:id="1460689081">
      <w:marLeft w:val="0"/>
      <w:marRight w:val="0"/>
      <w:marTop w:val="0"/>
      <w:marBottom w:val="0"/>
      <w:divBdr>
        <w:top w:val="none" w:sz="0" w:space="0" w:color="auto"/>
        <w:left w:val="none" w:sz="0" w:space="0" w:color="auto"/>
        <w:bottom w:val="none" w:sz="0" w:space="0" w:color="auto"/>
        <w:right w:val="none" w:sz="0" w:space="0" w:color="auto"/>
      </w:divBdr>
    </w:div>
    <w:div w:id="1460689082">
      <w:marLeft w:val="0"/>
      <w:marRight w:val="0"/>
      <w:marTop w:val="0"/>
      <w:marBottom w:val="0"/>
      <w:divBdr>
        <w:top w:val="none" w:sz="0" w:space="0" w:color="auto"/>
        <w:left w:val="none" w:sz="0" w:space="0" w:color="auto"/>
        <w:bottom w:val="none" w:sz="0" w:space="0" w:color="auto"/>
        <w:right w:val="none" w:sz="0" w:space="0" w:color="auto"/>
      </w:divBdr>
    </w:div>
    <w:div w:id="1460689083">
      <w:marLeft w:val="0"/>
      <w:marRight w:val="0"/>
      <w:marTop w:val="0"/>
      <w:marBottom w:val="0"/>
      <w:divBdr>
        <w:top w:val="none" w:sz="0" w:space="0" w:color="auto"/>
        <w:left w:val="none" w:sz="0" w:space="0" w:color="auto"/>
        <w:bottom w:val="none" w:sz="0" w:space="0" w:color="auto"/>
        <w:right w:val="none" w:sz="0" w:space="0" w:color="auto"/>
      </w:divBdr>
    </w:div>
    <w:div w:id="1460689084">
      <w:marLeft w:val="0"/>
      <w:marRight w:val="0"/>
      <w:marTop w:val="0"/>
      <w:marBottom w:val="0"/>
      <w:divBdr>
        <w:top w:val="none" w:sz="0" w:space="0" w:color="auto"/>
        <w:left w:val="none" w:sz="0" w:space="0" w:color="auto"/>
        <w:bottom w:val="none" w:sz="0" w:space="0" w:color="auto"/>
        <w:right w:val="none" w:sz="0" w:space="0" w:color="auto"/>
      </w:divBdr>
    </w:div>
    <w:div w:id="1460689085">
      <w:marLeft w:val="0"/>
      <w:marRight w:val="0"/>
      <w:marTop w:val="0"/>
      <w:marBottom w:val="0"/>
      <w:divBdr>
        <w:top w:val="none" w:sz="0" w:space="0" w:color="auto"/>
        <w:left w:val="none" w:sz="0" w:space="0" w:color="auto"/>
        <w:bottom w:val="none" w:sz="0" w:space="0" w:color="auto"/>
        <w:right w:val="none" w:sz="0" w:space="0" w:color="auto"/>
      </w:divBdr>
    </w:div>
    <w:div w:id="1460689086">
      <w:marLeft w:val="0"/>
      <w:marRight w:val="0"/>
      <w:marTop w:val="0"/>
      <w:marBottom w:val="0"/>
      <w:divBdr>
        <w:top w:val="none" w:sz="0" w:space="0" w:color="auto"/>
        <w:left w:val="none" w:sz="0" w:space="0" w:color="auto"/>
        <w:bottom w:val="none" w:sz="0" w:space="0" w:color="auto"/>
        <w:right w:val="none" w:sz="0" w:space="0" w:color="auto"/>
      </w:divBdr>
    </w:div>
    <w:div w:id="1460689087">
      <w:marLeft w:val="0"/>
      <w:marRight w:val="0"/>
      <w:marTop w:val="0"/>
      <w:marBottom w:val="0"/>
      <w:divBdr>
        <w:top w:val="none" w:sz="0" w:space="0" w:color="auto"/>
        <w:left w:val="none" w:sz="0" w:space="0" w:color="auto"/>
        <w:bottom w:val="none" w:sz="0" w:space="0" w:color="auto"/>
        <w:right w:val="none" w:sz="0" w:space="0" w:color="auto"/>
      </w:divBdr>
    </w:div>
    <w:div w:id="1460689088">
      <w:marLeft w:val="0"/>
      <w:marRight w:val="0"/>
      <w:marTop w:val="0"/>
      <w:marBottom w:val="0"/>
      <w:divBdr>
        <w:top w:val="none" w:sz="0" w:space="0" w:color="auto"/>
        <w:left w:val="none" w:sz="0" w:space="0" w:color="auto"/>
        <w:bottom w:val="none" w:sz="0" w:space="0" w:color="auto"/>
        <w:right w:val="none" w:sz="0" w:space="0" w:color="auto"/>
      </w:divBdr>
    </w:div>
    <w:div w:id="1460689089">
      <w:marLeft w:val="0"/>
      <w:marRight w:val="0"/>
      <w:marTop w:val="0"/>
      <w:marBottom w:val="0"/>
      <w:divBdr>
        <w:top w:val="none" w:sz="0" w:space="0" w:color="auto"/>
        <w:left w:val="none" w:sz="0" w:space="0" w:color="auto"/>
        <w:bottom w:val="none" w:sz="0" w:space="0" w:color="auto"/>
        <w:right w:val="none" w:sz="0" w:space="0" w:color="auto"/>
      </w:divBdr>
    </w:div>
    <w:div w:id="1460689090">
      <w:marLeft w:val="0"/>
      <w:marRight w:val="0"/>
      <w:marTop w:val="0"/>
      <w:marBottom w:val="0"/>
      <w:divBdr>
        <w:top w:val="none" w:sz="0" w:space="0" w:color="auto"/>
        <w:left w:val="none" w:sz="0" w:space="0" w:color="auto"/>
        <w:bottom w:val="none" w:sz="0" w:space="0" w:color="auto"/>
        <w:right w:val="none" w:sz="0" w:space="0" w:color="auto"/>
      </w:divBdr>
    </w:div>
    <w:div w:id="1460689091">
      <w:marLeft w:val="0"/>
      <w:marRight w:val="0"/>
      <w:marTop w:val="0"/>
      <w:marBottom w:val="0"/>
      <w:divBdr>
        <w:top w:val="none" w:sz="0" w:space="0" w:color="auto"/>
        <w:left w:val="none" w:sz="0" w:space="0" w:color="auto"/>
        <w:bottom w:val="none" w:sz="0" w:space="0" w:color="auto"/>
        <w:right w:val="none" w:sz="0" w:space="0" w:color="auto"/>
      </w:divBdr>
    </w:div>
    <w:div w:id="1460689092">
      <w:marLeft w:val="0"/>
      <w:marRight w:val="0"/>
      <w:marTop w:val="0"/>
      <w:marBottom w:val="0"/>
      <w:divBdr>
        <w:top w:val="none" w:sz="0" w:space="0" w:color="auto"/>
        <w:left w:val="none" w:sz="0" w:space="0" w:color="auto"/>
        <w:bottom w:val="none" w:sz="0" w:space="0" w:color="auto"/>
        <w:right w:val="none" w:sz="0" w:space="0" w:color="auto"/>
      </w:divBdr>
    </w:div>
    <w:div w:id="1460689093">
      <w:marLeft w:val="0"/>
      <w:marRight w:val="0"/>
      <w:marTop w:val="0"/>
      <w:marBottom w:val="0"/>
      <w:divBdr>
        <w:top w:val="none" w:sz="0" w:space="0" w:color="auto"/>
        <w:left w:val="none" w:sz="0" w:space="0" w:color="auto"/>
        <w:bottom w:val="none" w:sz="0" w:space="0" w:color="auto"/>
        <w:right w:val="none" w:sz="0" w:space="0" w:color="auto"/>
      </w:divBdr>
    </w:div>
    <w:div w:id="1460689094">
      <w:marLeft w:val="0"/>
      <w:marRight w:val="0"/>
      <w:marTop w:val="0"/>
      <w:marBottom w:val="0"/>
      <w:divBdr>
        <w:top w:val="none" w:sz="0" w:space="0" w:color="auto"/>
        <w:left w:val="none" w:sz="0" w:space="0" w:color="auto"/>
        <w:bottom w:val="none" w:sz="0" w:space="0" w:color="auto"/>
        <w:right w:val="none" w:sz="0" w:space="0" w:color="auto"/>
      </w:divBdr>
    </w:div>
    <w:div w:id="1460689096">
      <w:marLeft w:val="0"/>
      <w:marRight w:val="0"/>
      <w:marTop w:val="0"/>
      <w:marBottom w:val="0"/>
      <w:divBdr>
        <w:top w:val="none" w:sz="0" w:space="0" w:color="auto"/>
        <w:left w:val="none" w:sz="0" w:space="0" w:color="auto"/>
        <w:bottom w:val="none" w:sz="0" w:space="0" w:color="auto"/>
        <w:right w:val="none" w:sz="0" w:space="0" w:color="auto"/>
      </w:divBdr>
      <w:divsChild>
        <w:div w:id="1460689154">
          <w:marLeft w:val="0"/>
          <w:marRight w:val="0"/>
          <w:marTop w:val="0"/>
          <w:marBottom w:val="0"/>
          <w:divBdr>
            <w:top w:val="none" w:sz="0" w:space="0" w:color="auto"/>
            <w:left w:val="none" w:sz="0" w:space="0" w:color="auto"/>
            <w:bottom w:val="none" w:sz="0" w:space="0" w:color="auto"/>
            <w:right w:val="none" w:sz="0" w:space="0" w:color="auto"/>
          </w:divBdr>
          <w:divsChild>
            <w:div w:id="14606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097">
      <w:marLeft w:val="0"/>
      <w:marRight w:val="0"/>
      <w:marTop w:val="0"/>
      <w:marBottom w:val="0"/>
      <w:divBdr>
        <w:top w:val="none" w:sz="0" w:space="0" w:color="auto"/>
        <w:left w:val="none" w:sz="0" w:space="0" w:color="auto"/>
        <w:bottom w:val="none" w:sz="0" w:space="0" w:color="auto"/>
        <w:right w:val="none" w:sz="0" w:space="0" w:color="auto"/>
      </w:divBdr>
    </w:div>
    <w:div w:id="1460689098">
      <w:marLeft w:val="0"/>
      <w:marRight w:val="0"/>
      <w:marTop w:val="0"/>
      <w:marBottom w:val="0"/>
      <w:divBdr>
        <w:top w:val="none" w:sz="0" w:space="0" w:color="auto"/>
        <w:left w:val="none" w:sz="0" w:space="0" w:color="auto"/>
        <w:bottom w:val="none" w:sz="0" w:space="0" w:color="auto"/>
        <w:right w:val="none" w:sz="0" w:space="0" w:color="auto"/>
      </w:divBdr>
    </w:div>
    <w:div w:id="1460689099">
      <w:marLeft w:val="0"/>
      <w:marRight w:val="0"/>
      <w:marTop w:val="0"/>
      <w:marBottom w:val="0"/>
      <w:divBdr>
        <w:top w:val="none" w:sz="0" w:space="0" w:color="auto"/>
        <w:left w:val="none" w:sz="0" w:space="0" w:color="auto"/>
        <w:bottom w:val="none" w:sz="0" w:space="0" w:color="auto"/>
        <w:right w:val="none" w:sz="0" w:space="0" w:color="auto"/>
      </w:divBdr>
    </w:div>
    <w:div w:id="1460689100">
      <w:marLeft w:val="0"/>
      <w:marRight w:val="0"/>
      <w:marTop w:val="0"/>
      <w:marBottom w:val="0"/>
      <w:divBdr>
        <w:top w:val="none" w:sz="0" w:space="0" w:color="auto"/>
        <w:left w:val="none" w:sz="0" w:space="0" w:color="auto"/>
        <w:bottom w:val="none" w:sz="0" w:space="0" w:color="auto"/>
        <w:right w:val="none" w:sz="0" w:space="0" w:color="auto"/>
      </w:divBdr>
    </w:div>
    <w:div w:id="1460689102">
      <w:marLeft w:val="0"/>
      <w:marRight w:val="0"/>
      <w:marTop w:val="0"/>
      <w:marBottom w:val="0"/>
      <w:divBdr>
        <w:top w:val="none" w:sz="0" w:space="0" w:color="auto"/>
        <w:left w:val="none" w:sz="0" w:space="0" w:color="auto"/>
        <w:bottom w:val="none" w:sz="0" w:space="0" w:color="auto"/>
        <w:right w:val="none" w:sz="0" w:space="0" w:color="auto"/>
      </w:divBdr>
      <w:divsChild>
        <w:div w:id="1460689072">
          <w:marLeft w:val="0"/>
          <w:marRight w:val="0"/>
          <w:marTop w:val="0"/>
          <w:marBottom w:val="0"/>
          <w:divBdr>
            <w:top w:val="none" w:sz="0" w:space="0" w:color="auto"/>
            <w:left w:val="none" w:sz="0" w:space="0" w:color="auto"/>
            <w:bottom w:val="none" w:sz="0" w:space="0" w:color="auto"/>
            <w:right w:val="none" w:sz="0" w:space="0" w:color="auto"/>
          </w:divBdr>
        </w:div>
      </w:divsChild>
    </w:div>
    <w:div w:id="1460689103">
      <w:marLeft w:val="0"/>
      <w:marRight w:val="0"/>
      <w:marTop w:val="0"/>
      <w:marBottom w:val="0"/>
      <w:divBdr>
        <w:top w:val="none" w:sz="0" w:space="0" w:color="auto"/>
        <w:left w:val="none" w:sz="0" w:space="0" w:color="auto"/>
        <w:bottom w:val="none" w:sz="0" w:space="0" w:color="auto"/>
        <w:right w:val="none" w:sz="0" w:space="0" w:color="auto"/>
      </w:divBdr>
    </w:div>
    <w:div w:id="1460689104">
      <w:marLeft w:val="0"/>
      <w:marRight w:val="0"/>
      <w:marTop w:val="0"/>
      <w:marBottom w:val="0"/>
      <w:divBdr>
        <w:top w:val="none" w:sz="0" w:space="0" w:color="auto"/>
        <w:left w:val="none" w:sz="0" w:space="0" w:color="auto"/>
        <w:bottom w:val="none" w:sz="0" w:space="0" w:color="auto"/>
        <w:right w:val="none" w:sz="0" w:space="0" w:color="auto"/>
      </w:divBdr>
    </w:div>
    <w:div w:id="1460689105">
      <w:marLeft w:val="0"/>
      <w:marRight w:val="0"/>
      <w:marTop w:val="0"/>
      <w:marBottom w:val="0"/>
      <w:divBdr>
        <w:top w:val="none" w:sz="0" w:space="0" w:color="auto"/>
        <w:left w:val="none" w:sz="0" w:space="0" w:color="auto"/>
        <w:bottom w:val="none" w:sz="0" w:space="0" w:color="auto"/>
        <w:right w:val="none" w:sz="0" w:space="0" w:color="auto"/>
      </w:divBdr>
    </w:div>
    <w:div w:id="1460689106">
      <w:marLeft w:val="0"/>
      <w:marRight w:val="0"/>
      <w:marTop w:val="0"/>
      <w:marBottom w:val="0"/>
      <w:divBdr>
        <w:top w:val="none" w:sz="0" w:space="0" w:color="auto"/>
        <w:left w:val="none" w:sz="0" w:space="0" w:color="auto"/>
        <w:bottom w:val="none" w:sz="0" w:space="0" w:color="auto"/>
        <w:right w:val="none" w:sz="0" w:space="0" w:color="auto"/>
      </w:divBdr>
    </w:div>
    <w:div w:id="1460689107">
      <w:marLeft w:val="0"/>
      <w:marRight w:val="0"/>
      <w:marTop w:val="0"/>
      <w:marBottom w:val="0"/>
      <w:divBdr>
        <w:top w:val="none" w:sz="0" w:space="0" w:color="auto"/>
        <w:left w:val="none" w:sz="0" w:space="0" w:color="auto"/>
        <w:bottom w:val="none" w:sz="0" w:space="0" w:color="auto"/>
        <w:right w:val="none" w:sz="0" w:space="0" w:color="auto"/>
      </w:divBdr>
    </w:div>
    <w:div w:id="1460689108">
      <w:marLeft w:val="0"/>
      <w:marRight w:val="0"/>
      <w:marTop w:val="0"/>
      <w:marBottom w:val="0"/>
      <w:divBdr>
        <w:top w:val="none" w:sz="0" w:space="0" w:color="auto"/>
        <w:left w:val="none" w:sz="0" w:space="0" w:color="auto"/>
        <w:bottom w:val="none" w:sz="0" w:space="0" w:color="auto"/>
        <w:right w:val="none" w:sz="0" w:space="0" w:color="auto"/>
      </w:divBdr>
    </w:div>
    <w:div w:id="1460689109">
      <w:marLeft w:val="0"/>
      <w:marRight w:val="0"/>
      <w:marTop w:val="0"/>
      <w:marBottom w:val="0"/>
      <w:divBdr>
        <w:top w:val="none" w:sz="0" w:space="0" w:color="auto"/>
        <w:left w:val="none" w:sz="0" w:space="0" w:color="auto"/>
        <w:bottom w:val="none" w:sz="0" w:space="0" w:color="auto"/>
        <w:right w:val="none" w:sz="0" w:space="0" w:color="auto"/>
      </w:divBdr>
    </w:div>
    <w:div w:id="1460689110">
      <w:marLeft w:val="0"/>
      <w:marRight w:val="0"/>
      <w:marTop w:val="0"/>
      <w:marBottom w:val="0"/>
      <w:divBdr>
        <w:top w:val="none" w:sz="0" w:space="0" w:color="auto"/>
        <w:left w:val="none" w:sz="0" w:space="0" w:color="auto"/>
        <w:bottom w:val="none" w:sz="0" w:space="0" w:color="auto"/>
        <w:right w:val="none" w:sz="0" w:space="0" w:color="auto"/>
      </w:divBdr>
    </w:div>
    <w:div w:id="1460689111">
      <w:marLeft w:val="0"/>
      <w:marRight w:val="0"/>
      <w:marTop w:val="0"/>
      <w:marBottom w:val="0"/>
      <w:divBdr>
        <w:top w:val="none" w:sz="0" w:space="0" w:color="auto"/>
        <w:left w:val="none" w:sz="0" w:space="0" w:color="auto"/>
        <w:bottom w:val="none" w:sz="0" w:space="0" w:color="auto"/>
        <w:right w:val="none" w:sz="0" w:space="0" w:color="auto"/>
      </w:divBdr>
    </w:div>
    <w:div w:id="1460689113">
      <w:marLeft w:val="0"/>
      <w:marRight w:val="0"/>
      <w:marTop w:val="0"/>
      <w:marBottom w:val="0"/>
      <w:divBdr>
        <w:top w:val="none" w:sz="0" w:space="0" w:color="auto"/>
        <w:left w:val="none" w:sz="0" w:space="0" w:color="auto"/>
        <w:bottom w:val="none" w:sz="0" w:space="0" w:color="auto"/>
        <w:right w:val="none" w:sz="0" w:space="0" w:color="auto"/>
      </w:divBdr>
    </w:div>
    <w:div w:id="1460689114">
      <w:marLeft w:val="0"/>
      <w:marRight w:val="0"/>
      <w:marTop w:val="0"/>
      <w:marBottom w:val="0"/>
      <w:divBdr>
        <w:top w:val="none" w:sz="0" w:space="0" w:color="auto"/>
        <w:left w:val="none" w:sz="0" w:space="0" w:color="auto"/>
        <w:bottom w:val="none" w:sz="0" w:space="0" w:color="auto"/>
        <w:right w:val="none" w:sz="0" w:space="0" w:color="auto"/>
      </w:divBdr>
    </w:div>
    <w:div w:id="1460689115">
      <w:marLeft w:val="0"/>
      <w:marRight w:val="0"/>
      <w:marTop w:val="0"/>
      <w:marBottom w:val="0"/>
      <w:divBdr>
        <w:top w:val="none" w:sz="0" w:space="0" w:color="auto"/>
        <w:left w:val="none" w:sz="0" w:space="0" w:color="auto"/>
        <w:bottom w:val="none" w:sz="0" w:space="0" w:color="auto"/>
        <w:right w:val="none" w:sz="0" w:space="0" w:color="auto"/>
      </w:divBdr>
    </w:div>
    <w:div w:id="1460689116">
      <w:marLeft w:val="0"/>
      <w:marRight w:val="0"/>
      <w:marTop w:val="0"/>
      <w:marBottom w:val="0"/>
      <w:divBdr>
        <w:top w:val="none" w:sz="0" w:space="0" w:color="auto"/>
        <w:left w:val="none" w:sz="0" w:space="0" w:color="auto"/>
        <w:bottom w:val="none" w:sz="0" w:space="0" w:color="auto"/>
        <w:right w:val="none" w:sz="0" w:space="0" w:color="auto"/>
      </w:divBdr>
      <w:divsChild>
        <w:div w:id="1460689080">
          <w:marLeft w:val="0"/>
          <w:marRight w:val="0"/>
          <w:marTop w:val="0"/>
          <w:marBottom w:val="0"/>
          <w:divBdr>
            <w:top w:val="none" w:sz="0" w:space="0" w:color="auto"/>
            <w:left w:val="none" w:sz="0" w:space="0" w:color="auto"/>
            <w:bottom w:val="none" w:sz="0" w:space="0" w:color="auto"/>
            <w:right w:val="none" w:sz="0" w:space="0" w:color="auto"/>
          </w:divBdr>
        </w:div>
        <w:div w:id="1460689095">
          <w:marLeft w:val="0"/>
          <w:marRight w:val="0"/>
          <w:marTop w:val="0"/>
          <w:marBottom w:val="0"/>
          <w:divBdr>
            <w:top w:val="none" w:sz="0" w:space="0" w:color="auto"/>
            <w:left w:val="none" w:sz="0" w:space="0" w:color="auto"/>
            <w:bottom w:val="none" w:sz="0" w:space="0" w:color="auto"/>
            <w:right w:val="none" w:sz="0" w:space="0" w:color="auto"/>
          </w:divBdr>
        </w:div>
        <w:div w:id="1460689101">
          <w:marLeft w:val="0"/>
          <w:marRight w:val="0"/>
          <w:marTop w:val="0"/>
          <w:marBottom w:val="0"/>
          <w:divBdr>
            <w:top w:val="none" w:sz="0" w:space="0" w:color="auto"/>
            <w:left w:val="none" w:sz="0" w:space="0" w:color="auto"/>
            <w:bottom w:val="none" w:sz="0" w:space="0" w:color="auto"/>
            <w:right w:val="none" w:sz="0" w:space="0" w:color="auto"/>
          </w:divBdr>
        </w:div>
      </w:divsChild>
    </w:div>
    <w:div w:id="1460689117">
      <w:marLeft w:val="0"/>
      <w:marRight w:val="0"/>
      <w:marTop w:val="0"/>
      <w:marBottom w:val="0"/>
      <w:divBdr>
        <w:top w:val="none" w:sz="0" w:space="0" w:color="auto"/>
        <w:left w:val="none" w:sz="0" w:space="0" w:color="auto"/>
        <w:bottom w:val="none" w:sz="0" w:space="0" w:color="auto"/>
        <w:right w:val="none" w:sz="0" w:space="0" w:color="auto"/>
      </w:divBdr>
    </w:div>
    <w:div w:id="1460689118">
      <w:marLeft w:val="0"/>
      <w:marRight w:val="0"/>
      <w:marTop w:val="0"/>
      <w:marBottom w:val="0"/>
      <w:divBdr>
        <w:top w:val="none" w:sz="0" w:space="0" w:color="auto"/>
        <w:left w:val="none" w:sz="0" w:space="0" w:color="auto"/>
        <w:bottom w:val="none" w:sz="0" w:space="0" w:color="auto"/>
        <w:right w:val="none" w:sz="0" w:space="0" w:color="auto"/>
      </w:divBdr>
    </w:div>
    <w:div w:id="1460689119">
      <w:marLeft w:val="0"/>
      <w:marRight w:val="0"/>
      <w:marTop w:val="0"/>
      <w:marBottom w:val="0"/>
      <w:divBdr>
        <w:top w:val="none" w:sz="0" w:space="0" w:color="auto"/>
        <w:left w:val="none" w:sz="0" w:space="0" w:color="auto"/>
        <w:bottom w:val="none" w:sz="0" w:space="0" w:color="auto"/>
        <w:right w:val="none" w:sz="0" w:space="0" w:color="auto"/>
      </w:divBdr>
    </w:div>
    <w:div w:id="1460689121">
      <w:marLeft w:val="0"/>
      <w:marRight w:val="0"/>
      <w:marTop w:val="0"/>
      <w:marBottom w:val="0"/>
      <w:divBdr>
        <w:top w:val="none" w:sz="0" w:space="0" w:color="auto"/>
        <w:left w:val="none" w:sz="0" w:space="0" w:color="auto"/>
        <w:bottom w:val="none" w:sz="0" w:space="0" w:color="auto"/>
        <w:right w:val="none" w:sz="0" w:space="0" w:color="auto"/>
      </w:divBdr>
    </w:div>
    <w:div w:id="1460689122">
      <w:marLeft w:val="0"/>
      <w:marRight w:val="0"/>
      <w:marTop w:val="0"/>
      <w:marBottom w:val="0"/>
      <w:divBdr>
        <w:top w:val="none" w:sz="0" w:space="0" w:color="auto"/>
        <w:left w:val="none" w:sz="0" w:space="0" w:color="auto"/>
        <w:bottom w:val="none" w:sz="0" w:space="0" w:color="auto"/>
        <w:right w:val="none" w:sz="0" w:space="0" w:color="auto"/>
      </w:divBdr>
    </w:div>
    <w:div w:id="1460689123">
      <w:marLeft w:val="0"/>
      <w:marRight w:val="0"/>
      <w:marTop w:val="0"/>
      <w:marBottom w:val="0"/>
      <w:divBdr>
        <w:top w:val="none" w:sz="0" w:space="0" w:color="auto"/>
        <w:left w:val="none" w:sz="0" w:space="0" w:color="auto"/>
        <w:bottom w:val="none" w:sz="0" w:space="0" w:color="auto"/>
        <w:right w:val="none" w:sz="0" w:space="0" w:color="auto"/>
      </w:divBdr>
    </w:div>
    <w:div w:id="1460689124">
      <w:marLeft w:val="0"/>
      <w:marRight w:val="0"/>
      <w:marTop w:val="0"/>
      <w:marBottom w:val="0"/>
      <w:divBdr>
        <w:top w:val="none" w:sz="0" w:space="0" w:color="auto"/>
        <w:left w:val="none" w:sz="0" w:space="0" w:color="auto"/>
        <w:bottom w:val="none" w:sz="0" w:space="0" w:color="auto"/>
        <w:right w:val="none" w:sz="0" w:space="0" w:color="auto"/>
      </w:divBdr>
    </w:div>
    <w:div w:id="1460689125">
      <w:marLeft w:val="0"/>
      <w:marRight w:val="0"/>
      <w:marTop w:val="0"/>
      <w:marBottom w:val="0"/>
      <w:divBdr>
        <w:top w:val="none" w:sz="0" w:space="0" w:color="auto"/>
        <w:left w:val="none" w:sz="0" w:space="0" w:color="auto"/>
        <w:bottom w:val="none" w:sz="0" w:space="0" w:color="auto"/>
        <w:right w:val="none" w:sz="0" w:space="0" w:color="auto"/>
      </w:divBdr>
    </w:div>
    <w:div w:id="1460689127">
      <w:marLeft w:val="0"/>
      <w:marRight w:val="0"/>
      <w:marTop w:val="0"/>
      <w:marBottom w:val="0"/>
      <w:divBdr>
        <w:top w:val="none" w:sz="0" w:space="0" w:color="auto"/>
        <w:left w:val="none" w:sz="0" w:space="0" w:color="auto"/>
        <w:bottom w:val="none" w:sz="0" w:space="0" w:color="auto"/>
        <w:right w:val="none" w:sz="0" w:space="0" w:color="auto"/>
      </w:divBdr>
    </w:div>
    <w:div w:id="1460689128">
      <w:marLeft w:val="0"/>
      <w:marRight w:val="0"/>
      <w:marTop w:val="0"/>
      <w:marBottom w:val="0"/>
      <w:divBdr>
        <w:top w:val="none" w:sz="0" w:space="0" w:color="auto"/>
        <w:left w:val="none" w:sz="0" w:space="0" w:color="auto"/>
        <w:bottom w:val="none" w:sz="0" w:space="0" w:color="auto"/>
        <w:right w:val="none" w:sz="0" w:space="0" w:color="auto"/>
      </w:divBdr>
    </w:div>
    <w:div w:id="1460689129">
      <w:marLeft w:val="0"/>
      <w:marRight w:val="0"/>
      <w:marTop w:val="0"/>
      <w:marBottom w:val="0"/>
      <w:divBdr>
        <w:top w:val="none" w:sz="0" w:space="0" w:color="auto"/>
        <w:left w:val="none" w:sz="0" w:space="0" w:color="auto"/>
        <w:bottom w:val="none" w:sz="0" w:space="0" w:color="auto"/>
        <w:right w:val="none" w:sz="0" w:space="0" w:color="auto"/>
      </w:divBdr>
    </w:div>
    <w:div w:id="1460689130">
      <w:marLeft w:val="0"/>
      <w:marRight w:val="0"/>
      <w:marTop w:val="0"/>
      <w:marBottom w:val="0"/>
      <w:divBdr>
        <w:top w:val="none" w:sz="0" w:space="0" w:color="auto"/>
        <w:left w:val="none" w:sz="0" w:space="0" w:color="auto"/>
        <w:bottom w:val="none" w:sz="0" w:space="0" w:color="auto"/>
        <w:right w:val="none" w:sz="0" w:space="0" w:color="auto"/>
      </w:divBdr>
    </w:div>
    <w:div w:id="1460689131">
      <w:marLeft w:val="0"/>
      <w:marRight w:val="0"/>
      <w:marTop w:val="0"/>
      <w:marBottom w:val="0"/>
      <w:divBdr>
        <w:top w:val="none" w:sz="0" w:space="0" w:color="auto"/>
        <w:left w:val="none" w:sz="0" w:space="0" w:color="auto"/>
        <w:bottom w:val="none" w:sz="0" w:space="0" w:color="auto"/>
        <w:right w:val="none" w:sz="0" w:space="0" w:color="auto"/>
      </w:divBdr>
    </w:div>
    <w:div w:id="1460689133">
      <w:marLeft w:val="0"/>
      <w:marRight w:val="0"/>
      <w:marTop w:val="0"/>
      <w:marBottom w:val="0"/>
      <w:divBdr>
        <w:top w:val="none" w:sz="0" w:space="0" w:color="auto"/>
        <w:left w:val="none" w:sz="0" w:space="0" w:color="auto"/>
        <w:bottom w:val="none" w:sz="0" w:space="0" w:color="auto"/>
        <w:right w:val="none" w:sz="0" w:space="0" w:color="auto"/>
      </w:divBdr>
    </w:div>
    <w:div w:id="1460689134">
      <w:marLeft w:val="0"/>
      <w:marRight w:val="0"/>
      <w:marTop w:val="0"/>
      <w:marBottom w:val="0"/>
      <w:divBdr>
        <w:top w:val="none" w:sz="0" w:space="0" w:color="auto"/>
        <w:left w:val="none" w:sz="0" w:space="0" w:color="auto"/>
        <w:bottom w:val="none" w:sz="0" w:space="0" w:color="auto"/>
        <w:right w:val="none" w:sz="0" w:space="0" w:color="auto"/>
      </w:divBdr>
    </w:div>
    <w:div w:id="1460689135">
      <w:marLeft w:val="0"/>
      <w:marRight w:val="0"/>
      <w:marTop w:val="0"/>
      <w:marBottom w:val="0"/>
      <w:divBdr>
        <w:top w:val="none" w:sz="0" w:space="0" w:color="auto"/>
        <w:left w:val="none" w:sz="0" w:space="0" w:color="auto"/>
        <w:bottom w:val="none" w:sz="0" w:space="0" w:color="auto"/>
        <w:right w:val="none" w:sz="0" w:space="0" w:color="auto"/>
      </w:divBdr>
    </w:div>
    <w:div w:id="1460689136">
      <w:marLeft w:val="0"/>
      <w:marRight w:val="0"/>
      <w:marTop w:val="0"/>
      <w:marBottom w:val="0"/>
      <w:divBdr>
        <w:top w:val="none" w:sz="0" w:space="0" w:color="auto"/>
        <w:left w:val="none" w:sz="0" w:space="0" w:color="auto"/>
        <w:bottom w:val="none" w:sz="0" w:space="0" w:color="auto"/>
        <w:right w:val="none" w:sz="0" w:space="0" w:color="auto"/>
      </w:divBdr>
    </w:div>
    <w:div w:id="1460689137">
      <w:marLeft w:val="0"/>
      <w:marRight w:val="0"/>
      <w:marTop w:val="0"/>
      <w:marBottom w:val="0"/>
      <w:divBdr>
        <w:top w:val="none" w:sz="0" w:space="0" w:color="auto"/>
        <w:left w:val="none" w:sz="0" w:space="0" w:color="auto"/>
        <w:bottom w:val="none" w:sz="0" w:space="0" w:color="auto"/>
        <w:right w:val="none" w:sz="0" w:space="0" w:color="auto"/>
      </w:divBdr>
    </w:div>
    <w:div w:id="1460689138">
      <w:marLeft w:val="0"/>
      <w:marRight w:val="0"/>
      <w:marTop w:val="0"/>
      <w:marBottom w:val="0"/>
      <w:divBdr>
        <w:top w:val="none" w:sz="0" w:space="0" w:color="auto"/>
        <w:left w:val="none" w:sz="0" w:space="0" w:color="auto"/>
        <w:bottom w:val="none" w:sz="0" w:space="0" w:color="auto"/>
        <w:right w:val="none" w:sz="0" w:space="0" w:color="auto"/>
      </w:divBdr>
    </w:div>
    <w:div w:id="1460689139">
      <w:marLeft w:val="0"/>
      <w:marRight w:val="0"/>
      <w:marTop w:val="0"/>
      <w:marBottom w:val="0"/>
      <w:divBdr>
        <w:top w:val="none" w:sz="0" w:space="0" w:color="auto"/>
        <w:left w:val="none" w:sz="0" w:space="0" w:color="auto"/>
        <w:bottom w:val="none" w:sz="0" w:space="0" w:color="auto"/>
        <w:right w:val="none" w:sz="0" w:space="0" w:color="auto"/>
      </w:divBdr>
    </w:div>
    <w:div w:id="1460689140">
      <w:marLeft w:val="0"/>
      <w:marRight w:val="0"/>
      <w:marTop w:val="0"/>
      <w:marBottom w:val="0"/>
      <w:divBdr>
        <w:top w:val="none" w:sz="0" w:space="0" w:color="auto"/>
        <w:left w:val="none" w:sz="0" w:space="0" w:color="auto"/>
        <w:bottom w:val="none" w:sz="0" w:space="0" w:color="auto"/>
        <w:right w:val="none" w:sz="0" w:space="0" w:color="auto"/>
      </w:divBdr>
    </w:div>
    <w:div w:id="1460689141">
      <w:marLeft w:val="0"/>
      <w:marRight w:val="0"/>
      <w:marTop w:val="0"/>
      <w:marBottom w:val="0"/>
      <w:divBdr>
        <w:top w:val="none" w:sz="0" w:space="0" w:color="auto"/>
        <w:left w:val="none" w:sz="0" w:space="0" w:color="auto"/>
        <w:bottom w:val="none" w:sz="0" w:space="0" w:color="auto"/>
        <w:right w:val="none" w:sz="0" w:space="0" w:color="auto"/>
      </w:divBdr>
    </w:div>
    <w:div w:id="1460689142">
      <w:marLeft w:val="0"/>
      <w:marRight w:val="0"/>
      <w:marTop w:val="0"/>
      <w:marBottom w:val="0"/>
      <w:divBdr>
        <w:top w:val="none" w:sz="0" w:space="0" w:color="auto"/>
        <w:left w:val="none" w:sz="0" w:space="0" w:color="auto"/>
        <w:bottom w:val="none" w:sz="0" w:space="0" w:color="auto"/>
        <w:right w:val="none" w:sz="0" w:space="0" w:color="auto"/>
      </w:divBdr>
    </w:div>
    <w:div w:id="1460689143">
      <w:marLeft w:val="0"/>
      <w:marRight w:val="0"/>
      <w:marTop w:val="0"/>
      <w:marBottom w:val="0"/>
      <w:divBdr>
        <w:top w:val="none" w:sz="0" w:space="0" w:color="auto"/>
        <w:left w:val="none" w:sz="0" w:space="0" w:color="auto"/>
        <w:bottom w:val="none" w:sz="0" w:space="0" w:color="auto"/>
        <w:right w:val="none" w:sz="0" w:space="0" w:color="auto"/>
      </w:divBdr>
    </w:div>
    <w:div w:id="1460689144">
      <w:marLeft w:val="0"/>
      <w:marRight w:val="0"/>
      <w:marTop w:val="0"/>
      <w:marBottom w:val="0"/>
      <w:divBdr>
        <w:top w:val="none" w:sz="0" w:space="0" w:color="auto"/>
        <w:left w:val="none" w:sz="0" w:space="0" w:color="auto"/>
        <w:bottom w:val="none" w:sz="0" w:space="0" w:color="auto"/>
        <w:right w:val="none" w:sz="0" w:space="0" w:color="auto"/>
      </w:divBdr>
    </w:div>
    <w:div w:id="1460689145">
      <w:marLeft w:val="0"/>
      <w:marRight w:val="0"/>
      <w:marTop w:val="0"/>
      <w:marBottom w:val="0"/>
      <w:divBdr>
        <w:top w:val="none" w:sz="0" w:space="0" w:color="auto"/>
        <w:left w:val="none" w:sz="0" w:space="0" w:color="auto"/>
        <w:bottom w:val="none" w:sz="0" w:space="0" w:color="auto"/>
        <w:right w:val="none" w:sz="0" w:space="0" w:color="auto"/>
      </w:divBdr>
      <w:divsChild>
        <w:div w:id="1460689162">
          <w:marLeft w:val="0"/>
          <w:marRight w:val="0"/>
          <w:marTop w:val="0"/>
          <w:marBottom w:val="0"/>
          <w:divBdr>
            <w:top w:val="none" w:sz="0" w:space="0" w:color="auto"/>
            <w:left w:val="none" w:sz="0" w:space="0" w:color="auto"/>
            <w:bottom w:val="none" w:sz="0" w:space="0" w:color="auto"/>
            <w:right w:val="none" w:sz="0" w:space="0" w:color="auto"/>
          </w:divBdr>
        </w:div>
      </w:divsChild>
    </w:div>
    <w:div w:id="1460689146">
      <w:marLeft w:val="0"/>
      <w:marRight w:val="0"/>
      <w:marTop w:val="0"/>
      <w:marBottom w:val="0"/>
      <w:divBdr>
        <w:top w:val="none" w:sz="0" w:space="0" w:color="auto"/>
        <w:left w:val="none" w:sz="0" w:space="0" w:color="auto"/>
        <w:bottom w:val="none" w:sz="0" w:space="0" w:color="auto"/>
        <w:right w:val="none" w:sz="0" w:space="0" w:color="auto"/>
      </w:divBdr>
    </w:div>
    <w:div w:id="1460689147">
      <w:marLeft w:val="0"/>
      <w:marRight w:val="0"/>
      <w:marTop w:val="0"/>
      <w:marBottom w:val="0"/>
      <w:divBdr>
        <w:top w:val="none" w:sz="0" w:space="0" w:color="auto"/>
        <w:left w:val="none" w:sz="0" w:space="0" w:color="auto"/>
        <w:bottom w:val="none" w:sz="0" w:space="0" w:color="auto"/>
        <w:right w:val="none" w:sz="0" w:space="0" w:color="auto"/>
      </w:divBdr>
    </w:div>
    <w:div w:id="1460689149">
      <w:marLeft w:val="0"/>
      <w:marRight w:val="0"/>
      <w:marTop w:val="0"/>
      <w:marBottom w:val="0"/>
      <w:divBdr>
        <w:top w:val="none" w:sz="0" w:space="0" w:color="auto"/>
        <w:left w:val="none" w:sz="0" w:space="0" w:color="auto"/>
        <w:bottom w:val="none" w:sz="0" w:space="0" w:color="auto"/>
        <w:right w:val="none" w:sz="0" w:space="0" w:color="auto"/>
      </w:divBdr>
    </w:div>
    <w:div w:id="1460689150">
      <w:marLeft w:val="0"/>
      <w:marRight w:val="0"/>
      <w:marTop w:val="0"/>
      <w:marBottom w:val="0"/>
      <w:divBdr>
        <w:top w:val="none" w:sz="0" w:space="0" w:color="auto"/>
        <w:left w:val="none" w:sz="0" w:space="0" w:color="auto"/>
        <w:bottom w:val="none" w:sz="0" w:space="0" w:color="auto"/>
        <w:right w:val="none" w:sz="0" w:space="0" w:color="auto"/>
      </w:divBdr>
    </w:div>
    <w:div w:id="1460689152">
      <w:marLeft w:val="0"/>
      <w:marRight w:val="0"/>
      <w:marTop w:val="0"/>
      <w:marBottom w:val="0"/>
      <w:divBdr>
        <w:top w:val="none" w:sz="0" w:space="0" w:color="auto"/>
        <w:left w:val="none" w:sz="0" w:space="0" w:color="auto"/>
        <w:bottom w:val="none" w:sz="0" w:space="0" w:color="auto"/>
        <w:right w:val="none" w:sz="0" w:space="0" w:color="auto"/>
      </w:divBdr>
    </w:div>
    <w:div w:id="1460689153">
      <w:marLeft w:val="0"/>
      <w:marRight w:val="0"/>
      <w:marTop w:val="0"/>
      <w:marBottom w:val="0"/>
      <w:divBdr>
        <w:top w:val="none" w:sz="0" w:space="0" w:color="auto"/>
        <w:left w:val="none" w:sz="0" w:space="0" w:color="auto"/>
        <w:bottom w:val="none" w:sz="0" w:space="0" w:color="auto"/>
        <w:right w:val="none" w:sz="0" w:space="0" w:color="auto"/>
      </w:divBdr>
    </w:div>
    <w:div w:id="1460689155">
      <w:marLeft w:val="0"/>
      <w:marRight w:val="0"/>
      <w:marTop w:val="0"/>
      <w:marBottom w:val="0"/>
      <w:divBdr>
        <w:top w:val="none" w:sz="0" w:space="0" w:color="auto"/>
        <w:left w:val="none" w:sz="0" w:space="0" w:color="auto"/>
        <w:bottom w:val="none" w:sz="0" w:space="0" w:color="auto"/>
        <w:right w:val="none" w:sz="0" w:space="0" w:color="auto"/>
      </w:divBdr>
    </w:div>
    <w:div w:id="1460689156">
      <w:marLeft w:val="0"/>
      <w:marRight w:val="0"/>
      <w:marTop w:val="0"/>
      <w:marBottom w:val="0"/>
      <w:divBdr>
        <w:top w:val="none" w:sz="0" w:space="0" w:color="auto"/>
        <w:left w:val="none" w:sz="0" w:space="0" w:color="auto"/>
        <w:bottom w:val="none" w:sz="0" w:space="0" w:color="auto"/>
        <w:right w:val="none" w:sz="0" w:space="0" w:color="auto"/>
      </w:divBdr>
    </w:div>
    <w:div w:id="1460689157">
      <w:marLeft w:val="0"/>
      <w:marRight w:val="0"/>
      <w:marTop w:val="0"/>
      <w:marBottom w:val="0"/>
      <w:divBdr>
        <w:top w:val="none" w:sz="0" w:space="0" w:color="auto"/>
        <w:left w:val="none" w:sz="0" w:space="0" w:color="auto"/>
        <w:bottom w:val="none" w:sz="0" w:space="0" w:color="auto"/>
        <w:right w:val="none" w:sz="0" w:space="0" w:color="auto"/>
      </w:divBdr>
    </w:div>
    <w:div w:id="1460689158">
      <w:marLeft w:val="0"/>
      <w:marRight w:val="0"/>
      <w:marTop w:val="0"/>
      <w:marBottom w:val="0"/>
      <w:divBdr>
        <w:top w:val="none" w:sz="0" w:space="0" w:color="auto"/>
        <w:left w:val="none" w:sz="0" w:space="0" w:color="auto"/>
        <w:bottom w:val="none" w:sz="0" w:space="0" w:color="auto"/>
        <w:right w:val="none" w:sz="0" w:space="0" w:color="auto"/>
      </w:divBdr>
    </w:div>
    <w:div w:id="1460689159">
      <w:marLeft w:val="0"/>
      <w:marRight w:val="0"/>
      <w:marTop w:val="0"/>
      <w:marBottom w:val="0"/>
      <w:divBdr>
        <w:top w:val="none" w:sz="0" w:space="0" w:color="auto"/>
        <w:left w:val="none" w:sz="0" w:space="0" w:color="auto"/>
        <w:bottom w:val="none" w:sz="0" w:space="0" w:color="auto"/>
        <w:right w:val="none" w:sz="0" w:space="0" w:color="auto"/>
      </w:divBdr>
    </w:div>
    <w:div w:id="1460689160">
      <w:marLeft w:val="0"/>
      <w:marRight w:val="0"/>
      <w:marTop w:val="0"/>
      <w:marBottom w:val="0"/>
      <w:divBdr>
        <w:top w:val="none" w:sz="0" w:space="0" w:color="auto"/>
        <w:left w:val="none" w:sz="0" w:space="0" w:color="auto"/>
        <w:bottom w:val="none" w:sz="0" w:space="0" w:color="auto"/>
        <w:right w:val="none" w:sz="0" w:space="0" w:color="auto"/>
      </w:divBdr>
    </w:div>
    <w:div w:id="1460689161">
      <w:marLeft w:val="0"/>
      <w:marRight w:val="0"/>
      <w:marTop w:val="0"/>
      <w:marBottom w:val="0"/>
      <w:divBdr>
        <w:top w:val="none" w:sz="0" w:space="0" w:color="auto"/>
        <w:left w:val="none" w:sz="0" w:space="0" w:color="auto"/>
        <w:bottom w:val="none" w:sz="0" w:space="0" w:color="auto"/>
        <w:right w:val="none" w:sz="0" w:space="0" w:color="auto"/>
      </w:divBdr>
    </w:div>
    <w:div w:id="1460689163">
      <w:marLeft w:val="0"/>
      <w:marRight w:val="0"/>
      <w:marTop w:val="0"/>
      <w:marBottom w:val="0"/>
      <w:divBdr>
        <w:top w:val="none" w:sz="0" w:space="0" w:color="auto"/>
        <w:left w:val="none" w:sz="0" w:space="0" w:color="auto"/>
        <w:bottom w:val="none" w:sz="0" w:space="0" w:color="auto"/>
        <w:right w:val="none" w:sz="0" w:space="0" w:color="auto"/>
      </w:divBdr>
    </w:div>
    <w:div w:id="1460689164">
      <w:marLeft w:val="0"/>
      <w:marRight w:val="0"/>
      <w:marTop w:val="0"/>
      <w:marBottom w:val="0"/>
      <w:divBdr>
        <w:top w:val="none" w:sz="0" w:space="0" w:color="auto"/>
        <w:left w:val="none" w:sz="0" w:space="0" w:color="auto"/>
        <w:bottom w:val="none" w:sz="0" w:space="0" w:color="auto"/>
        <w:right w:val="none" w:sz="0" w:space="0" w:color="auto"/>
      </w:divBdr>
    </w:div>
    <w:div w:id="1460689165">
      <w:marLeft w:val="0"/>
      <w:marRight w:val="0"/>
      <w:marTop w:val="0"/>
      <w:marBottom w:val="0"/>
      <w:divBdr>
        <w:top w:val="none" w:sz="0" w:space="0" w:color="auto"/>
        <w:left w:val="none" w:sz="0" w:space="0" w:color="auto"/>
        <w:bottom w:val="none" w:sz="0" w:space="0" w:color="auto"/>
        <w:right w:val="none" w:sz="0" w:space="0" w:color="auto"/>
      </w:divBdr>
    </w:div>
    <w:div w:id="1460689166">
      <w:marLeft w:val="0"/>
      <w:marRight w:val="0"/>
      <w:marTop w:val="0"/>
      <w:marBottom w:val="0"/>
      <w:divBdr>
        <w:top w:val="none" w:sz="0" w:space="0" w:color="auto"/>
        <w:left w:val="none" w:sz="0" w:space="0" w:color="auto"/>
        <w:bottom w:val="none" w:sz="0" w:space="0" w:color="auto"/>
        <w:right w:val="none" w:sz="0" w:space="0" w:color="auto"/>
      </w:divBdr>
    </w:div>
    <w:div w:id="1460689167">
      <w:marLeft w:val="0"/>
      <w:marRight w:val="0"/>
      <w:marTop w:val="0"/>
      <w:marBottom w:val="0"/>
      <w:divBdr>
        <w:top w:val="none" w:sz="0" w:space="0" w:color="auto"/>
        <w:left w:val="none" w:sz="0" w:space="0" w:color="auto"/>
        <w:bottom w:val="none" w:sz="0" w:space="0" w:color="auto"/>
        <w:right w:val="none" w:sz="0" w:space="0" w:color="auto"/>
      </w:divBdr>
    </w:div>
    <w:div w:id="1460689168">
      <w:marLeft w:val="0"/>
      <w:marRight w:val="0"/>
      <w:marTop w:val="0"/>
      <w:marBottom w:val="0"/>
      <w:divBdr>
        <w:top w:val="none" w:sz="0" w:space="0" w:color="auto"/>
        <w:left w:val="none" w:sz="0" w:space="0" w:color="auto"/>
        <w:bottom w:val="none" w:sz="0" w:space="0" w:color="auto"/>
        <w:right w:val="none" w:sz="0" w:space="0" w:color="auto"/>
      </w:divBdr>
    </w:div>
    <w:div w:id="1460689169">
      <w:marLeft w:val="0"/>
      <w:marRight w:val="0"/>
      <w:marTop w:val="0"/>
      <w:marBottom w:val="0"/>
      <w:divBdr>
        <w:top w:val="none" w:sz="0" w:space="0" w:color="auto"/>
        <w:left w:val="none" w:sz="0" w:space="0" w:color="auto"/>
        <w:bottom w:val="none" w:sz="0" w:space="0" w:color="auto"/>
        <w:right w:val="none" w:sz="0" w:space="0" w:color="auto"/>
      </w:divBdr>
    </w:div>
    <w:div w:id="1460689170">
      <w:marLeft w:val="0"/>
      <w:marRight w:val="0"/>
      <w:marTop w:val="0"/>
      <w:marBottom w:val="0"/>
      <w:divBdr>
        <w:top w:val="none" w:sz="0" w:space="0" w:color="auto"/>
        <w:left w:val="none" w:sz="0" w:space="0" w:color="auto"/>
        <w:bottom w:val="none" w:sz="0" w:space="0" w:color="auto"/>
        <w:right w:val="none" w:sz="0" w:space="0" w:color="auto"/>
      </w:divBdr>
    </w:div>
    <w:div w:id="1460689171">
      <w:marLeft w:val="0"/>
      <w:marRight w:val="0"/>
      <w:marTop w:val="0"/>
      <w:marBottom w:val="0"/>
      <w:divBdr>
        <w:top w:val="none" w:sz="0" w:space="0" w:color="auto"/>
        <w:left w:val="none" w:sz="0" w:space="0" w:color="auto"/>
        <w:bottom w:val="none" w:sz="0" w:space="0" w:color="auto"/>
        <w:right w:val="none" w:sz="0" w:space="0" w:color="auto"/>
      </w:divBdr>
    </w:div>
    <w:div w:id="1460689172">
      <w:marLeft w:val="0"/>
      <w:marRight w:val="0"/>
      <w:marTop w:val="0"/>
      <w:marBottom w:val="0"/>
      <w:divBdr>
        <w:top w:val="none" w:sz="0" w:space="0" w:color="auto"/>
        <w:left w:val="none" w:sz="0" w:space="0" w:color="auto"/>
        <w:bottom w:val="none" w:sz="0" w:space="0" w:color="auto"/>
        <w:right w:val="none" w:sz="0" w:space="0" w:color="auto"/>
      </w:divBdr>
    </w:div>
    <w:div w:id="1460689173">
      <w:marLeft w:val="0"/>
      <w:marRight w:val="0"/>
      <w:marTop w:val="0"/>
      <w:marBottom w:val="0"/>
      <w:divBdr>
        <w:top w:val="none" w:sz="0" w:space="0" w:color="auto"/>
        <w:left w:val="none" w:sz="0" w:space="0" w:color="auto"/>
        <w:bottom w:val="none" w:sz="0" w:space="0" w:color="auto"/>
        <w:right w:val="none" w:sz="0" w:space="0" w:color="auto"/>
      </w:divBdr>
    </w:div>
    <w:div w:id="1460689174">
      <w:marLeft w:val="0"/>
      <w:marRight w:val="0"/>
      <w:marTop w:val="0"/>
      <w:marBottom w:val="0"/>
      <w:divBdr>
        <w:top w:val="none" w:sz="0" w:space="0" w:color="auto"/>
        <w:left w:val="none" w:sz="0" w:space="0" w:color="auto"/>
        <w:bottom w:val="none" w:sz="0" w:space="0" w:color="auto"/>
        <w:right w:val="none" w:sz="0" w:space="0" w:color="auto"/>
      </w:divBdr>
    </w:div>
    <w:div w:id="1460689175">
      <w:marLeft w:val="0"/>
      <w:marRight w:val="0"/>
      <w:marTop w:val="0"/>
      <w:marBottom w:val="0"/>
      <w:divBdr>
        <w:top w:val="none" w:sz="0" w:space="0" w:color="auto"/>
        <w:left w:val="none" w:sz="0" w:space="0" w:color="auto"/>
        <w:bottom w:val="none" w:sz="0" w:space="0" w:color="auto"/>
        <w:right w:val="none" w:sz="0" w:space="0" w:color="auto"/>
      </w:divBdr>
    </w:div>
    <w:div w:id="1460689176">
      <w:marLeft w:val="0"/>
      <w:marRight w:val="0"/>
      <w:marTop w:val="0"/>
      <w:marBottom w:val="0"/>
      <w:divBdr>
        <w:top w:val="none" w:sz="0" w:space="0" w:color="auto"/>
        <w:left w:val="none" w:sz="0" w:space="0" w:color="auto"/>
        <w:bottom w:val="none" w:sz="0" w:space="0" w:color="auto"/>
        <w:right w:val="none" w:sz="0" w:space="0" w:color="auto"/>
      </w:divBdr>
    </w:div>
    <w:div w:id="1460689177">
      <w:marLeft w:val="0"/>
      <w:marRight w:val="0"/>
      <w:marTop w:val="0"/>
      <w:marBottom w:val="0"/>
      <w:divBdr>
        <w:top w:val="none" w:sz="0" w:space="0" w:color="auto"/>
        <w:left w:val="none" w:sz="0" w:space="0" w:color="auto"/>
        <w:bottom w:val="none" w:sz="0" w:space="0" w:color="auto"/>
        <w:right w:val="none" w:sz="0" w:space="0" w:color="auto"/>
      </w:divBdr>
    </w:div>
    <w:div w:id="1460689178">
      <w:marLeft w:val="0"/>
      <w:marRight w:val="0"/>
      <w:marTop w:val="0"/>
      <w:marBottom w:val="0"/>
      <w:divBdr>
        <w:top w:val="none" w:sz="0" w:space="0" w:color="auto"/>
        <w:left w:val="none" w:sz="0" w:space="0" w:color="auto"/>
        <w:bottom w:val="none" w:sz="0" w:space="0" w:color="auto"/>
        <w:right w:val="none" w:sz="0" w:space="0" w:color="auto"/>
      </w:divBdr>
    </w:div>
    <w:div w:id="1460689179">
      <w:marLeft w:val="0"/>
      <w:marRight w:val="0"/>
      <w:marTop w:val="0"/>
      <w:marBottom w:val="0"/>
      <w:divBdr>
        <w:top w:val="none" w:sz="0" w:space="0" w:color="auto"/>
        <w:left w:val="none" w:sz="0" w:space="0" w:color="auto"/>
        <w:bottom w:val="none" w:sz="0" w:space="0" w:color="auto"/>
        <w:right w:val="none" w:sz="0" w:space="0" w:color="auto"/>
      </w:divBdr>
    </w:div>
    <w:div w:id="1460689180">
      <w:marLeft w:val="0"/>
      <w:marRight w:val="0"/>
      <w:marTop w:val="0"/>
      <w:marBottom w:val="0"/>
      <w:divBdr>
        <w:top w:val="none" w:sz="0" w:space="0" w:color="auto"/>
        <w:left w:val="none" w:sz="0" w:space="0" w:color="auto"/>
        <w:bottom w:val="none" w:sz="0" w:space="0" w:color="auto"/>
        <w:right w:val="none" w:sz="0" w:space="0" w:color="auto"/>
      </w:divBdr>
      <w:divsChild>
        <w:div w:id="1460689126">
          <w:marLeft w:val="720"/>
          <w:marRight w:val="720"/>
          <w:marTop w:val="100"/>
          <w:marBottom w:val="100"/>
          <w:divBdr>
            <w:top w:val="none" w:sz="0" w:space="0" w:color="auto"/>
            <w:left w:val="none" w:sz="0" w:space="0" w:color="auto"/>
            <w:bottom w:val="none" w:sz="0" w:space="0" w:color="auto"/>
            <w:right w:val="none" w:sz="0" w:space="0" w:color="auto"/>
          </w:divBdr>
          <w:divsChild>
            <w:div w:id="1460689079">
              <w:marLeft w:val="0"/>
              <w:marRight w:val="0"/>
              <w:marTop w:val="0"/>
              <w:marBottom w:val="0"/>
              <w:divBdr>
                <w:top w:val="none" w:sz="0" w:space="0" w:color="auto"/>
                <w:left w:val="none" w:sz="0" w:space="0" w:color="auto"/>
                <w:bottom w:val="none" w:sz="0" w:space="0" w:color="auto"/>
                <w:right w:val="none" w:sz="0" w:space="0" w:color="auto"/>
              </w:divBdr>
              <w:divsChild>
                <w:div w:id="14606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9181">
      <w:marLeft w:val="0"/>
      <w:marRight w:val="0"/>
      <w:marTop w:val="0"/>
      <w:marBottom w:val="0"/>
      <w:divBdr>
        <w:top w:val="none" w:sz="0" w:space="0" w:color="auto"/>
        <w:left w:val="none" w:sz="0" w:space="0" w:color="auto"/>
        <w:bottom w:val="none" w:sz="0" w:space="0" w:color="auto"/>
        <w:right w:val="none" w:sz="0" w:space="0" w:color="auto"/>
      </w:divBdr>
    </w:div>
    <w:div w:id="1460689182">
      <w:marLeft w:val="0"/>
      <w:marRight w:val="0"/>
      <w:marTop w:val="0"/>
      <w:marBottom w:val="0"/>
      <w:divBdr>
        <w:top w:val="none" w:sz="0" w:space="0" w:color="auto"/>
        <w:left w:val="none" w:sz="0" w:space="0" w:color="auto"/>
        <w:bottom w:val="none" w:sz="0" w:space="0" w:color="auto"/>
        <w:right w:val="none" w:sz="0" w:space="0" w:color="auto"/>
      </w:divBdr>
    </w:div>
    <w:div w:id="1460689183">
      <w:marLeft w:val="0"/>
      <w:marRight w:val="0"/>
      <w:marTop w:val="0"/>
      <w:marBottom w:val="0"/>
      <w:divBdr>
        <w:top w:val="none" w:sz="0" w:space="0" w:color="auto"/>
        <w:left w:val="none" w:sz="0" w:space="0" w:color="auto"/>
        <w:bottom w:val="none" w:sz="0" w:space="0" w:color="auto"/>
        <w:right w:val="none" w:sz="0" w:space="0" w:color="auto"/>
      </w:divBdr>
    </w:div>
    <w:div w:id="1460689184">
      <w:marLeft w:val="0"/>
      <w:marRight w:val="0"/>
      <w:marTop w:val="0"/>
      <w:marBottom w:val="0"/>
      <w:divBdr>
        <w:top w:val="none" w:sz="0" w:space="0" w:color="auto"/>
        <w:left w:val="none" w:sz="0" w:space="0" w:color="auto"/>
        <w:bottom w:val="none" w:sz="0" w:space="0" w:color="auto"/>
        <w:right w:val="none" w:sz="0" w:space="0" w:color="auto"/>
      </w:divBdr>
    </w:div>
    <w:div w:id="1460689185">
      <w:marLeft w:val="0"/>
      <w:marRight w:val="0"/>
      <w:marTop w:val="0"/>
      <w:marBottom w:val="0"/>
      <w:divBdr>
        <w:top w:val="none" w:sz="0" w:space="0" w:color="auto"/>
        <w:left w:val="none" w:sz="0" w:space="0" w:color="auto"/>
        <w:bottom w:val="none" w:sz="0" w:space="0" w:color="auto"/>
        <w:right w:val="none" w:sz="0" w:space="0" w:color="auto"/>
      </w:divBdr>
    </w:div>
    <w:div w:id="1460689186">
      <w:marLeft w:val="0"/>
      <w:marRight w:val="0"/>
      <w:marTop w:val="0"/>
      <w:marBottom w:val="0"/>
      <w:divBdr>
        <w:top w:val="none" w:sz="0" w:space="0" w:color="auto"/>
        <w:left w:val="none" w:sz="0" w:space="0" w:color="auto"/>
        <w:bottom w:val="none" w:sz="0" w:space="0" w:color="auto"/>
        <w:right w:val="none" w:sz="0" w:space="0" w:color="auto"/>
      </w:divBdr>
    </w:div>
    <w:div w:id="1460689187">
      <w:marLeft w:val="0"/>
      <w:marRight w:val="0"/>
      <w:marTop w:val="0"/>
      <w:marBottom w:val="0"/>
      <w:divBdr>
        <w:top w:val="none" w:sz="0" w:space="0" w:color="auto"/>
        <w:left w:val="none" w:sz="0" w:space="0" w:color="auto"/>
        <w:bottom w:val="none" w:sz="0" w:space="0" w:color="auto"/>
        <w:right w:val="none" w:sz="0" w:space="0" w:color="auto"/>
      </w:divBdr>
    </w:div>
    <w:div w:id="1460689188">
      <w:marLeft w:val="0"/>
      <w:marRight w:val="0"/>
      <w:marTop w:val="0"/>
      <w:marBottom w:val="0"/>
      <w:divBdr>
        <w:top w:val="none" w:sz="0" w:space="0" w:color="auto"/>
        <w:left w:val="none" w:sz="0" w:space="0" w:color="auto"/>
        <w:bottom w:val="none" w:sz="0" w:space="0" w:color="auto"/>
        <w:right w:val="none" w:sz="0" w:space="0" w:color="auto"/>
      </w:divBdr>
    </w:div>
    <w:div w:id="1460689189">
      <w:marLeft w:val="0"/>
      <w:marRight w:val="0"/>
      <w:marTop w:val="0"/>
      <w:marBottom w:val="0"/>
      <w:divBdr>
        <w:top w:val="none" w:sz="0" w:space="0" w:color="auto"/>
        <w:left w:val="none" w:sz="0" w:space="0" w:color="auto"/>
        <w:bottom w:val="none" w:sz="0" w:space="0" w:color="auto"/>
        <w:right w:val="none" w:sz="0" w:space="0" w:color="auto"/>
      </w:divBdr>
    </w:div>
    <w:div w:id="1460689190">
      <w:marLeft w:val="0"/>
      <w:marRight w:val="0"/>
      <w:marTop w:val="0"/>
      <w:marBottom w:val="0"/>
      <w:divBdr>
        <w:top w:val="none" w:sz="0" w:space="0" w:color="auto"/>
        <w:left w:val="none" w:sz="0" w:space="0" w:color="auto"/>
        <w:bottom w:val="none" w:sz="0" w:space="0" w:color="auto"/>
        <w:right w:val="none" w:sz="0" w:space="0" w:color="auto"/>
      </w:divBdr>
    </w:div>
    <w:div w:id="1460689191">
      <w:marLeft w:val="0"/>
      <w:marRight w:val="0"/>
      <w:marTop w:val="0"/>
      <w:marBottom w:val="0"/>
      <w:divBdr>
        <w:top w:val="none" w:sz="0" w:space="0" w:color="auto"/>
        <w:left w:val="none" w:sz="0" w:space="0" w:color="auto"/>
        <w:bottom w:val="none" w:sz="0" w:space="0" w:color="auto"/>
        <w:right w:val="none" w:sz="0" w:space="0" w:color="auto"/>
      </w:divBdr>
    </w:div>
    <w:div w:id="1460689192">
      <w:marLeft w:val="0"/>
      <w:marRight w:val="0"/>
      <w:marTop w:val="0"/>
      <w:marBottom w:val="0"/>
      <w:divBdr>
        <w:top w:val="none" w:sz="0" w:space="0" w:color="auto"/>
        <w:left w:val="none" w:sz="0" w:space="0" w:color="auto"/>
        <w:bottom w:val="none" w:sz="0" w:space="0" w:color="auto"/>
        <w:right w:val="none" w:sz="0" w:space="0" w:color="auto"/>
      </w:divBdr>
    </w:div>
    <w:div w:id="1460689193">
      <w:marLeft w:val="0"/>
      <w:marRight w:val="0"/>
      <w:marTop w:val="0"/>
      <w:marBottom w:val="0"/>
      <w:divBdr>
        <w:top w:val="none" w:sz="0" w:space="0" w:color="auto"/>
        <w:left w:val="none" w:sz="0" w:space="0" w:color="auto"/>
        <w:bottom w:val="none" w:sz="0" w:space="0" w:color="auto"/>
        <w:right w:val="none" w:sz="0" w:space="0" w:color="auto"/>
      </w:divBdr>
      <w:divsChild>
        <w:div w:id="1460689132">
          <w:marLeft w:val="0"/>
          <w:marRight w:val="0"/>
          <w:marTop w:val="0"/>
          <w:marBottom w:val="0"/>
          <w:divBdr>
            <w:top w:val="none" w:sz="0" w:space="0" w:color="auto"/>
            <w:left w:val="none" w:sz="0" w:space="0" w:color="auto"/>
            <w:bottom w:val="none" w:sz="0" w:space="0" w:color="auto"/>
            <w:right w:val="none" w:sz="0" w:space="0" w:color="auto"/>
          </w:divBdr>
          <w:divsChild>
            <w:div w:id="1460689148">
              <w:marLeft w:val="0"/>
              <w:marRight w:val="0"/>
              <w:marTop w:val="0"/>
              <w:marBottom w:val="0"/>
              <w:divBdr>
                <w:top w:val="none" w:sz="0" w:space="0" w:color="auto"/>
                <w:left w:val="none" w:sz="0" w:space="0" w:color="auto"/>
                <w:bottom w:val="none" w:sz="0" w:space="0" w:color="auto"/>
                <w:right w:val="none" w:sz="0" w:space="0" w:color="auto"/>
              </w:divBdr>
              <w:divsChild>
                <w:div w:id="1460689151">
                  <w:marLeft w:val="0"/>
                  <w:marRight w:val="0"/>
                  <w:marTop w:val="198"/>
                  <w:marBottom w:val="198"/>
                  <w:divBdr>
                    <w:top w:val="none" w:sz="0" w:space="0" w:color="auto"/>
                    <w:left w:val="none" w:sz="0" w:space="0" w:color="auto"/>
                    <w:bottom w:val="none" w:sz="0" w:space="0" w:color="auto"/>
                    <w:right w:val="none" w:sz="0" w:space="0" w:color="auto"/>
                  </w:divBdr>
                  <w:divsChild>
                    <w:div w:id="1460689076">
                      <w:marLeft w:val="0"/>
                      <w:marRight w:val="0"/>
                      <w:marTop w:val="0"/>
                      <w:marBottom w:val="0"/>
                      <w:divBdr>
                        <w:top w:val="none" w:sz="0" w:space="0" w:color="auto"/>
                        <w:left w:val="none" w:sz="0" w:space="0" w:color="auto"/>
                        <w:bottom w:val="none" w:sz="0" w:space="0" w:color="auto"/>
                        <w:right w:val="none" w:sz="0" w:space="0" w:color="auto"/>
                      </w:divBdr>
                      <w:divsChild>
                        <w:div w:id="1460689112">
                          <w:marLeft w:val="0"/>
                          <w:marRight w:val="0"/>
                          <w:marTop w:val="0"/>
                          <w:marBottom w:val="0"/>
                          <w:divBdr>
                            <w:top w:val="none" w:sz="0" w:space="0" w:color="auto"/>
                            <w:left w:val="none" w:sz="0" w:space="0" w:color="auto"/>
                            <w:bottom w:val="none" w:sz="0" w:space="0" w:color="auto"/>
                            <w:right w:val="none" w:sz="0" w:space="0" w:color="auto"/>
                          </w:divBdr>
                          <w:divsChild>
                            <w:div w:id="1460689198">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689194">
      <w:marLeft w:val="0"/>
      <w:marRight w:val="0"/>
      <w:marTop w:val="0"/>
      <w:marBottom w:val="0"/>
      <w:divBdr>
        <w:top w:val="none" w:sz="0" w:space="0" w:color="auto"/>
        <w:left w:val="none" w:sz="0" w:space="0" w:color="auto"/>
        <w:bottom w:val="none" w:sz="0" w:space="0" w:color="auto"/>
        <w:right w:val="none" w:sz="0" w:space="0" w:color="auto"/>
      </w:divBdr>
    </w:div>
    <w:div w:id="1460689195">
      <w:marLeft w:val="0"/>
      <w:marRight w:val="0"/>
      <w:marTop w:val="0"/>
      <w:marBottom w:val="0"/>
      <w:divBdr>
        <w:top w:val="none" w:sz="0" w:space="0" w:color="auto"/>
        <w:left w:val="none" w:sz="0" w:space="0" w:color="auto"/>
        <w:bottom w:val="none" w:sz="0" w:space="0" w:color="auto"/>
        <w:right w:val="none" w:sz="0" w:space="0" w:color="auto"/>
      </w:divBdr>
    </w:div>
    <w:div w:id="1460689196">
      <w:marLeft w:val="0"/>
      <w:marRight w:val="0"/>
      <w:marTop w:val="0"/>
      <w:marBottom w:val="0"/>
      <w:divBdr>
        <w:top w:val="none" w:sz="0" w:space="0" w:color="auto"/>
        <w:left w:val="none" w:sz="0" w:space="0" w:color="auto"/>
        <w:bottom w:val="none" w:sz="0" w:space="0" w:color="auto"/>
        <w:right w:val="none" w:sz="0" w:space="0" w:color="auto"/>
      </w:divBdr>
    </w:div>
    <w:div w:id="1460689197">
      <w:marLeft w:val="0"/>
      <w:marRight w:val="0"/>
      <w:marTop w:val="0"/>
      <w:marBottom w:val="0"/>
      <w:divBdr>
        <w:top w:val="none" w:sz="0" w:space="0" w:color="auto"/>
        <w:left w:val="none" w:sz="0" w:space="0" w:color="auto"/>
        <w:bottom w:val="none" w:sz="0" w:space="0" w:color="auto"/>
        <w:right w:val="none" w:sz="0" w:space="0" w:color="auto"/>
      </w:divBdr>
    </w:div>
    <w:div w:id="1460689199">
      <w:marLeft w:val="0"/>
      <w:marRight w:val="0"/>
      <w:marTop w:val="0"/>
      <w:marBottom w:val="0"/>
      <w:divBdr>
        <w:top w:val="none" w:sz="0" w:space="0" w:color="auto"/>
        <w:left w:val="none" w:sz="0" w:space="0" w:color="auto"/>
        <w:bottom w:val="none" w:sz="0" w:space="0" w:color="auto"/>
        <w:right w:val="none" w:sz="0" w:space="0" w:color="auto"/>
      </w:divBdr>
    </w:div>
    <w:div w:id="1460689200">
      <w:marLeft w:val="0"/>
      <w:marRight w:val="0"/>
      <w:marTop w:val="0"/>
      <w:marBottom w:val="0"/>
      <w:divBdr>
        <w:top w:val="none" w:sz="0" w:space="0" w:color="auto"/>
        <w:left w:val="none" w:sz="0" w:space="0" w:color="auto"/>
        <w:bottom w:val="none" w:sz="0" w:space="0" w:color="auto"/>
        <w:right w:val="none" w:sz="0" w:space="0" w:color="auto"/>
      </w:divBdr>
    </w:div>
    <w:div w:id="1460689201">
      <w:marLeft w:val="0"/>
      <w:marRight w:val="0"/>
      <w:marTop w:val="0"/>
      <w:marBottom w:val="0"/>
      <w:divBdr>
        <w:top w:val="none" w:sz="0" w:space="0" w:color="auto"/>
        <w:left w:val="none" w:sz="0" w:space="0" w:color="auto"/>
        <w:bottom w:val="none" w:sz="0" w:space="0" w:color="auto"/>
        <w:right w:val="none" w:sz="0" w:space="0" w:color="auto"/>
      </w:divBdr>
    </w:div>
    <w:div w:id="1460689202">
      <w:marLeft w:val="0"/>
      <w:marRight w:val="0"/>
      <w:marTop w:val="0"/>
      <w:marBottom w:val="0"/>
      <w:divBdr>
        <w:top w:val="none" w:sz="0" w:space="0" w:color="auto"/>
        <w:left w:val="none" w:sz="0" w:space="0" w:color="auto"/>
        <w:bottom w:val="none" w:sz="0" w:space="0" w:color="auto"/>
        <w:right w:val="none" w:sz="0" w:space="0" w:color="auto"/>
      </w:divBdr>
    </w:div>
    <w:div w:id="1460689203">
      <w:marLeft w:val="0"/>
      <w:marRight w:val="0"/>
      <w:marTop w:val="0"/>
      <w:marBottom w:val="0"/>
      <w:divBdr>
        <w:top w:val="none" w:sz="0" w:space="0" w:color="auto"/>
        <w:left w:val="none" w:sz="0" w:space="0" w:color="auto"/>
        <w:bottom w:val="none" w:sz="0" w:space="0" w:color="auto"/>
        <w:right w:val="none" w:sz="0" w:space="0" w:color="auto"/>
      </w:divBdr>
    </w:div>
    <w:div w:id="1460689204">
      <w:marLeft w:val="0"/>
      <w:marRight w:val="0"/>
      <w:marTop w:val="0"/>
      <w:marBottom w:val="0"/>
      <w:divBdr>
        <w:top w:val="none" w:sz="0" w:space="0" w:color="auto"/>
        <w:left w:val="none" w:sz="0" w:space="0" w:color="auto"/>
        <w:bottom w:val="none" w:sz="0" w:space="0" w:color="auto"/>
        <w:right w:val="none" w:sz="0" w:space="0" w:color="auto"/>
      </w:divBdr>
    </w:div>
    <w:div w:id="1460689205">
      <w:marLeft w:val="0"/>
      <w:marRight w:val="0"/>
      <w:marTop w:val="0"/>
      <w:marBottom w:val="0"/>
      <w:divBdr>
        <w:top w:val="none" w:sz="0" w:space="0" w:color="auto"/>
        <w:left w:val="none" w:sz="0" w:space="0" w:color="auto"/>
        <w:bottom w:val="none" w:sz="0" w:space="0" w:color="auto"/>
        <w:right w:val="none" w:sz="0" w:space="0" w:color="auto"/>
      </w:divBdr>
    </w:div>
    <w:div w:id="1460689206">
      <w:marLeft w:val="0"/>
      <w:marRight w:val="0"/>
      <w:marTop w:val="0"/>
      <w:marBottom w:val="0"/>
      <w:divBdr>
        <w:top w:val="none" w:sz="0" w:space="0" w:color="auto"/>
        <w:left w:val="none" w:sz="0" w:space="0" w:color="auto"/>
        <w:bottom w:val="none" w:sz="0" w:space="0" w:color="auto"/>
        <w:right w:val="none" w:sz="0" w:space="0" w:color="auto"/>
      </w:divBdr>
    </w:div>
    <w:div w:id="1460689207">
      <w:marLeft w:val="0"/>
      <w:marRight w:val="0"/>
      <w:marTop w:val="0"/>
      <w:marBottom w:val="0"/>
      <w:divBdr>
        <w:top w:val="none" w:sz="0" w:space="0" w:color="auto"/>
        <w:left w:val="none" w:sz="0" w:space="0" w:color="auto"/>
        <w:bottom w:val="none" w:sz="0" w:space="0" w:color="auto"/>
        <w:right w:val="none" w:sz="0" w:space="0" w:color="auto"/>
      </w:divBdr>
    </w:div>
    <w:div w:id="1460689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image" Target="media/image1.png"/><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TotalTime>
  <Pages>3</Pages>
  <Words>878</Words>
  <Characters>5010</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9, 2009</dc:title>
  <dc:subject/>
  <dc:creator>kawaij</dc:creator>
  <cp:keywords/>
  <dc:description/>
  <cp:lastModifiedBy>testuser</cp:lastModifiedBy>
  <cp:revision>11</cp:revision>
  <cp:lastPrinted>2009-08-14T23:57:00Z</cp:lastPrinted>
  <dcterms:created xsi:type="dcterms:W3CDTF">2009-10-09T20:17:00Z</dcterms:created>
  <dcterms:modified xsi:type="dcterms:W3CDTF">2009-12-10T21:13:00Z</dcterms:modified>
</cp:coreProperties>
</file>