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7D3AFE">
        <w:trPr>
          <w:gridAfter w:val="1"/>
          <w:wAfter w:w="9" w:type="dxa"/>
          <w:trHeight w:val="1755"/>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020FEA">
              <w:rPr>
                <w:rFonts w:ascii="Arial" w:hAnsi="Arial" w:cs="Arial"/>
                <w:b/>
                <w:sz w:val="20"/>
                <w:szCs w:val="20"/>
              </w:rPr>
              <w:t>August 17</w:t>
            </w:r>
            <w:r w:rsidR="005B0ECB" w:rsidRPr="00F14240">
              <w:rPr>
                <w:rFonts w:ascii="Arial" w:hAnsi="Arial" w:cs="Arial"/>
                <w:b/>
                <w:sz w:val="20"/>
                <w:szCs w:val="20"/>
              </w:rPr>
              <w:t>, 2012</w:t>
            </w:r>
            <w:bookmarkEnd w:id="0"/>
            <w:bookmarkEnd w:id="1"/>
            <w:r w:rsidR="005B0ECB" w:rsidRPr="00F14240">
              <w:rPr>
                <w:rFonts w:ascii="Arial" w:hAnsi="Arial" w:cs="Arial"/>
                <w:b/>
                <w:sz w:val="20"/>
                <w:szCs w:val="20"/>
              </w:rPr>
              <w:br/>
            </w:r>
            <w:bookmarkEnd w:id="2"/>
            <w:bookmarkEnd w:id="3"/>
            <w:r w:rsidR="0097237E" w:rsidRPr="00F14240">
              <w:rPr>
                <w:rFonts w:ascii="Arial" w:hAnsi="Arial" w:cs="Arial"/>
                <w:b/>
                <w:sz w:val="20"/>
                <w:szCs w:val="20"/>
              </w:rPr>
              <w:t>120</w:t>
            </w:r>
            <w:r w:rsidR="00020FEA">
              <w:rPr>
                <w:rFonts w:ascii="Arial" w:hAnsi="Arial" w:cs="Arial"/>
                <w:b/>
                <w:sz w:val="20"/>
                <w:szCs w:val="20"/>
              </w:rPr>
              <w:t>817</w:t>
            </w:r>
            <w:r w:rsidR="00244E0B" w:rsidRPr="00F14240">
              <w:rPr>
                <w:rFonts w:ascii="Arial" w:hAnsi="Arial" w:cs="Arial"/>
                <w:b/>
                <w:sz w:val="20"/>
                <w:szCs w:val="20"/>
              </w:rPr>
              <w:t>-1</w:t>
            </w:r>
          </w:p>
          <w:p w:rsidR="00383AC7"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7D3AFE" w:rsidRPr="007D3AFE" w:rsidRDefault="007D3AFE" w:rsidP="007D3AFE">
            <w:pPr>
              <w:pStyle w:val="NormalWeb"/>
              <w:rPr>
                <w:rFonts w:ascii="Arial" w:hAnsi="Arial" w:cs="Arial"/>
                <w:b/>
                <w:sz w:val="20"/>
                <w:szCs w:val="20"/>
                <w:lang/>
              </w:rPr>
            </w:pPr>
            <w:r w:rsidRPr="007D3AFE">
              <w:rPr>
                <w:rFonts w:ascii="Arial" w:hAnsi="Arial" w:cs="Arial"/>
                <w:b/>
                <w:sz w:val="20"/>
                <w:szCs w:val="20"/>
                <w:lang/>
              </w:rPr>
              <w:t>Go Metro this Weekend: August 17-19, 2012</w:t>
            </w:r>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06183C" w:rsidRPr="00F14240" w:rsidRDefault="00437EDF" w:rsidP="00437EDF">
            <w:pPr>
              <w:pStyle w:val="NormalWeb"/>
              <w:rPr>
                <w:rFonts w:ascii="Arial" w:hAnsi="Arial" w:cs="Arial"/>
                <w:b/>
                <w:sz w:val="20"/>
                <w:szCs w:val="20"/>
              </w:rPr>
            </w:pPr>
            <w:r>
              <w:rPr>
                <w:rFonts w:ascii="Arial" w:hAnsi="Arial" w:cs="Arial"/>
                <w:b/>
                <w:sz w:val="20"/>
                <w:szCs w:val="20"/>
              </w:rPr>
              <w:t>Upcoming CEO Meetings &amp; Events</w:t>
            </w:r>
          </w:p>
        </w:tc>
      </w:tr>
      <w:tr w:rsidR="006472BB" w:rsidRPr="0061720B" w:rsidTr="00D118FF">
        <w:trPr>
          <w:trHeight w:val="557"/>
          <w:jc w:val="center"/>
        </w:trPr>
        <w:tc>
          <w:tcPr>
            <w:tcW w:w="7999" w:type="dxa"/>
            <w:gridSpan w:val="2"/>
            <w:vAlign w:val="center"/>
          </w:tcPr>
          <w:p w:rsidR="007D3AFE" w:rsidRPr="007D3AFE" w:rsidRDefault="007D3AFE" w:rsidP="007D3AFE">
            <w:pPr>
              <w:pStyle w:val="NormalWeb"/>
              <w:rPr>
                <w:rFonts w:ascii="Arial" w:hAnsi="Arial" w:cs="Arial"/>
                <w:b/>
                <w:sz w:val="20"/>
                <w:szCs w:val="20"/>
                <w:lang/>
              </w:rPr>
            </w:pPr>
            <w:r w:rsidRPr="007D3AFE">
              <w:rPr>
                <w:rFonts w:ascii="Arial" w:hAnsi="Arial" w:cs="Arial"/>
                <w:b/>
                <w:sz w:val="20"/>
                <w:szCs w:val="20"/>
                <w:lang/>
              </w:rPr>
              <w:t>Go Metro this Weekend: August 17-19, 2012</w:t>
            </w:r>
          </w:p>
          <w:p w:rsidR="007D3AFE" w:rsidRPr="007D3AFE" w:rsidRDefault="007D3AFE" w:rsidP="007D3AFE">
            <w:pPr>
              <w:pStyle w:val="NormalWeb"/>
              <w:rPr>
                <w:rFonts w:ascii="Arial" w:hAnsi="Arial" w:cs="Arial"/>
                <w:sz w:val="20"/>
                <w:szCs w:val="20"/>
                <w:lang/>
              </w:rPr>
            </w:pPr>
            <w:r w:rsidRPr="007D3AFE">
              <w:rPr>
                <w:rFonts w:ascii="Arial" w:hAnsi="Arial" w:cs="Arial"/>
                <w:sz w:val="20"/>
                <w:szCs w:val="20"/>
                <w:lang/>
              </w:rPr>
              <w:t>Squeeze in one more fun weekend before the kids head back to school</w:t>
            </w:r>
            <w:proofErr w:type="gramStart"/>
            <w:r w:rsidRPr="007D3AFE">
              <w:rPr>
                <w:rFonts w:ascii="Arial" w:hAnsi="Arial" w:cs="Arial"/>
                <w:sz w:val="20"/>
                <w:szCs w:val="20"/>
                <w:lang/>
              </w:rPr>
              <w:t xml:space="preserve">. </w:t>
            </w:r>
            <w:proofErr w:type="gramEnd"/>
            <w:r w:rsidRPr="007D3AFE">
              <w:rPr>
                <w:rFonts w:ascii="Arial" w:hAnsi="Arial" w:cs="Arial"/>
                <w:sz w:val="20"/>
                <w:szCs w:val="20"/>
                <w:lang/>
              </w:rPr>
              <w:t xml:space="preserve">Learn to hula dance on Friday at the East L.A. Civic Center amphitheatre with the </w:t>
            </w:r>
            <w:proofErr w:type="spellStart"/>
            <w:r w:rsidRPr="007D3AFE">
              <w:rPr>
                <w:rFonts w:ascii="Arial" w:hAnsi="Arial" w:cs="Arial"/>
                <w:sz w:val="20"/>
                <w:szCs w:val="20"/>
                <w:lang/>
              </w:rPr>
              <w:t>Kilohana</w:t>
            </w:r>
            <w:proofErr w:type="spellEnd"/>
            <w:r w:rsidRPr="007D3AFE">
              <w:rPr>
                <w:rFonts w:ascii="Arial" w:hAnsi="Arial" w:cs="Arial"/>
                <w:sz w:val="20"/>
                <w:szCs w:val="20"/>
                <w:lang/>
              </w:rPr>
              <w:t xml:space="preserve"> Performing Arts Company</w:t>
            </w:r>
            <w:proofErr w:type="gramStart"/>
            <w:r w:rsidRPr="007D3AFE">
              <w:rPr>
                <w:rFonts w:ascii="Arial" w:hAnsi="Arial" w:cs="Arial"/>
                <w:sz w:val="20"/>
                <w:szCs w:val="20"/>
                <w:lang/>
              </w:rPr>
              <w:t xml:space="preserve">. </w:t>
            </w:r>
            <w:proofErr w:type="gramEnd"/>
            <w:r w:rsidRPr="007D3AFE">
              <w:rPr>
                <w:rFonts w:ascii="Arial" w:hAnsi="Arial" w:cs="Arial"/>
                <w:sz w:val="20"/>
                <w:szCs w:val="20"/>
                <w:lang/>
              </w:rPr>
              <w:t>After the free dance lesson, enjoy a free movie screening</w:t>
            </w:r>
            <w:proofErr w:type="gramStart"/>
            <w:r w:rsidRPr="007D3AFE">
              <w:rPr>
                <w:rFonts w:ascii="Arial" w:hAnsi="Arial" w:cs="Arial"/>
                <w:sz w:val="20"/>
                <w:szCs w:val="20"/>
                <w:lang/>
              </w:rPr>
              <w:t xml:space="preserve">. </w:t>
            </w:r>
            <w:proofErr w:type="gramEnd"/>
            <w:r w:rsidRPr="007D3AFE">
              <w:rPr>
                <w:rFonts w:ascii="Arial" w:hAnsi="Arial" w:cs="Arial"/>
                <w:sz w:val="20"/>
                <w:szCs w:val="20"/>
                <w:lang/>
              </w:rPr>
              <w:t xml:space="preserve">On Saturday, enjoy some fresh air and learn about sustainability at the Long Beach </w:t>
            </w:r>
            <w:proofErr w:type="spellStart"/>
            <w:r w:rsidRPr="007D3AFE">
              <w:rPr>
                <w:rFonts w:ascii="Arial" w:hAnsi="Arial" w:cs="Arial"/>
                <w:sz w:val="20"/>
                <w:szCs w:val="20"/>
                <w:lang/>
              </w:rPr>
              <w:t>Funkfest</w:t>
            </w:r>
            <w:proofErr w:type="spellEnd"/>
            <w:proofErr w:type="gramStart"/>
            <w:r w:rsidRPr="007D3AFE">
              <w:rPr>
                <w:rFonts w:ascii="Arial" w:hAnsi="Arial" w:cs="Arial"/>
                <w:sz w:val="20"/>
                <w:szCs w:val="20"/>
                <w:lang/>
              </w:rPr>
              <w:t xml:space="preserve">. </w:t>
            </w:r>
            <w:proofErr w:type="gramEnd"/>
            <w:r w:rsidRPr="007D3AFE">
              <w:rPr>
                <w:rFonts w:ascii="Arial" w:hAnsi="Arial" w:cs="Arial"/>
                <w:sz w:val="20"/>
                <w:szCs w:val="20"/>
                <w:lang/>
              </w:rPr>
              <w:t>The free event features live music, vendors and dancing, and you can show your Metro ID to receive a 10% discount on festival merchandise</w:t>
            </w:r>
            <w:proofErr w:type="gramStart"/>
            <w:r w:rsidRPr="007D3AFE">
              <w:rPr>
                <w:rFonts w:ascii="Arial" w:hAnsi="Arial" w:cs="Arial"/>
                <w:sz w:val="20"/>
                <w:szCs w:val="20"/>
                <w:lang/>
              </w:rPr>
              <w:t xml:space="preserve">. </w:t>
            </w:r>
            <w:proofErr w:type="gramEnd"/>
            <w:r w:rsidRPr="007D3AFE">
              <w:rPr>
                <w:rFonts w:ascii="Arial" w:hAnsi="Arial" w:cs="Arial"/>
                <w:sz w:val="20"/>
                <w:szCs w:val="20"/>
                <w:lang/>
              </w:rPr>
              <w:t>Finally, on Sunday, go see one of the last Grand Performances of the year at California Plaza</w:t>
            </w:r>
            <w:proofErr w:type="gramStart"/>
            <w:r w:rsidRPr="007D3AFE">
              <w:rPr>
                <w:rFonts w:ascii="Arial" w:hAnsi="Arial" w:cs="Arial"/>
                <w:sz w:val="20"/>
                <w:szCs w:val="20"/>
                <w:lang/>
              </w:rPr>
              <w:t xml:space="preserve">. </w:t>
            </w:r>
            <w:proofErr w:type="gramEnd"/>
            <w:r w:rsidRPr="007D3AFE">
              <w:rPr>
                <w:rFonts w:ascii="Arial" w:hAnsi="Arial" w:cs="Arial"/>
                <w:sz w:val="20"/>
                <w:szCs w:val="20"/>
                <w:lang/>
              </w:rPr>
              <w:t>Performers will be reading "The Agony and the Ecstasy of Steve Jobs.</w:t>
            </w:r>
            <w:proofErr w:type="gramStart"/>
            <w:r w:rsidRPr="007D3AFE">
              <w:rPr>
                <w:rFonts w:ascii="Arial" w:hAnsi="Arial" w:cs="Arial"/>
                <w:sz w:val="20"/>
                <w:szCs w:val="20"/>
                <w:lang/>
              </w:rPr>
              <w:t xml:space="preserve">" </w:t>
            </w:r>
            <w:proofErr w:type="gramEnd"/>
            <w:r w:rsidRPr="007D3AFE">
              <w:rPr>
                <w:rFonts w:ascii="Arial" w:hAnsi="Arial" w:cs="Arial"/>
                <w:sz w:val="20"/>
                <w:szCs w:val="20"/>
                <w:lang/>
              </w:rPr>
              <w:t xml:space="preserve">Visit </w:t>
            </w:r>
            <w:hyperlink r:id="rId5" w:history="1">
              <w:r w:rsidRPr="007D3AFE">
                <w:rPr>
                  <w:rStyle w:val="Hyperlink"/>
                  <w:rFonts w:ascii="Arial" w:hAnsi="Arial" w:cs="Arial"/>
                  <w:color w:val="800080"/>
                  <w:sz w:val="20"/>
                  <w:szCs w:val="20"/>
                  <w:lang/>
                </w:rPr>
                <w:t>The Source</w:t>
              </w:r>
            </w:hyperlink>
            <w:r w:rsidRPr="007D3AFE">
              <w:rPr>
                <w:rFonts w:ascii="Arial" w:hAnsi="Arial" w:cs="Arial"/>
                <w:sz w:val="20"/>
                <w:szCs w:val="20"/>
                <w:lang/>
              </w:rPr>
              <w:t> for more information on event times a</w:t>
            </w:r>
            <w:r>
              <w:rPr>
                <w:rFonts w:ascii="Arial" w:hAnsi="Arial" w:cs="Arial"/>
                <w:sz w:val="20"/>
                <w:szCs w:val="20"/>
                <w:lang/>
              </w:rPr>
              <w:t xml:space="preserve">nd how to get there with Metro </w:t>
            </w:r>
            <w:r w:rsidRPr="007D3AFE">
              <w:rPr>
                <w:rFonts w:ascii="Arial" w:hAnsi="Arial" w:cs="Arial"/>
                <w:sz w:val="20"/>
                <w:szCs w:val="20"/>
                <w:lang/>
              </w:rPr>
              <w:t>and enjoy your weekend!</w:t>
            </w:r>
          </w:p>
          <w:p w:rsidR="00E400C1" w:rsidRDefault="00437EDF" w:rsidP="00E400C1">
            <w:pPr>
              <w:pStyle w:val="NormalWeb"/>
              <w:rPr>
                <w:rFonts w:ascii="Arial" w:hAnsi="Arial" w:cs="Arial"/>
                <w:b/>
                <w:sz w:val="20"/>
                <w:szCs w:val="20"/>
              </w:rPr>
            </w:pPr>
            <w:r w:rsidRPr="00E400C1">
              <w:rPr>
                <w:rFonts w:ascii="Arial" w:hAnsi="Arial" w:cs="Arial"/>
                <w:b/>
                <w:sz w:val="20"/>
                <w:szCs w:val="20"/>
              </w:rPr>
              <w:t>Procurement Postings for Next Week</w:t>
            </w:r>
          </w:p>
          <w:p w:rsidR="00E400C1" w:rsidRDefault="00E400C1" w:rsidP="00E400C1">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Tubing Kits (IFB)</w:t>
            </w:r>
          </w:p>
          <w:p w:rsidR="00E400C1" w:rsidRPr="00E400C1" w:rsidRDefault="00E400C1" w:rsidP="00E400C1">
            <w:pPr>
              <w:rPr>
                <w:rFonts w:ascii="Arial" w:hAnsi="Arial" w:cs="Arial"/>
                <w:sz w:val="20"/>
                <w:szCs w:val="20"/>
              </w:rPr>
            </w:pPr>
            <w:r w:rsidRPr="00E400C1">
              <w:rPr>
                <w:rFonts w:ascii="Arial" w:hAnsi="Arial" w:cs="Arial"/>
                <w:sz w:val="20"/>
                <w:szCs w:val="20"/>
              </w:rPr>
              <w:t>Procurement</w:t>
            </w:r>
            <w:r w:rsidRPr="00E400C1">
              <w:rPr>
                <w:rFonts w:ascii="Arial" w:hAnsi="Arial" w:cs="Arial"/>
                <w:color w:val="000000"/>
                <w:sz w:val="20"/>
                <w:szCs w:val="20"/>
              </w:rPr>
              <w:t xml:space="preserve"> will release an Invitation for Bid</w:t>
            </w:r>
            <w:r w:rsidR="004F3F0B">
              <w:rPr>
                <w:rFonts w:ascii="Arial" w:hAnsi="Arial" w:cs="Arial"/>
                <w:color w:val="000000"/>
                <w:sz w:val="20"/>
                <w:szCs w:val="20"/>
              </w:rPr>
              <w:t>s (IFB)</w:t>
            </w:r>
            <w:r w:rsidRPr="00E400C1">
              <w:rPr>
                <w:rFonts w:ascii="Arial" w:hAnsi="Arial" w:cs="Arial"/>
                <w:color w:val="000000"/>
                <w:sz w:val="20"/>
                <w:szCs w:val="20"/>
              </w:rPr>
              <w:t xml:space="preserve"> next week to procure </w:t>
            </w:r>
            <w:r w:rsidRPr="00E400C1">
              <w:rPr>
                <w:rFonts w:ascii="Arial" w:hAnsi="Arial" w:cs="Arial"/>
                <w:sz w:val="20"/>
                <w:szCs w:val="20"/>
              </w:rPr>
              <w:t>tubing kits for exhaust, charge air, intake, alternator and radiator cooling system</w:t>
            </w:r>
            <w:proofErr w:type="gramStart"/>
            <w:r w:rsidRPr="00E400C1">
              <w:rPr>
                <w:rFonts w:ascii="Arial" w:hAnsi="Arial" w:cs="Arial"/>
                <w:color w:val="000080"/>
                <w:sz w:val="20"/>
                <w:szCs w:val="20"/>
              </w:rPr>
              <w:t>.</w:t>
            </w:r>
            <w:r>
              <w:rPr>
                <w:rFonts w:ascii="Arial" w:hAnsi="Arial" w:cs="Arial"/>
                <w:color w:val="000080"/>
                <w:sz w:val="20"/>
                <w:szCs w:val="20"/>
              </w:rPr>
              <w:t xml:space="preserve"> </w:t>
            </w:r>
            <w:proofErr w:type="gramEnd"/>
            <w:r w:rsidRPr="00E400C1">
              <w:rPr>
                <w:rFonts w:ascii="Arial" w:hAnsi="Arial" w:cs="Arial"/>
                <w:sz w:val="20"/>
                <w:szCs w:val="20"/>
              </w:rPr>
              <w:t>The procurement process blackout period is expected to run from August 23, 2012 through October 17, 2012</w:t>
            </w:r>
            <w:proofErr w:type="gramStart"/>
            <w:r w:rsidRPr="00E400C1">
              <w:rPr>
                <w:rFonts w:ascii="Arial" w:hAnsi="Arial" w:cs="Arial"/>
                <w:sz w:val="20"/>
                <w:szCs w:val="20"/>
              </w:rPr>
              <w:t xml:space="preserve">. </w:t>
            </w:r>
            <w:proofErr w:type="gramEnd"/>
            <w:r w:rsidRPr="00E400C1">
              <w:rPr>
                <w:rFonts w:ascii="Arial" w:hAnsi="Arial" w:cs="Arial"/>
                <w:sz w:val="20"/>
                <w:szCs w:val="20"/>
              </w:rPr>
              <w:t>Tubing kits are needed to re-power the NABI LF 80-8099 series 45 foot composite buses that are currently powered by Detroit Diesel S</w:t>
            </w:r>
            <w:r>
              <w:rPr>
                <w:rFonts w:ascii="Arial" w:hAnsi="Arial" w:cs="Arial"/>
                <w:sz w:val="20"/>
                <w:szCs w:val="20"/>
              </w:rPr>
              <w:t>eries 50G natural gas engines</w:t>
            </w:r>
            <w:proofErr w:type="gramStart"/>
            <w:r>
              <w:rPr>
                <w:rFonts w:ascii="Arial" w:hAnsi="Arial" w:cs="Arial"/>
                <w:sz w:val="20"/>
                <w:szCs w:val="20"/>
              </w:rPr>
              <w:t xml:space="preserve">. </w:t>
            </w:r>
            <w:proofErr w:type="gramEnd"/>
            <w:r w:rsidRPr="00E400C1">
              <w:rPr>
                <w:rFonts w:ascii="Arial" w:hAnsi="Arial" w:cs="Arial"/>
                <w:sz w:val="20"/>
                <w:szCs w:val="20"/>
              </w:rPr>
              <w:t>The Detroit Diesel engines will be replaced with the Cummins ISLG natural gas engines</w:t>
            </w:r>
            <w:proofErr w:type="gramStart"/>
            <w:r w:rsidRPr="00E400C1">
              <w:rPr>
                <w:rFonts w:ascii="Arial" w:hAnsi="Arial" w:cs="Arial"/>
                <w:sz w:val="20"/>
                <w:szCs w:val="20"/>
              </w:rPr>
              <w:t>.</w:t>
            </w:r>
            <w:r>
              <w:rPr>
                <w:rFonts w:ascii="Arial" w:hAnsi="Arial" w:cs="Arial"/>
                <w:sz w:val="20"/>
                <w:szCs w:val="20"/>
              </w:rPr>
              <w:t xml:space="preserve"> </w:t>
            </w:r>
            <w:proofErr w:type="gramEnd"/>
            <w:r w:rsidRPr="00E400C1">
              <w:rPr>
                <w:rFonts w:ascii="Arial" w:hAnsi="Arial" w:cs="Arial"/>
                <w:sz w:val="20"/>
                <w:szCs w:val="20"/>
              </w:rPr>
              <w:t>Any inquiries concerning this procurement action during the blackout period must be directed to and may only be answered by Otto Ojong, Sr. Contract Administrator, at 213-922-1454.</w:t>
            </w:r>
          </w:p>
          <w:p w:rsidR="00E400C1" w:rsidRDefault="00E400C1" w:rsidP="00E400C1">
            <w:pPr>
              <w:pStyle w:val="NormalWeb"/>
              <w:spacing w:before="0" w:beforeAutospacing="0" w:after="0" w:afterAutospacing="0"/>
              <w:rPr>
                <w:rFonts w:ascii="Arial" w:hAnsi="Arial" w:cs="Arial"/>
                <w:sz w:val="20"/>
                <w:szCs w:val="20"/>
                <w:u w:val="single"/>
              </w:rPr>
            </w:pPr>
          </w:p>
          <w:p w:rsidR="00E400C1" w:rsidRDefault="00E400C1" w:rsidP="00E400C1">
            <w:pPr>
              <w:pStyle w:val="NormalWeb"/>
              <w:spacing w:before="0" w:beforeAutospacing="0" w:after="0" w:afterAutospacing="0"/>
              <w:rPr>
                <w:rFonts w:ascii="Arial" w:hAnsi="Arial" w:cs="Arial"/>
                <w:sz w:val="20"/>
                <w:szCs w:val="20"/>
                <w:u w:val="single"/>
              </w:rPr>
            </w:pPr>
            <w:r w:rsidRPr="00E400C1">
              <w:rPr>
                <w:rFonts w:ascii="Arial" w:hAnsi="Arial" w:cs="Arial"/>
                <w:sz w:val="20"/>
                <w:szCs w:val="20"/>
                <w:u w:val="single"/>
              </w:rPr>
              <w:t>Synthetic Oils (IFB)</w:t>
            </w:r>
          </w:p>
          <w:p w:rsidR="00E400C1" w:rsidRDefault="00E400C1" w:rsidP="00E400C1">
            <w:pPr>
              <w:pStyle w:val="NormalWeb"/>
              <w:spacing w:before="0" w:beforeAutospacing="0" w:after="0" w:afterAutospacing="0"/>
              <w:rPr>
                <w:rFonts w:ascii="Arial" w:hAnsi="Arial" w:cs="Arial"/>
                <w:sz w:val="20"/>
                <w:szCs w:val="20"/>
              </w:rPr>
            </w:pPr>
            <w:r w:rsidRPr="00E400C1">
              <w:rPr>
                <w:rFonts w:ascii="Arial" w:hAnsi="Arial" w:cs="Arial"/>
                <w:sz w:val="20"/>
                <w:szCs w:val="20"/>
              </w:rPr>
              <w:t>Procurement will release an Invitation for Bids (IFB) next week to procure Synthetic Oil for the bus fleet</w:t>
            </w:r>
            <w:proofErr w:type="gramStart"/>
            <w:r w:rsidRPr="00E400C1">
              <w:rPr>
                <w:rFonts w:ascii="Arial" w:hAnsi="Arial" w:cs="Arial"/>
                <w:sz w:val="20"/>
                <w:szCs w:val="20"/>
              </w:rPr>
              <w:t xml:space="preserve">. </w:t>
            </w:r>
            <w:proofErr w:type="gramEnd"/>
            <w:r w:rsidRPr="00E400C1">
              <w:rPr>
                <w:rFonts w:ascii="Arial" w:hAnsi="Arial" w:cs="Arial"/>
                <w:sz w:val="20"/>
                <w:szCs w:val="20"/>
              </w:rPr>
              <w:t>The procurement process blackout period is expected to run from August 23, 2012 through November 30, 2012</w:t>
            </w:r>
            <w:proofErr w:type="gramStart"/>
            <w:r w:rsidRPr="00E400C1">
              <w:rPr>
                <w:rFonts w:ascii="Arial" w:hAnsi="Arial" w:cs="Arial"/>
                <w:sz w:val="20"/>
                <w:szCs w:val="20"/>
              </w:rPr>
              <w:t xml:space="preserve">. </w:t>
            </w:r>
            <w:proofErr w:type="gramEnd"/>
            <w:r w:rsidRPr="00E400C1">
              <w:rPr>
                <w:rFonts w:ascii="Arial" w:hAnsi="Arial" w:cs="Arial"/>
                <w:sz w:val="20"/>
                <w:szCs w:val="20"/>
              </w:rPr>
              <w:t>Synthetic Oil is required to maintain our buses in proper working condition.  Award of a contract will provide a commitment from the supplier to ensure availability at a fixed, competitive price</w:t>
            </w:r>
            <w:proofErr w:type="gramStart"/>
            <w:r w:rsidRPr="00E400C1">
              <w:rPr>
                <w:rFonts w:ascii="Arial" w:hAnsi="Arial" w:cs="Arial"/>
                <w:sz w:val="20"/>
                <w:szCs w:val="20"/>
              </w:rPr>
              <w:t xml:space="preserve">. </w:t>
            </w:r>
            <w:proofErr w:type="gramEnd"/>
            <w:r w:rsidRPr="00E400C1">
              <w:rPr>
                <w:rFonts w:ascii="Arial" w:hAnsi="Arial" w:cs="Arial"/>
                <w:sz w:val="20"/>
                <w:szCs w:val="20"/>
              </w:rPr>
              <w:t>Any inquiries concerning this procurement action during the blackout period must be directed to and may only be answered by contract Tanya Allen, Procurement Planning Administrator, at (213) 922-1018.</w:t>
            </w:r>
          </w:p>
          <w:p w:rsidR="005F7120" w:rsidRDefault="005F7120" w:rsidP="00E400C1">
            <w:pPr>
              <w:pStyle w:val="NormalWeb"/>
              <w:spacing w:before="0" w:beforeAutospacing="0" w:after="0" w:afterAutospacing="0"/>
              <w:rPr>
                <w:rFonts w:eastAsia="Calibri"/>
              </w:rPr>
            </w:pPr>
          </w:p>
          <w:p w:rsidR="00B47F6A" w:rsidRPr="005F7120" w:rsidRDefault="005F7120" w:rsidP="00E400C1">
            <w:pPr>
              <w:pStyle w:val="NormalWeb"/>
              <w:spacing w:before="0" w:beforeAutospacing="0" w:after="0" w:afterAutospacing="0"/>
              <w:rPr>
                <w:rFonts w:ascii="Arial" w:hAnsi="Arial" w:cs="Arial"/>
                <w:sz w:val="20"/>
                <w:szCs w:val="20"/>
                <w:u w:val="single"/>
              </w:rPr>
            </w:pPr>
            <w:r w:rsidRPr="005F7120">
              <w:rPr>
                <w:rFonts w:ascii="Arial" w:eastAsia="Calibri" w:hAnsi="Arial" w:cs="Arial"/>
                <w:sz w:val="20"/>
                <w:szCs w:val="20"/>
                <w:u w:val="single"/>
              </w:rPr>
              <w:t xml:space="preserve">MTA Organizational Structure Evaluation (RFP) </w:t>
            </w:r>
          </w:p>
          <w:p w:rsidR="005F7120" w:rsidRPr="005F7120" w:rsidRDefault="005F7120" w:rsidP="005F7120">
            <w:pPr>
              <w:overflowPunct w:val="0"/>
              <w:autoSpaceDE w:val="0"/>
              <w:autoSpaceDN w:val="0"/>
              <w:rPr>
                <w:rFonts w:ascii="Arial" w:eastAsia="Calibri" w:hAnsi="Arial" w:cs="Arial"/>
                <w:sz w:val="20"/>
                <w:szCs w:val="20"/>
              </w:rPr>
            </w:pPr>
            <w:r w:rsidRPr="005F7120">
              <w:rPr>
                <w:rFonts w:ascii="Arial" w:hAnsi="Arial" w:cs="Arial"/>
                <w:sz w:val="20"/>
                <w:szCs w:val="20"/>
              </w:rPr>
              <w:t xml:space="preserve">Procurement will release a Request for Proposals </w:t>
            </w:r>
            <w:r>
              <w:rPr>
                <w:rFonts w:ascii="Arial" w:hAnsi="Arial" w:cs="Arial"/>
                <w:sz w:val="20"/>
                <w:szCs w:val="20"/>
              </w:rPr>
              <w:t xml:space="preserve">(RFP) </w:t>
            </w:r>
            <w:r w:rsidRPr="005F7120">
              <w:rPr>
                <w:rFonts w:ascii="Arial" w:hAnsi="Arial" w:cs="Arial"/>
                <w:sz w:val="20"/>
                <w:szCs w:val="20"/>
              </w:rPr>
              <w:t xml:space="preserve">next week to procure services.  </w:t>
            </w:r>
            <w:r w:rsidRPr="005F7120">
              <w:rPr>
                <w:rFonts w:ascii="Arial" w:eastAsia="Calibri" w:hAnsi="Arial" w:cs="Arial"/>
                <w:sz w:val="20"/>
                <w:szCs w:val="20"/>
              </w:rPr>
              <w:t>The Procurement process blackout period is expected to run from August 20, 2012 through September 30, 2012.</w:t>
            </w:r>
          </w:p>
          <w:p w:rsidR="005F7120" w:rsidRPr="005F7120" w:rsidRDefault="005F7120" w:rsidP="005F7120">
            <w:pPr>
              <w:rPr>
                <w:rFonts w:ascii="Arial" w:hAnsi="Arial" w:cs="Arial"/>
                <w:sz w:val="20"/>
                <w:szCs w:val="20"/>
              </w:rPr>
            </w:pPr>
          </w:p>
          <w:p w:rsidR="005F7120" w:rsidRPr="005F7120" w:rsidRDefault="005F7120" w:rsidP="005F7120">
            <w:pPr>
              <w:overflowPunct w:val="0"/>
              <w:autoSpaceDE w:val="0"/>
              <w:autoSpaceDN w:val="0"/>
              <w:rPr>
                <w:rFonts w:ascii="Arial" w:eastAsia="Calibri" w:hAnsi="Arial" w:cs="Arial"/>
                <w:sz w:val="20"/>
                <w:szCs w:val="20"/>
              </w:rPr>
            </w:pPr>
            <w:r w:rsidRPr="005F7120">
              <w:rPr>
                <w:rFonts w:ascii="Arial" w:eastAsia="Calibri" w:hAnsi="Arial" w:cs="Arial"/>
                <w:sz w:val="20"/>
                <w:szCs w:val="20"/>
              </w:rPr>
              <w:t>Pursuant to MTA Board of Directors motion, item No. 24, of June 28, 2012; MTA is seeking a consultant to;</w:t>
            </w:r>
          </w:p>
          <w:p w:rsidR="005F7120" w:rsidRPr="005F7120" w:rsidRDefault="005F7120" w:rsidP="005F7120">
            <w:pPr>
              <w:numPr>
                <w:ilvl w:val="0"/>
                <w:numId w:val="10"/>
              </w:numPr>
              <w:overflowPunct w:val="0"/>
              <w:autoSpaceDE w:val="0"/>
              <w:autoSpaceDN w:val="0"/>
              <w:rPr>
                <w:rFonts w:ascii="Arial" w:eastAsia="Calibri" w:hAnsi="Arial" w:cs="Arial"/>
                <w:sz w:val="20"/>
                <w:szCs w:val="20"/>
              </w:rPr>
            </w:pPr>
            <w:r w:rsidRPr="005F7120">
              <w:rPr>
                <w:rFonts w:ascii="Arial" w:eastAsia="Calibri" w:hAnsi="Arial" w:cs="Arial"/>
                <w:sz w:val="20"/>
                <w:szCs w:val="20"/>
              </w:rPr>
              <w:t>Evaluate the organizational structure of the MTA</w:t>
            </w:r>
          </w:p>
          <w:p w:rsidR="005F7120" w:rsidRPr="005F7120" w:rsidRDefault="005F7120" w:rsidP="005F7120">
            <w:pPr>
              <w:numPr>
                <w:ilvl w:val="0"/>
                <w:numId w:val="10"/>
              </w:numPr>
              <w:overflowPunct w:val="0"/>
              <w:autoSpaceDE w:val="0"/>
              <w:autoSpaceDN w:val="0"/>
              <w:rPr>
                <w:rFonts w:ascii="Arial" w:eastAsia="Calibri" w:hAnsi="Arial" w:cs="Arial"/>
                <w:sz w:val="20"/>
                <w:szCs w:val="20"/>
              </w:rPr>
            </w:pPr>
            <w:r w:rsidRPr="005F7120">
              <w:rPr>
                <w:rFonts w:ascii="Arial" w:eastAsia="Calibri" w:hAnsi="Arial" w:cs="Arial"/>
                <w:sz w:val="20"/>
                <w:szCs w:val="20"/>
              </w:rPr>
              <w:t>Identify potential duplication of effort</w:t>
            </w:r>
          </w:p>
          <w:p w:rsidR="005F7120" w:rsidRPr="005F7120" w:rsidRDefault="005F7120" w:rsidP="005F7120">
            <w:pPr>
              <w:numPr>
                <w:ilvl w:val="0"/>
                <w:numId w:val="10"/>
              </w:numPr>
              <w:overflowPunct w:val="0"/>
              <w:autoSpaceDE w:val="0"/>
              <w:autoSpaceDN w:val="0"/>
              <w:rPr>
                <w:rFonts w:ascii="Arial" w:eastAsia="Calibri" w:hAnsi="Arial" w:cs="Arial"/>
                <w:sz w:val="20"/>
                <w:szCs w:val="20"/>
              </w:rPr>
            </w:pPr>
            <w:r w:rsidRPr="005F7120">
              <w:rPr>
                <w:rFonts w:ascii="Arial" w:eastAsia="Calibri" w:hAnsi="Arial" w:cs="Arial"/>
                <w:sz w:val="20"/>
                <w:szCs w:val="20"/>
              </w:rPr>
              <w:lastRenderedPageBreak/>
              <w:t>Evaluate whether non-contract employee titles, duties, salaries and MTA tenure are commensurate</w:t>
            </w:r>
          </w:p>
          <w:p w:rsidR="005F7120" w:rsidRPr="005F7120" w:rsidRDefault="005F7120" w:rsidP="005F7120">
            <w:pPr>
              <w:numPr>
                <w:ilvl w:val="0"/>
                <w:numId w:val="10"/>
              </w:numPr>
              <w:overflowPunct w:val="0"/>
              <w:autoSpaceDE w:val="0"/>
              <w:autoSpaceDN w:val="0"/>
              <w:rPr>
                <w:rFonts w:ascii="Arial" w:eastAsia="Calibri" w:hAnsi="Arial" w:cs="Arial"/>
                <w:sz w:val="20"/>
                <w:szCs w:val="20"/>
              </w:rPr>
            </w:pPr>
            <w:r w:rsidRPr="005F7120">
              <w:rPr>
                <w:rFonts w:ascii="Arial" w:eastAsia="Calibri" w:hAnsi="Arial" w:cs="Arial"/>
                <w:sz w:val="20"/>
                <w:szCs w:val="20"/>
              </w:rPr>
              <w:t>Review span of control and the opportunities for flattening of the agency</w:t>
            </w:r>
          </w:p>
          <w:p w:rsidR="005F7120" w:rsidRPr="005F7120" w:rsidRDefault="005F7120" w:rsidP="005F7120">
            <w:pPr>
              <w:numPr>
                <w:ilvl w:val="0"/>
                <w:numId w:val="10"/>
              </w:numPr>
              <w:overflowPunct w:val="0"/>
              <w:autoSpaceDE w:val="0"/>
              <w:autoSpaceDN w:val="0"/>
              <w:rPr>
                <w:rFonts w:ascii="Arial" w:eastAsia="Calibri" w:hAnsi="Arial" w:cs="Arial"/>
                <w:sz w:val="20"/>
                <w:szCs w:val="20"/>
              </w:rPr>
            </w:pPr>
            <w:r w:rsidRPr="005F7120">
              <w:rPr>
                <w:rFonts w:ascii="Arial" w:eastAsia="Calibri" w:hAnsi="Arial" w:cs="Arial"/>
                <w:sz w:val="20"/>
                <w:szCs w:val="20"/>
              </w:rPr>
              <w:t xml:space="preserve">Evaluate compensation inequities or disparities between new recruits and seasoned employees: and </w:t>
            </w:r>
          </w:p>
          <w:p w:rsidR="005F7120" w:rsidRPr="005F7120" w:rsidRDefault="005F7120" w:rsidP="005F7120">
            <w:pPr>
              <w:numPr>
                <w:ilvl w:val="0"/>
                <w:numId w:val="10"/>
              </w:numPr>
              <w:overflowPunct w:val="0"/>
              <w:autoSpaceDE w:val="0"/>
              <w:autoSpaceDN w:val="0"/>
              <w:rPr>
                <w:rFonts w:ascii="Arial" w:hAnsi="Arial" w:cs="Arial"/>
                <w:sz w:val="20"/>
                <w:szCs w:val="20"/>
              </w:rPr>
            </w:pPr>
            <w:r w:rsidRPr="005F7120">
              <w:rPr>
                <w:rFonts w:ascii="Arial" w:eastAsia="Calibri" w:hAnsi="Arial" w:cs="Arial"/>
                <w:sz w:val="20"/>
                <w:szCs w:val="20"/>
              </w:rPr>
              <w:t>Establish criteria to compensate long-term valued employees who retain the knowledge and ability to build and train future employees in order to promote proper succession planning for the Agency</w:t>
            </w:r>
            <w:r w:rsidRPr="005F7120">
              <w:rPr>
                <w:rFonts w:ascii="Arial" w:hAnsi="Arial" w:cs="Arial"/>
                <w:sz w:val="20"/>
                <w:szCs w:val="20"/>
              </w:rPr>
              <w:t>.</w:t>
            </w:r>
          </w:p>
          <w:p w:rsidR="005F7120" w:rsidRPr="005F7120" w:rsidRDefault="005F7120" w:rsidP="005F7120">
            <w:pPr>
              <w:overflowPunct w:val="0"/>
              <w:autoSpaceDE w:val="0"/>
              <w:autoSpaceDN w:val="0"/>
              <w:ind w:left="720"/>
              <w:rPr>
                <w:rFonts w:ascii="Arial" w:hAnsi="Arial" w:cs="Arial"/>
                <w:sz w:val="20"/>
                <w:szCs w:val="20"/>
              </w:rPr>
            </w:pPr>
          </w:p>
          <w:p w:rsidR="005F7120" w:rsidRPr="005F7120" w:rsidRDefault="005F7120" w:rsidP="005F7120">
            <w:pPr>
              <w:overflowPunct w:val="0"/>
              <w:autoSpaceDE w:val="0"/>
              <w:autoSpaceDN w:val="0"/>
              <w:rPr>
                <w:rFonts w:ascii="Arial" w:hAnsi="Arial" w:cs="Arial"/>
                <w:sz w:val="20"/>
                <w:szCs w:val="20"/>
              </w:rPr>
            </w:pPr>
            <w:r w:rsidRPr="005F7120">
              <w:rPr>
                <w:rFonts w:ascii="Arial" w:hAnsi="Arial" w:cs="Arial"/>
                <w:sz w:val="20"/>
                <w:szCs w:val="20"/>
              </w:rPr>
              <w:t>Any inquiries concerning this procurement action during the blackout period must be directed to and may only be answered by Ruth Dewitt, Contract Administrator, at (213) 922-1076.</w:t>
            </w:r>
          </w:p>
          <w:p w:rsidR="005F7120" w:rsidRDefault="005F7120" w:rsidP="005F7120">
            <w:pPr>
              <w:rPr>
                <w:rFonts w:ascii="Arial" w:hAnsi="Arial" w:cs="Arial"/>
                <w:sz w:val="20"/>
                <w:szCs w:val="20"/>
                <w:u w:val="single"/>
              </w:rPr>
            </w:pPr>
          </w:p>
          <w:p w:rsidR="005F7120" w:rsidRDefault="005F7120" w:rsidP="005F7120">
            <w:pPr>
              <w:rPr>
                <w:rFonts w:ascii="Arial" w:hAnsi="Arial" w:cs="Arial"/>
                <w:sz w:val="20"/>
                <w:szCs w:val="20"/>
                <w:u w:val="single"/>
              </w:rPr>
            </w:pPr>
            <w:r w:rsidRPr="005F7120">
              <w:rPr>
                <w:rFonts w:ascii="Arial" w:hAnsi="Arial" w:cs="Arial"/>
                <w:sz w:val="20"/>
                <w:szCs w:val="20"/>
                <w:u w:val="single"/>
              </w:rPr>
              <w:t>Needs Assessment Study and Operating Plan for the Los Angeles/ Long Beach Integrated Mobility Hubs Project</w:t>
            </w:r>
            <w:r>
              <w:rPr>
                <w:rFonts w:ascii="Arial" w:hAnsi="Arial" w:cs="Arial"/>
                <w:sz w:val="20"/>
                <w:szCs w:val="20"/>
                <w:u w:val="single"/>
              </w:rPr>
              <w:t xml:space="preserve"> (RFP)</w:t>
            </w:r>
          </w:p>
          <w:p w:rsidR="005F7120" w:rsidRPr="005F7120" w:rsidRDefault="005F7120" w:rsidP="005F7120">
            <w:pPr>
              <w:rPr>
                <w:rFonts w:ascii="Arial" w:hAnsi="Arial" w:cs="Arial"/>
                <w:sz w:val="20"/>
                <w:szCs w:val="20"/>
              </w:rPr>
            </w:pPr>
            <w:r w:rsidRPr="005F7120">
              <w:rPr>
                <w:rFonts w:ascii="Arial" w:hAnsi="Arial" w:cs="Arial"/>
                <w:sz w:val="20"/>
                <w:szCs w:val="20"/>
              </w:rPr>
              <w:t>Procurement will release a Request for Proposal</w:t>
            </w:r>
            <w:r>
              <w:rPr>
                <w:rFonts w:ascii="Arial" w:hAnsi="Arial" w:cs="Arial"/>
                <w:sz w:val="20"/>
                <w:szCs w:val="20"/>
              </w:rPr>
              <w:t>s</w:t>
            </w:r>
            <w:r w:rsidRPr="005F7120">
              <w:rPr>
                <w:rFonts w:ascii="Arial" w:hAnsi="Arial" w:cs="Arial"/>
                <w:sz w:val="20"/>
                <w:szCs w:val="20"/>
              </w:rPr>
              <w:t xml:space="preserve"> (RFP) next week to obtain a qualified firm to conduct a Needs Assessment Study (NAS) and develop an Operating Plan for a multi-city Integrated</w:t>
            </w:r>
            <w:r>
              <w:rPr>
                <w:rFonts w:ascii="Arial" w:hAnsi="Arial" w:cs="Arial"/>
                <w:sz w:val="20"/>
                <w:szCs w:val="20"/>
              </w:rPr>
              <w:t xml:space="preserve"> Mobility Hubs Project (IMHP)</w:t>
            </w:r>
            <w:proofErr w:type="gramStart"/>
            <w:r>
              <w:rPr>
                <w:rFonts w:ascii="Arial" w:hAnsi="Arial" w:cs="Arial"/>
                <w:sz w:val="20"/>
                <w:szCs w:val="20"/>
              </w:rPr>
              <w:t xml:space="preserve">. </w:t>
            </w:r>
            <w:proofErr w:type="gramEnd"/>
            <w:r w:rsidRPr="005F7120">
              <w:rPr>
                <w:rFonts w:ascii="Arial" w:hAnsi="Arial" w:cs="Arial"/>
                <w:sz w:val="20"/>
                <w:szCs w:val="20"/>
              </w:rPr>
              <w:t>The IMHP will be located within the cities of Los Angeles and Long Beach, and will provide services that bridge the distance between a transit station and an individual’s origin or destination by providing mobility options at maj</w:t>
            </w:r>
            <w:r>
              <w:rPr>
                <w:rFonts w:ascii="Arial" w:hAnsi="Arial" w:cs="Arial"/>
                <w:sz w:val="20"/>
                <w:szCs w:val="20"/>
              </w:rPr>
              <w:t>or transit stations and stops</w:t>
            </w:r>
            <w:proofErr w:type="gramStart"/>
            <w:r>
              <w:rPr>
                <w:rFonts w:ascii="Arial" w:hAnsi="Arial" w:cs="Arial"/>
                <w:sz w:val="20"/>
                <w:szCs w:val="20"/>
              </w:rPr>
              <w:t xml:space="preserve">. </w:t>
            </w:r>
            <w:proofErr w:type="gramEnd"/>
            <w:r w:rsidRPr="005F7120">
              <w:rPr>
                <w:rFonts w:ascii="Arial" w:eastAsia="Batang" w:hAnsi="Arial" w:cs="Arial"/>
                <w:sz w:val="20"/>
                <w:szCs w:val="20"/>
              </w:rPr>
              <w:t xml:space="preserve">The </w:t>
            </w:r>
            <w:r w:rsidRPr="005F7120">
              <w:rPr>
                <w:rFonts w:ascii="Arial" w:hAnsi="Arial" w:cs="Arial"/>
                <w:sz w:val="20"/>
                <w:szCs w:val="20"/>
              </w:rPr>
              <w:t>procurement process blackout period is expected to run from August 20, 2012 through November 13, 2012</w:t>
            </w:r>
            <w:proofErr w:type="gramStart"/>
            <w:r w:rsidRPr="005F7120">
              <w:rPr>
                <w:rFonts w:ascii="Arial" w:hAnsi="Arial" w:cs="Arial"/>
                <w:sz w:val="20"/>
                <w:szCs w:val="20"/>
              </w:rPr>
              <w:t>.</w:t>
            </w:r>
            <w:r>
              <w:rPr>
                <w:rFonts w:ascii="Arial" w:hAnsi="Arial" w:cs="Arial"/>
                <w:sz w:val="20"/>
                <w:szCs w:val="20"/>
              </w:rPr>
              <w:t xml:space="preserve"> </w:t>
            </w:r>
            <w:proofErr w:type="gramEnd"/>
            <w:r w:rsidRPr="005F7120">
              <w:rPr>
                <w:rFonts w:ascii="Arial" w:hAnsi="Arial" w:cs="Arial"/>
                <w:sz w:val="20"/>
                <w:szCs w:val="20"/>
              </w:rPr>
              <w:t>Any inquiries concerning this procurement action during the blackout period must be directed to and may only be answered by Lily Lopez, Interim Sr. Contract Administrator, at (213) 922-4639.</w:t>
            </w:r>
          </w:p>
          <w:p w:rsidR="005F7120" w:rsidRDefault="005F7120" w:rsidP="005F7120">
            <w:pPr>
              <w:rPr>
                <w:rFonts w:ascii="Arial" w:hAnsi="Arial" w:cs="Arial"/>
                <w:sz w:val="20"/>
                <w:szCs w:val="20"/>
                <w:u w:val="single"/>
              </w:rPr>
            </w:pPr>
          </w:p>
          <w:p w:rsidR="00E936C5" w:rsidRPr="00E936C5" w:rsidRDefault="00E936C5" w:rsidP="00E936C5">
            <w:pPr>
              <w:rPr>
                <w:rFonts w:ascii="Arial" w:hAnsi="Arial" w:cs="Arial"/>
                <w:sz w:val="20"/>
                <w:szCs w:val="20"/>
                <w:u w:val="single"/>
              </w:rPr>
            </w:pPr>
            <w:r w:rsidRPr="00E936C5">
              <w:rPr>
                <w:rFonts w:ascii="Arial" w:hAnsi="Arial" w:cs="Arial"/>
                <w:sz w:val="20"/>
                <w:szCs w:val="20"/>
                <w:u w:val="single"/>
              </w:rPr>
              <w:t>General Engineering Consultant (GEC) Services Bench</w:t>
            </w:r>
            <w:r>
              <w:rPr>
                <w:rFonts w:ascii="Arial" w:hAnsi="Arial" w:cs="Arial"/>
                <w:sz w:val="20"/>
                <w:szCs w:val="20"/>
                <w:u w:val="single"/>
              </w:rPr>
              <w:t xml:space="preserve"> (RFP)</w:t>
            </w:r>
          </w:p>
          <w:p w:rsidR="00E936C5" w:rsidRDefault="00E936C5" w:rsidP="00E936C5">
            <w:pPr>
              <w:rPr>
                <w:rFonts w:ascii="Arial" w:hAnsi="Arial" w:cs="Arial"/>
                <w:sz w:val="20"/>
                <w:szCs w:val="20"/>
              </w:rPr>
            </w:pPr>
            <w:r>
              <w:rPr>
                <w:rFonts w:ascii="Arial" w:hAnsi="Arial" w:cs="Arial"/>
                <w:sz w:val="20"/>
                <w:szCs w:val="20"/>
              </w:rPr>
              <w:t>Procurement will release a Request for Proposals (RFP) this week to procure and develop an Engineering Consultant Bench for Metro Operations professional services</w:t>
            </w:r>
            <w:proofErr w:type="gramStart"/>
            <w:r>
              <w:rPr>
                <w:rFonts w:ascii="Arial" w:hAnsi="Arial" w:cs="Arial"/>
                <w:sz w:val="20"/>
                <w:szCs w:val="20"/>
              </w:rPr>
              <w:t xml:space="preserve">. </w:t>
            </w:r>
            <w:proofErr w:type="gramEnd"/>
            <w:r>
              <w:rPr>
                <w:rFonts w:ascii="Arial" w:hAnsi="Arial" w:cs="Arial"/>
                <w:sz w:val="20"/>
                <w:szCs w:val="20"/>
              </w:rPr>
              <w:t>The procurement process blackout period is expected to run from August 16, 2012 through December 31, 2012</w:t>
            </w:r>
            <w:proofErr w:type="gramStart"/>
            <w:r>
              <w:rPr>
                <w:rFonts w:ascii="Arial" w:hAnsi="Arial" w:cs="Arial"/>
                <w:sz w:val="20"/>
                <w:szCs w:val="20"/>
              </w:rPr>
              <w:t xml:space="preserve">. </w:t>
            </w:r>
            <w:proofErr w:type="gramEnd"/>
            <w:r>
              <w:rPr>
                <w:rFonts w:ascii="Arial" w:hAnsi="Arial" w:cs="Arial"/>
                <w:sz w:val="20"/>
                <w:szCs w:val="20"/>
              </w:rPr>
              <w:t xml:space="preserve">Any inquiries concerning this procurement action during the blackout period must be directed to and may only be answered by Max </w:t>
            </w:r>
            <w:proofErr w:type="spellStart"/>
            <w:r>
              <w:rPr>
                <w:rFonts w:ascii="Arial" w:hAnsi="Arial" w:cs="Arial"/>
                <w:sz w:val="20"/>
                <w:szCs w:val="20"/>
              </w:rPr>
              <w:t>Katkaphan</w:t>
            </w:r>
            <w:proofErr w:type="spellEnd"/>
            <w:r>
              <w:rPr>
                <w:rFonts w:ascii="Arial" w:hAnsi="Arial" w:cs="Arial"/>
                <w:sz w:val="20"/>
                <w:szCs w:val="20"/>
              </w:rPr>
              <w:t>, Assistant Contract Administrator, at (213) 922-7316.</w:t>
            </w:r>
          </w:p>
          <w:p w:rsidR="00E936C5" w:rsidRDefault="00E936C5" w:rsidP="00E936C5">
            <w:pPr>
              <w:rPr>
                <w:rFonts w:ascii="Arial" w:hAnsi="Arial" w:cs="Arial"/>
                <w:sz w:val="20"/>
                <w:szCs w:val="20"/>
              </w:rPr>
            </w:pPr>
          </w:p>
          <w:p w:rsidR="00E936C5" w:rsidRPr="00E936C5" w:rsidRDefault="00E936C5" w:rsidP="00E936C5">
            <w:pPr>
              <w:rPr>
                <w:rFonts w:ascii="Arial" w:hAnsi="Arial" w:cs="Arial"/>
                <w:sz w:val="20"/>
                <w:szCs w:val="20"/>
                <w:u w:val="single"/>
              </w:rPr>
            </w:pPr>
            <w:r w:rsidRPr="00E936C5">
              <w:rPr>
                <w:rFonts w:ascii="Arial" w:hAnsi="Arial" w:cs="Arial"/>
                <w:sz w:val="20"/>
                <w:szCs w:val="20"/>
                <w:u w:val="single"/>
              </w:rPr>
              <w:t>Temporary Contract Administration Staffing Support Services (RFP)</w:t>
            </w:r>
          </w:p>
          <w:p w:rsidR="00E936C5" w:rsidRPr="00E936C5" w:rsidRDefault="00E936C5" w:rsidP="00E936C5">
            <w:pPr>
              <w:rPr>
                <w:rFonts w:ascii="Arial" w:hAnsi="Arial" w:cs="Arial"/>
                <w:sz w:val="20"/>
                <w:szCs w:val="20"/>
              </w:rPr>
            </w:pPr>
            <w:r w:rsidRPr="00E936C5">
              <w:rPr>
                <w:rFonts w:ascii="Arial" w:hAnsi="Arial" w:cs="Arial"/>
                <w:sz w:val="20"/>
                <w:szCs w:val="20"/>
              </w:rPr>
              <w:t>Procurement will release a Request for Proposals (RFP) to procure Temporary Contract Administration Support Services</w:t>
            </w:r>
            <w:proofErr w:type="gramStart"/>
            <w:r>
              <w:rPr>
                <w:rFonts w:ascii="Arial" w:hAnsi="Arial" w:cs="Arial"/>
                <w:sz w:val="20"/>
                <w:szCs w:val="20"/>
              </w:rPr>
              <w:t xml:space="preserve">. </w:t>
            </w:r>
            <w:proofErr w:type="gramEnd"/>
            <w:r w:rsidRPr="00E936C5">
              <w:rPr>
                <w:rFonts w:ascii="Arial" w:hAnsi="Arial" w:cs="Arial"/>
                <w:sz w:val="20"/>
                <w:szCs w:val="20"/>
              </w:rPr>
              <w:t>The procurement process blackout period is expected to run from August 24, 2012 through September 7, 2012</w:t>
            </w:r>
            <w:proofErr w:type="gramStart"/>
            <w:r w:rsidRPr="00E936C5">
              <w:rPr>
                <w:rFonts w:ascii="Arial" w:hAnsi="Arial" w:cs="Arial"/>
                <w:sz w:val="20"/>
                <w:szCs w:val="20"/>
              </w:rPr>
              <w:t>.</w:t>
            </w:r>
            <w:r>
              <w:rPr>
                <w:rFonts w:ascii="Arial" w:hAnsi="Arial" w:cs="Arial"/>
                <w:sz w:val="20"/>
                <w:szCs w:val="20"/>
              </w:rPr>
              <w:t xml:space="preserve"> </w:t>
            </w:r>
            <w:proofErr w:type="gramEnd"/>
            <w:r w:rsidRPr="00E936C5">
              <w:rPr>
                <w:rFonts w:ascii="Arial" w:hAnsi="Arial" w:cs="Arial"/>
                <w:sz w:val="20"/>
                <w:szCs w:val="20"/>
              </w:rPr>
              <w:t>Metro is soliciting proposals for the Temporary Contract Administration Support Services in order</w:t>
            </w:r>
            <w:r>
              <w:rPr>
                <w:rFonts w:ascii="Arial" w:hAnsi="Arial" w:cs="Arial"/>
                <w:sz w:val="20"/>
                <w:szCs w:val="20"/>
              </w:rPr>
              <w:t xml:space="preserve"> to establish Bench Contracts</w:t>
            </w:r>
            <w:proofErr w:type="gramStart"/>
            <w:r>
              <w:rPr>
                <w:rFonts w:ascii="Arial" w:hAnsi="Arial" w:cs="Arial"/>
                <w:sz w:val="20"/>
                <w:szCs w:val="20"/>
              </w:rPr>
              <w:t xml:space="preserve">. </w:t>
            </w:r>
            <w:proofErr w:type="gramEnd"/>
            <w:r w:rsidRPr="00E936C5">
              <w:rPr>
                <w:rFonts w:ascii="Arial" w:hAnsi="Arial" w:cs="Arial"/>
                <w:sz w:val="20"/>
                <w:szCs w:val="20"/>
              </w:rPr>
              <w:t xml:space="preserve">Any inquiries concerning this procurement action during the blackout period must be directed to and may only be answered by </w:t>
            </w:r>
            <w:proofErr w:type="spellStart"/>
            <w:r w:rsidRPr="00E936C5">
              <w:rPr>
                <w:rFonts w:ascii="Arial" w:hAnsi="Arial" w:cs="Arial"/>
                <w:sz w:val="20"/>
                <w:szCs w:val="20"/>
              </w:rPr>
              <w:t>Aielyn</w:t>
            </w:r>
            <w:proofErr w:type="spellEnd"/>
            <w:r w:rsidRPr="00E936C5">
              <w:rPr>
                <w:rFonts w:ascii="Arial" w:hAnsi="Arial" w:cs="Arial"/>
                <w:sz w:val="20"/>
                <w:szCs w:val="20"/>
              </w:rPr>
              <w:t xml:space="preserve"> </w:t>
            </w:r>
            <w:proofErr w:type="spellStart"/>
            <w:r w:rsidRPr="00E936C5">
              <w:rPr>
                <w:rFonts w:ascii="Arial" w:hAnsi="Arial" w:cs="Arial"/>
                <w:sz w:val="20"/>
                <w:szCs w:val="20"/>
              </w:rPr>
              <w:t>Dumaua</w:t>
            </w:r>
            <w:proofErr w:type="spellEnd"/>
            <w:r w:rsidRPr="00E936C5">
              <w:rPr>
                <w:rFonts w:ascii="Arial" w:hAnsi="Arial" w:cs="Arial"/>
                <w:sz w:val="20"/>
                <w:szCs w:val="20"/>
              </w:rPr>
              <w:t xml:space="preserve"> (213) 922-7320.</w:t>
            </w:r>
          </w:p>
          <w:p w:rsidR="00E936C5" w:rsidRDefault="00E936C5" w:rsidP="00E936C5"/>
          <w:p w:rsidR="00E936C5" w:rsidRPr="00C5525B" w:rsidRDefault="00C5525B" w:rsidP="00E936C5">
            <w:pPr>
              <w:rPr>
                <w:rFonts w:ascii="Arial" w:hAnsi="Arial" w:cs="Arial"/>
                <w:sz w:val="20"/>
                <w:szCs w:val="20"/>
                <w:u w:val="single"/>
              </w:rPr>
            </w:pPr>
            <w:r w:rsidRPr="00C5525B">
              <w:rPr>
                <w:rFonts w:ascii="Arial" w:eastAsia="Batang" w:hAnsi="Arial" w:cs="Arial"/>
                <w:sz w:val="20"/>
                <w:szCs w:val="20"/>
                <w:u w:val="single"/>
              </w:rPr>
              <w:t>Lankershim Depot Rehabilitation Phase Two (IFB)</w:t>
            </w:r>
          </w:p>
          <w:p w:rsidR="00C5525B" w:rsidRPr="00C5525B" w:rsidRDefault="00C5525B" w:rsidP="00C5525B">
            <w:pPr>
              <w:rPr>
                <w:rFonts w:ascii="Arial" w:hAnsi="Arial" w:cs="Arial"/>
                <w:sz w:val="20"/>
                <w:szCs w:val="20"/>
              </w:rPr>
            </w:pPr>
            <w:r w:rsidRPr="00C5525B">
              <w:rPr>
                <w:rFonts w:ascii="Arial" w:hAnsi="Arial" w:cs="Arial"/>
                <w:sz w:val="20"/>
                <w:szCs w:val="20"/>
              </w:rPr>
              <w:t>Procurement will release an Invitation for Bids</w:t>
            </w:r>
            <w:r>
              <w:rPr>
                <w:rFonts w:ascii="Arial" w:hAnsi="Arial" w:cs="Arial"/>
                <w:sz w:val="20"/>
                <w:szCs w:val="20"/>
              </w:rPr>
              <w:t xml:space="preserve"> (IFB)</w:t>
            </w:r>
            <w:r w:rsidRPr="00C5525B">
              <w:rPr>
                <w:rFonts w:ascii="Arial" w:hAnsi="Arial" w:cs="Arial"/>
                <w:sz w:val="20"/>
                <w:szCs w:val="20"/>
              </w:rPr>
              <w:t xml:space="preserve"> next week to reconstruct and rehabilitate the Lankershim Depot Phase Two</w:t>
            </w:r>
            <w:proofErr w:type="gramStart"/>
            <w:r>
              <w:rPr>
                <w:rFonts w:ascii="Arial" w:hAnsi="Arial" w:cs="Arial"/>
                <w:sz w:val="20"/>
                <w:szCs w:val="20"/>
              </w:rPr>
              <w:t xml:space="preserve">. </w:t>
            </w:r>
            <w:proofErr w:type="gramEnd"/>
            <w:r w:rsidRPr="00C5525B">
              <w:rPr>
                <w:rFonts w:ascii="Arial" w:hAnsi="Arial" w:cs="Arial"/>
                <w:sz w:val="20"/>
                <w:szCs w:val="20"/>
              </w:rPr>
              <w:t>The procurement process blackout period is expected to run from Monday, August 20, 2012 through Thursday, November 15, 2012</w:t>
            </w:r>
            <w:proofErr w:type="gramStart"/>
            <w:r w:rsidRPr="00C5525B">
              <w:rPr>
                <w:rFonts w:ascii="Arial" w:hAnsi="Arial" w:cs="Arial"/>
                <w:sz w:val="20"/>
                <w:szCs w:val="20"/>
              </w:rPr>
              <w:t xml:space="preserve">. </w:t>
            </w:r>
            <w:proofErr w:type="gramEnd"/>
            <w:r w:rsidRPr="00C5525B">
              <w:rPr>
                <w:rFonts w:ascii="Arial" w:hAnsi="Arial" w:cs="Arial"/>
                <w:sz w:val="20"/>
                <w:szCs w:val="20"/>
              </w:rPr>
              <w:t>The Project consists of the shell and core rehabilitation of the Historic Lankershim Southern Pacific Depot, including hazardous soils removal, located at 11275 W. Chandler South Boulevard, in North Hollywood, CA</w:t>
            </w:r>
            <w:proofErr w:type="gramStart"/>
            <w:r w:rsidRPr="00C5525B">
              <w:rPr>
                <w:rFonts w:ascii="Arial" w:hAnsi="Arial" w:cs="Arial"/>
                <w:sz w:val="20"/>
                <w:szCs w:val="20"/>
              </w:rPr>
              <w:t xml:space="preserve">. </w:t>
            </w:r>
            <w:proofErr w:type="gramEnd"/>
            <w:r w:rsidRPr="00C5525B">
              <w:rPr>
                <w:rFonts w:ascii="Arial" w:hAnsi="Arial" w:cs="Arial"/>
                <w:sz w:val="20"/>
                <w:szCs w:val="20"/>
              </w:rPr>
              <w:t xml:space="preserve">Any inquiries concerning this procurement action during the blackout period must be directed to and may only be answered by Diana </w:t>
            </w:r>
            <w:proofErr w:type="spellStart"/>
            <w:r w:rsidRPr="00C5525B">
              <w:rPr>
                <w:rFonts w:ascii="Arial" w:hAnsi="Arial" w:cs="Arial"/>
                <w:sz w:val="20"/>
                <w:szCs w:val="20"/>
              </w:rPr>
              <w:t>Sogomonyan</w:t>
            </w:r>
            <w:proofErr w:type="spellEnd"/>
            <w:r w:rsidRPr="00C5525B">
              <w:rPr>
                <w:rFonts w:ascii="Arial" w:hAnsi="Arial" w:cs="Arial"/>
                <w:sz w:val="20"/>
                <w:szCs w:val="20"/>
              </w:rPr>
              <w:t>, Contract Administrator, at (213) 922-7243.</w:t>
            </w:r>
          </w:p>
          <w:p w:rsidR="00E400C1" w:rsidRDefault="00E400C1" w:rsidP="00437EDF">
            <w:pPr>
              <w:rPr>
                <w:rFonts w:ascii="Arial" w:hAnsi="Arial" w:cs="Arial"/>
                <w:b/>
                <w:sz w:val="20"/>
                <w:szCs w:val="20"/>
              </w:rPr>
            </w:pPr>
          </w:p>
          <w:p w:rsidR="00437EDF" w:rsidRDefault="00437EDF" w:rsidP="00437EDF">
            <w:pPr>
              <w:rPr>
                <w:rFonts w:ascii="Arial" w:hAnsi="Arial" w:cs="Arial"/>
                <w:b/>
                <w:sz w:val="20"/>
                <w:szCs w:val="20"/>
              </w:rPr>
            </w:pPr>
            <w:r>
              <w:rPr>
                <w:rFonts w:ascii="Arial" w:hAnsi="Arial" w:cs="Arial"/>
                <w:b/>
                <w:sz w:val="20"/>
                <w:szCs w:val="20"/>
              </w:rPr>
              <w:t>Upcoming CEO Meetings &amp; Events</w:t>
            </w:r>
          </w:p>
          <w:p w:rsidR="007F500C" w:rsidRDefault="007F500C" w:rsidP="00437EDF">
            <w:pPr>
              <w:rPr>
                <w:rFonts w:ascii="Arial" w:hAnsi="Arial" w:cs="Arial"/>
                <w:b/>
                <w:sz w:val="20"/>
                <w:szCs w:val="20"/>
              </w:rPr>
            </w:pPr>
          </w:p>
          <w:p w:rsidR="007F500C" w:rsidRPr="007F500C" w:rsidRDefault="007F500C" w:rsidP="00437EDF">
            <w:pPr>
              <w:rPr>
                <w:rFonts w:ascii="Arial" w:hAnsi="Arial" w:cs="Arial"/>
                <w:sz w:val="20"/>
                <w:szCs w:val="20"/>
              </w:rPr>
            </w:pPr>
            <w:r w:rsidRPr="007F500C">
              <w:rPr>
                <w:rFonts w:ascii="Arial" w:hAnsi="Arial" w:cs="Arial"/>
                <w:sz w:val="20"/>
                <w:szCs w:val="20"/>
                <w:highlight w:val="yellow"/>
              </w:rPr>
              <w:t>(TO BE REVIEWED/APPROVED BY LIZ/PATTY)</w:t>
            </w:r>
          </w:p>
          <w:p w:rsidR="0055312B" w:rsidRPr="009530FB" w:rsidRDefault="0055312B" w:rsidP="007036B0">
            <w:pPr>
              <w:pStyle w:val="NormalWeb"/>
              <w:rPr>
                <w:rFonts w:ascii="Arial" w:hAnsi="Arial" w:cs="Arial"/>
                <w:sz w:val="20"/>
                <w:szCs w:val="20"/>
              </w:rPr>
            </w:pPr>
            <w:r w:rsidRPr="007F500C">
              <w:rPr>
                <w:rFonts w:ascii="Arial" w:hAnsi="Arial" w:cs="Arial"/>
                <w:sz w:val="20"/>
                <w:szCs w:val="20"/>
              </w:rPr>
              <w:lastRenderedPageBreak/>
              <w:t>Next week, I will attend the Mobility 21 Legislative Briefings</w:t>
            </w:r>
            <w:r w:rsidR="007F7528" w:rsidRPr="007F500C">
              <w:rPr>
                <w:rFonts w:ascii="Arial" w:hAnsi="Arial" w:cs="Arial"/>
                <w:sz w:val="20"/>
                <w:szCs w:val="20"/>
              </w:rPr>
              <w:t xml:space="preserve"> and I will participate as a keynote speaker at Small Business Forum: Society of American Military Engineers</w:t>
            </w:r>
            <w:proofErr w:type="gramStart"/>
            <w:r w:rsidR="007F7528" w:rsidRPr="007F500C">
              <w:rPr>
                <w:rFonts w:ascii="Arial" w:hAnsi="Arial" w:cs="Arial"/>
                <w:sz w:val="20"/>
                <w:szCs w:val="20"/>
              </w:rPr>
              <w:t xml:space="preserve">. </w:t>
            </w:r>
            <w:proofErr w:type="gramEnd"/>
            <w:r w:rsidR="007F7528" w:rsidRPr="007F500C">
              <w:rPr>
                <w:rFonts w:ascii="Arial" w:hAnsi="Arial" w:cs="Arial"/>
                <w:sz w:val="20"/>
                <w:szCs w:val="20"/>
              </w:rPr>
              <w:t>I will also attend a RAP session at Division 2 and the Operations Retreat</w:t>
            </w:r>
            <w:proofErr w:type="gramStart"/>
            <w:r w:rsidR="007F7528" w:rsidRPr="007F500C">
              <w:rPr>
                <w:rFonts w:ascii="Arial" w:hAnsi="Arial" w:cs="Arial"/>
                <w:sz w:val="20"/>
                <w:szCs w:val="20"/>
              </w:rPr>
              <w:t xml:space="preserve">. </w:t>
            </w:r>
            <w:proofErr w:type="gramEnd"/>
            <w:r w:rsidR="00E21D52" w:rsidRPr="007F500C">
              <w:rPr>
                <w:rFonts w:ascii="Arial" w:hAnsi="Arial" w:cs="Arial"/>
                <w:sz w:val="20"/>
                <w:szCs w:val="20"/>
              </w:rPr>
              <w:t>In addition,</w:t>
            </w:r>
            <w:r w:rsidR="007F7528" w:rsidRPr="007F500C">
              <w:rPr>
                <w:rFonts w:ascii="Arial" w:hAnsi="Arial" w:cs="Arial"/>
                <w:sz w:val="20"/>
                <w:szCs w:val="20"/>
              </w:rPr>
              <w:t xml:space="preserve"> I will attend the USC Price Planning Program Ad</w:t>
            </w:r>
            <w:r w:rsidR="00E21D52" w:rsidRPr="007F500C">
              <w:rPr>
                <w:rFonts w:ascii="Arial" w:hAnsi="Arial" w:cs="Arial"/>
                <w:sz w:val="20"/>
                <w:szCs w:val="20"/>
              </w:rPr>
              <w:t>visory Board at USC’s Sol Price School of Public Policy</w:t>
            </w:r>
            <w:proofErr w:type="gramStart"/>
            <w:r w:rsidR="00E21D52" w:rsidRPr="007F500C">
              <w:rPr>
                <w:rFonts w:ascii="Arial" w:hAnsi="Arial" w:cs="Arial"/>
                <w:sz w:val="20"/>
                <w:szCs w:val="20"/>
              </w:rPr>
              <w:t xml:space="preserve">. </w:t>
            </w:r>
            <w:proofErr w:type="gramEnd"/>
            <w:r w:rsidR="00E21D52" w:rsidRPr="007F500C">
              <w:rPr>
                <w:rFonts w:ascii="Arial" w:hAnsi="Arial" w:cs="Arial"/>
                <w:sz w:val="20"/>
                <w:szCs w:val="20"/>
              </w:rPr>
              <w:t xml:space="preserve">Finally, </w:t>
            </w:r>
            <w:r w:rsidR="009530FB" w:rsidRPr="007F500C">
              <w:rPr>
                <w:rFonts w:ascii="Arial" w:hAnsi="Arial" w:cs="Arial"/>
                <w:sz w:val="20"/>
                <w:szCs w:val="20"/>
              </w:rPr>
              <w:t>will meet with Mercedes Marquez, Deputy Mayor for Housing and Interim General Manager of the Los Angeles Housing Department.</w:t>
            </w:r>
            <w:r w:rsidR="009530FB" w:rsidRPr="009530FB">
              <w:rPr>
                <w:rFonts w:ascii="Arial" w:hAnsi="Arial" w:cs="Arial"/>
                <w:sz w:val="20"/>
                <w:szCs w:val="20"/>
              </w:rPr>
              <w:t xml:space="preserve"> </w:t>
            </w:r>
          </w:p>
          <w:p w:rsidR="007F7528" w:rsidRDefault="007F7528" w:rsidP="007036B0">
            <w:pPr>
              <w:pStyle w:val="NormalWeb"/>
              <w:rPr>
                <w:rFonts w:ascii="Arial" w:hAnsi="Arial" w:cs="Arial"/>
                <w:b/>
                <w:color w:val="FF0000"/>
                <w:sz w:val="20"/>
                <w:szCs w:val="20"/>
              </w:rPr>
            </w:pPr>
          </w:p>
          <w:p w:rsidR="007F7528" w:rsidRPr="00F14240" w:rsidRDefault="007F7528"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B3326C" w:rsidP="006472BB">
            <w:pPr>
              <w:pStyle w:val="BodyText"/>
              <w:rPr>
                <w:sz w:val="20"/>
                <w:szCs w:val="20"/>
              </w:rPr>
            </w:pPr>
            <w:hyperlink r:id="rId6" w:history="1">
              <w:r w:rsidR="006472BB" w:rsidRPr="006D4268">
                <w:rPr>
                  <w:rStyle w:val="Hyperlink"/>
                  <w:rFonts w:cs="Arial"/>
                  <w:sz w:val="20"/>
                  <w:szCs w:val="20"/>
                </w:rPr>
                <w:t>Metro.net Home</w:t>
              </w:r>
            </w:hyperlink>
            <w:r w:rsidR="006472BB" w:rsidRPr="006D4268">
              <w:rPr>
                <w:sz w:val="20"/>
                <w:szCs w:val="20"/>
              </w:rPr>
              <w:t xml:space="preserve"> | </w:t>
            </w:r>
            <w:hyperlink r:id="rId7" w:history="1">
              <w:r w:rsidR="006472BB" w:rsidRPr="006D4268">
                <w:rPr>
                  <w:rStyle w:val="Hyperlink"/>
                  <w:rFonts w:cs="Arial"/>
                  <w:sz w:val="20"/>
                  <w:szCs w:val="20"/>
                </w:rPr>
                <w:t>Press Room</w:t>
              </w:r>
            </w:hyperlink>
            <w:r w:rsidR="006472BB" w:rsidRPr="006D4268">
              <w:rPr>
                <w:sz w:val="20"/>
                <w:szCs w:val="20"/>
              </w:rPr>
              <w:t xml:space="preserve"> | </w:t>
            </w:r>
            <w:hyperlink r:id="rId8" w:history="1">
              <w:r w:rsidR="006472BB" w:rsidRPr="006D4268">
                <w:rPr>
                  <w:rStyle w:val="Hyperlink"/>
                  <w:rFonts w:cs="Arial"/>
                  <w:sz w:val="20"/>
                  <w:szCs w:val="20"/>
                </w:rPr>
                <w:t>Projects &amp; Programs</w:t>
              </w:r>
            </w:hyperlink>
            <w:r w:rsidR="006472BB" w:rsidRPr="006D4268">
              <w:rPr>
                <w:sz w:val="20"/>
                <w:szCs w:val="20"/>
              </w:rPr>
              <w:t xml:space="preserve"> | </w:t>
            </w:r>
            <w:hyperlink r:id="rId9" w:history="1">
              <w:r w:rsidR="006472BB" w:rsidRPr="006D4268">
                <w:rPr>
                  <w:rStyle w:val="Hyperlink"/>
                  <w:rFonts w:cs="Arial"/>
                  <w:sz w:val="20"/>
                  <w:szCs w:val="20"/>
                </w:rPr>
                <w:t>Meeting Agendas</w:t>
              </w:r>
            </w:hyperlink>
            <w:r w:rsidR="006472BB" w:rsidRPr="006D4268">
              <w:rPr>
                <w:sz w:val="20"/>
                <w:szCs w:val="20"/>
              </w:rPr>
              <w:t xml:space="preserve"> | </w:t>
            </w:r>
            <w:hyperlink r:id="rId10" w:history="1">
              <w:r w:rsidR="006472BB" w:rsidRPr="006D4268">
                <w:rPr>
                  <w:rStyle w:val="Hyperlink"/>
                  <w:rFonts w:cs="Arial"/>
                  <w:sz w:val="20"/>
                  <w:szCs w:val="20"/>
                </w:rPr>
                <w:t>Riding Metro</w:t>
              </w:r>
            </w:hyperlink>
            <w:r w:rsidR="006472BB" w:rsidRPr="006D4268">
              <w:rPr>
                <w:sz w:val="20"/>
                <w:szCs w:val="20"/>
              </w:rPr>
              <w:t xml:space="preserve"> | </w:t>
            </w:r>
            <w:hyperlink r:id="rId11"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8F339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315BBF"/>
    <w:multiLevelType w:val="hybridMultilevel"/>
    <w:tmpl w:val="D3AC2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0ECC"/>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3F0B"/>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12B"/>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5F7120"/>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3AFE"/>
    <w:rsid w:val="007D43D1"/>
    <w:rsid w:val="007D67C5"/>
    <w:rsid w:val="007E00D8"/>
    <w:rsid w:val="007E260B"/>
    <w:rsid w:val="007E2E17"/>
    <w:rsid w:val="007E3577"/>
    <w:rsid w:val="007E40A7"/>
    <w:rsid w:val="007E7F3E"/>
    <w:rsid w:val="007F3B0C"/>
    <w:rsid w:val="007F500C"/>
    <w:rsid w:val="007F5828"/>
    <w:rsid w:val="007F6A4B"/>
    <w:rsid w:val="007F7528"/>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3269"/>
    <w:rsid w:val="008854B2"/>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339A"/>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30FB"/>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385"/>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42469"/>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B02BF0"/>
    <w:rsid w:val="00B05025"/>
    <w:rsid w:val="00B06E1E"/>
    <w:rsid w:val="00B10C25"/>
    <w:rsid w:val="00B11DFE"/>
    <w:rsid w:val="00B14177"/>
    <w:rsid w:val="00B3326C"/>
    <w:rsid w:val="00B35695"/>
    <w:rsid w:val="00B357EA"/>
    <w:rsid w:val="00B42E17"/>
    <w:rsid w:val="00B435F8"/>
    <w:rsid w:val="00B436C7"/>
    <w:rsid w:val="00B441A4"/>
    <w:rsid w:val="00B4679B"/>
    <w:rsid w:val="00B47F6A"/>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525B"/>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D65"/>
    <w:rsid w:val="00DB105D"/>
    <w:rsid w:val="00DB6FB7"/>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21D52"/>
    <w:rsid w:val="00E308D3"/>
    <w:rsid w:val="00E31589"/>
    <w:rsid w:val="00E31E64"/>
    <w:rsid w:val="00E32826"/>
    <w:rsid w:val="00E32BBA"/>
    <w:rsid w:val="00E362F1"/>
    <w:rsid w:val="00E3676F"/>
    <w:rsid w:val="00E36BDB"/>
    <w:rsid w:val="00E400C1"/>
    <w:rsid w:val="00E44483"/>
    <w:rsid w:val="00E45E24"/>
    <w:rsid w:val="00E466BD"/>
    <w:rsid w:val="00E50688"/>
    <w:rsid w:val="00E53A27"/>
    <w:rsid w:val="00E55324"/>
    <w:rsid w:val="00E56094"/>
    <w:rsid w:val="00E6567E"/>
    <w:rsid w:val="00E65CB9"/>
    <w:rsid w:val="00E703D2"/>
    <w:rsid w:val="00E72B07"/>
    <w:rsid w:val="00E86AEF"/>
    <w:rsid w:val="00E91B99"/>
    <w:rsid w:val="00E936C5"/>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2F23"/>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character" w:customStyle="1" w:styleId="EmailStyle42">
    <w:name w:val="EmailStyle421"/>
    <w:aliases w:val="EmailStyle421"/>
    <w:basedOn w:val="DefaultParagraphFont"/>
    <w:semiHidden/>
    <w:personal/>
    <w:personalReply/>
    <w:rsid w:val="00E400C1"/>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2930457">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thesource.metro.net/2012/08/17/go-metro-weekends-aug-17-19/"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1065</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Daily Brief - Friday, August 17, 2012</vt:lpstr>
    </vt:vector>
  </TitlesOfParts>
  <Company>mta</Company>
  <LinksUpToDate>false</LinksUpToDate>
  <CharactersWithSpaces>7312</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August 17, 2012</dc:title>
  <dc:subject/>
  <dc:creator>Michelle Stewart</dc:creator>
  <cp:keywords/>
  <dc:description/>
  <cp:lastModifiedBy>saravian</cp:lastModifiedBy>
  <cp:revision>36</cp:revision>
  <cp:lastPrinted>2009-11-13T00:30:00Z</cp:lastPrinted>
  <dcterms:created xsi:type="dcterms:W3CDTF">2012-05-14T23:59:00Z</dcterms:created>
  <dcterms:modified xsi:type="dcterms:W3CDTF">2012-08-18T00:02:00Z</dcterms:modified>
</cp:coreProperties>
</file>