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1A1CB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1"/>
            <w:bookmarkStart w:id="15" w:name="OLE_LINK2"/>
            <w:bookmarkStart w:id="16" w:name="OLE_LINK10"/>
            <w:bookmarkStart w:id="17" w:name="OLE_LINK11"/>
            <w:bookmarkStart w:id="18" w:name="OLE_LINK17"/>
            <w:r>
              <w:rPr>
                <w:rFonts w:ascii="Arial" w:hAnsi="Arial" w:cs="Arial"/>
                <w:b/>
                <w:sz w:val="20"/>
                <w:szCs w:val="20"/>
              </w:rPr>
              <w:t>Wednesday, July 18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14"/>
            <w:bookmarkEnd w:id="15"/>
            <w:bookmarkEnd w:id="16"/>
            <w:bookmarkEnd w:id="17"/>
            <w:bookmarkEnd w:id="18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718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794715" w:rsidRPr="00794715" w:rsidRDefault="00794715" w:rsidP="00794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4715">
              <w:rPr>
                <w:rFonts w:ascii="Arial" w:hAnsi="Arial" w:cs="Arial"/>
                <w:b/>
                <w:sz w:val="20"/>
                <w:szCs w:val="20"/>
              </w:rPr>
              <w:t>Governor Brown Signs High Speed Rail Funding Bill Into Law at Union Station</w:t>
            </w:r>
          </w:p>
          <w:p w:rsidR="000E0EE9" w:rsidRDefault="000E0EE9" w:rsidP="000E0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5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 Phase 2 Construction Notice </w:t>
            </w:r>
          </w:p>
          <w:p w:rsidR="00993DEE" w:rsidRPr="007B55C5" w:rsidRDefault="00993DEE" w:rsidP="000E0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ExpressLanes Program Construction Notice</w:t>
            </w:r>
          </w:p>
          <w:p w:rsidR="00064E1B" w:rsidRPr="00F14240" w:rsidRDefault="00064E1B" w:rsidP="00064E1B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94715" w:rsidRPr="00794715" w:rsidRDefault="00794715" w:rsidP="00794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4715">
              <w:rPr>
                <w:rFonts w:ascii="Arial" w:hAnsi="Arial" w:cs="Arial"/>
                <w:b/>
                <w:sz w:val="20"/>
                <w:szCs w:val="20"/>
              </w:rPr>
              <w:t>Governor Brown Signs High Speed Rail Funding Bill Into Law at Union Station</w:t>
            </w:r>
          </w:p>
          <w:p w:rsidR="00537524" w:rsidRPr="00794715" w:rsidRDefault="00537524" w:rsidP="00537524">
            <w:pPr>
              <w:rPr>
                <w:rFonts w:ascii="Arial" w:hAnsi="Arial" w:cs="Arial"/>
                <w:sz w:val="20"/>
                <w:szCs w:val="20"/>
              </w:rPr>
            </w:pPr>
          </w:p>
          <w:p w:rsidR="00537524" w:rsidRPr="00794715" w:rsidRDefault="00537524" w:rsidP="00537524">
            <w:pPr>
              <w:rPr>
                <w:rFonts w:ascii="Arial" w:hAnsi="Arial" w:cs="Arial"/>
                <w:sz w:val="20"/>
                <w:szCs w:val="20"/>
              </w:rPr>
            </w:pPr>
            <w:r w:rsidRPr="00794715">
              <w:rPr>
                <w:rFonts w:ascii="Arial" w:hAnsi="Arial" w:cs="Arial"/>
                <w:sz w:val="20"/>
                <w:szCs w:val="20"/>
              </w:rPr>
              <w:t>Earlier today at Union Station, Governor Edmund G. Brown signed into law SB 1029, legislation authorizing the State to sell $4.7 billion in bonds to fund the construction of the State’s High Speed Rail project</w:t>
            </w:r>
            <w:proofErr w:type="gramStart"/>
            <w:r w:rsidRPr="007947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94715">
              <w:rPr>
                <w:rFonts w:ascii="Arial" w:hAnsi="Arial" w:cs="Arial"/>
                <w:sz w:val="20"/>
                <w:szCs w:val="20"/>
              </w:rPr>
              <w:t>The Governor was joined by a number of members of the State Legislature, California Transportation Commission, among others</w:t>
            </w:r>
            <w:proofErr w:type="gramStart"/>
            <w:r w:rsidRPr="00794715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794715">
              <w:rPr>
                <w:rFonts w:ascii="Arial" w:hAnsi="Arial" w:cs="Arial"/>
                <w:sz w:val="20"/>
                <w:szCs w:val="20"/>
              </w:rPr>
              <w:t>The Governor also held a similar bill-signing ceremony in San Francisco today</w:t>
            </w:r>
            <w:proofErr w:type="gramStart"/>
            <w:r w:rsidRPr="007947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94715">
              <w:rPr>
                <w:rFonts w:ascii="Arial" w:hAnsi="Arial" w:cs="Arial"/>
                <w:sz w:val="20"/>
                <w:szCs w:val="20"/>
              </w:rPr>
              <w:t xml:space="preserve">Please click </w:t>
            </w:r>
            <w:hyperlink r:id="rId5" w:history="1">
              <w:r w:rsidRPr="0079471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794715">
              <w:rPr>
                <w:rFonts w:ascii="Arial" w:hAnsi="Arial" w:cs="Arial"/>
                <w:sz w:val="20"/>
                <w:szCs w:val="20"/>
              </w:rPr>
              <w:t xml:space="preserve"> for the news release from the Governor’s office</w:t>
            </w:r>
            <w:proofErr w:type="gramStart"/>
            <w:r w:rsidRPr="007947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94715">
              <w:rPr>
                <w:rFonts w:ascii="Arial" w:hAnsi="Arial" w:cs="Arial"/>
                <w:sz w:val="20"/>
                <w:szCs w:val="20"/>
              </w:rPr>
              <w:t>SB 1029 allocates approximately $700 million in funding for regional rail improvements, including $500 million to fund the Southern California Memorandum of Understanding, $115 million for the Regional Connector Project and $88.7 million directly to Metrolink.</w:t>
            </w:r>
          </w:p>
          <w:p w:rsidR="00495B09" w:rsidRDefault="00495B09" w:rsidP="00495B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C101E" w:rsidRDefault="008C101E" w:rsidP="005D6C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55498" w:rsidRPr="008C101E" w:rsidRDefault="000C3BF1" w:rsidP="005D6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8C101E" w:rsidRPr="008C10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http://www.cahighspeedrail.ca.gov/assets/0/152/327/df303013-9f31-4532-8b29-417c330c6ee5.pdf</w:t>
              </w:r>
            </w:hyperlink>
          </w:p>
          <w:p w:rsidR="008C101E" w:rsidRPr="008C101E" w:rsidRDefault="008C101E" w:rsidP="005D6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101E" w:rsidRDefault="008C101E" w:rsidP="005D6C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D6CC2" w:rsidRPr="007B55C5" w:rsidRDefault="005D6CC2" w:rsidP="005D6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5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 Phase 2 Construction Notice </w:t>
            </w:r>
          </w:p>
          <w:p w:rsidR="003519C7" w:rsidRDefault="003519C7" w:rsidP="003519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519C7" w:rsidRDefault="00762819" w:rsidP="003519C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Relocation of Underground Utilities</w:t>
            </w:r>
          </w:p>
          <w:p w:rsidR="003519C7" w:rsidRDefault="003519C7" w:rsidP="003519C7">
            <w:pPr>
              <w:rPr>
                <w:rFonts w:ascii="Arial" w:hAnsi="Arial" w:cs="Arial"/>
                <w:sz w:val="20"/>
                <w:szCs w:val="20"/>
              </w:rPr>
            </w:pPr>
            <w:r w:rsidRPr="007B55C5">
              <w:rPr>
                <w:rFonts w:ascii="Arial" w:hAnsi="Arial" w:cs="Arial"/>
                <w:sz w:val="20"/>
                <w:szCs w:val="20"/>
              </w:rPr>
              <w:t xml:space="preserve">In preparation for construction of Phase 2 of the Expo Line, work crews will </w:t>
            </w:r>
            <w:r w:rsidR="00256FDB">
              <w:rPr>
                <w:rFonts w:ascii="Arial" w:hAnsi="Arial" w:cs="Arial"/>
                <w:sz w:val="20"/>
                <w:szCs w:val="20"/>
              </w:rPr>
              <w:t>be relocating an existing sanitary sewer line currently located under Colorado Avenue in the City of Santa Monica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work </w:t>
            </w:r>
            <w:r w:rsidRPr="007B55C5">
              <w:rPr>
                <w:rFonts w:ascii="Arial" w:hAnsi="Arial" w:cs="Arial"/>
                <w:sz w:val="20"/>
                <w:szCs w:val="20"/>
              </w:rPr>
              <w:t xml:space="preserve">is being managed and performed by the Expo Phase 2 design-build contractor </w:t>
            </w:r>
            <w:r w:rsidRPr="007B55C5">
              <w:rPr>
                <w:rFonts w:ascii="Arial" w:hAnsi="Arial" w:cs="Arial"/>
                <w:i/>
                <w:sz w:val="20"/>
                <w:szCs w:val="20"/>
              </w:rPr>
              <w:t xml:space="preserve">Skanska-Rados Joint Venture (SRJV) </w:t>
            </w:r>
            <w:r w:rsidRPr="007B55C5">
              <w:rPr>
                <w:rFonts w:ascii="Arial" w:hAnsi="Arial" w:cs="Arial"/>
                <w:sz w:val="20"/>
                <w:szCs w:val="20"/>
              </w:rPr>
              <w:t>and its subcontractors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B3679A">
              <w:rPr>
                <w:rFonts w:ascii="Arial" w:hAnsi="Arial" w:cs="Arial"/>
                <w:sz w:val="20"/>
                <w:szCs w:val="20"/>
              </w:rPr>
              <w:t>Relocation of sanitary sewer work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take place on </w:t>
            </w:r>
            <w:r w:rsidR="00B3679A">
              <w:rPr>
                <w:rFonts w:ascii="Arial" w:hAnsi="Arial" w:cs="Arial"/>
                <w:sz w:val="20"/>
                <w:szCs w:val="20"/>
              </w:rPr>
              <w:t>Monday, July 23, 2012 thr</w:t>
            </w:r>
            <w:r w:rsidR="00A70B90">
              <w:rPr>
                <w:rFonts w:ascii="Arial" w:hAnsi="Arial" w:cs="Arial"/>
                <w:sz w:val="20"/>
                <w:szCs w:val="20"/>
              </w:rPr>
              <w:t>ough Friday, December 14, 2012</w:t>
            </w:r>
            <w:proofErr w:type="gramStart"/>
            <w:r w:rsidR="00A70B9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B3679A">
              <w:rPr>
                <w:rFonts w:ascii="Arial" w:hAnsi="Arial" w:cs="Arial"/>
                <w:sz w:val="20"/>
                <w:szCs w:val="20"/>
              </w:rPr>
              <w:t>Work hours will take place from 8:00 a.m. to 6:00 p.m., Monday through Friday at Colorado Avenue at various points between 10</w:t>
            </w:r>
            <w:r w:rsidR="00B3679A" w:rsidRPr="00B3679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3679A">
              <w:rPr>
                <w:rFonts w:ascii="Arial" w:hAnsi="Arial" w:cs="Arial"/>
                <w:sz w:val="20"/>
                <w:szCs w:val="20"/>
              </w:rPr>
              <w:t xml:space="preserve"> Court and Euclid Street</w:t>
            </w:r>
            <w:proofErr w:type="gramStart"/>
            <w:r w:rsidR="00B3679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B3679A">
              <w:rPr>
                <w:rFonts w:ascii="Arial" w:hAnsi="Arial" w:cs="Arial"/>
                <w:sz w:val="20"/>
                <w:szCs w:val="20"/>
              </w:rPr>
              <w:t>Work hours will also take place from 9:00 p.m. to 6:00 a.m., Sunday through Thursday at Colorado Avenue at various points between 10</w:t>
            </w:r>
            <w:r w:rsidR="00B3679A" w:rsidRPr="00B3679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3679A">
              <w:rPr>
                <w:rFonts w:ascii="Arial" w:hAnsi="Arial" w:cs="Arial"/>
                <w:sz w:val="20"/>
                <w:szCs w:val="20"/>
              </w:rPr>
              <w:t xml:space="preserve"> Court and Euclid Street</w:t>
            </w:r>
            <w:proofErr w:type="gramStart"/>
            <w:r w:rsidR="00B3679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Please obey all posted construction signs and do not enter the construction work zone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7" w:history="1">
              <w:r w:rsidRPr="008A17A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47F00" w:rsidRDefault="000C3BF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8" w:history="1">
              <w:r w:rsidR="008A17A7" w:rsidRPr="00F6249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http://www.buildexpo.org/pdf_uploads/cons_6epmn485am.pdf</w:t>
              </w:r>
            </w:hyperlink>
          </w:p>
          <w:p w:rsidR="00993DEE" w:rsidRPr="007B55C5" w:rsidRDefault="00993DEE" w:rsidP="00993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ExpressLanes Program Construction Notice</w:t>
            </w:r>
          </w:p>
          <w:p w:rsidR="0045106C" w:rsidRDefault="00FA79D2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part of the Los Angeles County Congestion Reduction Demonstration Program along the I-110 and I-10 freeways, Metro’s Contractor is continuing with the installation of conduit as a means of providing power at numerous locations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This work must be performed in order to place the conduit underground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Upon completion of the installation of the conduit, each trench will be back filled, and returned to pre-existing conditions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53F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A53FC0">
              <w:rPr>
                <w:rFonts w:ascii="Arial" w:hAnsi="Arial" w:cs="Arial"/>
                <w:sz w:val="20"/>
                <w:szCs w:val="20"/>
              </w:rPr>
              <w:t xml:space="preserve">Work is scheduled to begin </w:t>
            </w:r>
            <w:r w:rsidR="00201953">
              <w:rPr>
                <w:rFonts w:ascii="Arial" w:hAnsi="Arial" w:cs="Arial"/>
                <w:sz w:val="20"/>
                <w:szCs w:val="20"/>
              </w:rPr>
              <w:t>o</w:t>
            </w:r>
            <w:r w:rsidR="0045106C">
              <w:rPr>
                <w:rFonts w:ascii="Arial" w:hAnsi="Arial" w:cs="Arial"/>
                <w:sz w:val="20"/>
                <w:szCs w:val="20"/>
              </w:rPr>
              <w:t xml:space="preserve">n Wednesday, August 1, 2012 through Friday, August 3, 2012 between 10:00 p.m. </w:t>
            </w:r>
            <w:r w:rsidR="00A53FC0">
              <w:rPr>
                <w:rFonts w:ascii="Arial" w:hAnsi="Arial" w:cs="Arial"/>
                <w:sz w:val="20"/>
                <w:szCs w:val="20"/>
              </w:rPr>
              <w:t>to</w:t>
            </w:r>
            <w:r w:rsidR="0045106C">
              <w:rPr>
                <w:rFonts w:ascii="Arial" w:hAnsi="Arial" w:cs="Arial"/>
                <w:sz w:val="20"/>
                <w:szCs w:val="20"/>
              </w:rPr>
              <w:t xml:space="preserve"> 4:00 a.m. (nightly), weather permitting</w:t>
            </w:r>
            <w:proofErr w:type="gramStart"/>
            <w:r w:rsidR="0045106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45106C">
              <w:rPr>
                <w:rFonts w:ascii="Arial" w:hAnsi="Arial" w:cs="Arial"/>
                <w:sz w:val="20"/>
                <w:szCs w:val="20"/>
              </w:rPr>
              <w:t xml:space="preserve">Work will take place along the westbound I-10 Freeway on/off ramp at Temple City Boulevard in the City of </w:t>
            </w:r>
            <w:r w:rsidR="0045106C">
              <w:rPr>
                <w:rFonts w:ascii="Arial" w:hAnsi="Arial" w:cs="Arial"/>
                <w:sz w:val="20"/>
                <w:szCs w:val="20"/>
              </w:rPr>
              <w:lastRenderedPageBreak/>
              <w:t>Rosemead</w:t>
            </w:r>
            <w:proofErr w:type="gramStart"/>
            <w:r w:rsidR="0045106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45106C"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9" w:history="1">
              <w:r w:rsidR="0045106C" w:rsidRPr="00C529B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45106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A17A7" w:rsidRPr="0045106C" w:rsidRDefault="000C3BF1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="0045106C" w:rsidRPr="0045106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http://libraryarchives.metro.net/DB_Attachments/120718_Night_Work_Trenching_for_Conduit_Installation_Temple_City_Blvd_Rosemead.pdf</w:t>
              </w:r>
            </w:hyperlink>
            <w:r w:rsidR="00FA79D2" w:rsidRPr="0045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A79D2" w:rsidRPr="00FA79D2" w:rsidRDefault="00FA79D2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0C3BF1" w:rsidP="006472BB">
            <w:pPr>
              <w:pStyle w:val="BodyText"/>
              <w:rPr>
                <w:sz w:val="20"/>
                <w:szCs w:val="20"/>
              </w:rPr>
            </w:pP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2F64"/>
    <w:rsid w:val="000B4B3F"/>
    <w:rsid w:val="000B50C6"/>
    <w:rsid w:val="000B5DCD"/>
    <w:rsid w:val="000B7BE7"/>
    <w:rsid w:val="000C382B"/>
    <w:rsid w:val="000C3BF1"/>
    <w:rsid w:val="000C5BEA"/>
    <w:rsid w:val="000D0F52"/>
    <w:rsid w:val="000D5C3D"/>
    <w:rsid w:val="000D7B63"/>
    <w:rsid w:val="000E0EE9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1F53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1CB2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1953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56FDB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05AAB"/>
    <w:rsid w:val="00305C78"/>
    <w:rsid w:val="003153D4"/>
    <w:rsid w:val="00315478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9C7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854EB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106C"/>
    <w:rsid w:val="004522CF"/>
    <w:rsid w:val="0045444B"/>
    <w:rsid w:val="00455498"/>
    <w:rsid w:val="00462011"/>
    <w:rsid w:val="00462C4C"/>
    <w:rsid w:val="00464E17"/>
    <w:rsid w:val="0046667A"/>
    <w:rsid w:val="004704F5"/>
    <w:rsid w:val="00470756"/>
    <w:rsid w:val="00473DF5"/>
    <w:rsid w:val="00473F59"/>
    <w:rsid w:val="004760E3"/>
    <w:rsid w:val="004762D1"/>
    <w:rsid w:val="004803B5"/>
    <w:rsid w:val="004833B5"/>
    <w:rsid w:val="00487A3C"/>
    <w:rsid w:val="00492092"/>
    <w:rsid w:val="00494D92"/>
    <w:rsid w:val="00495B09"/>
    <w:rsid w:val="00495DD6"/>
    <w:rsid w:val="00497D1A"/>
    <w:rsid w:val="004A3B6F"/>
    <w:rsid w:val="004A7D90"/>
    <w:rsid w:val="004B2B4F"/>
    <w:rsid w:val="004B4CF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37524"/>
    <w:rsid w:val="00540A1F"/>
    <w:rsid w:val="005450F6"/>
    <w:rsid w:val="00545D4B"/>
    <w:rsid w:val="00547F1D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A7F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6CC2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6C0B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130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290"/>
    <w:rsid w:val="00744BF4"/>
    <w:rsid w:val="00745E17"/>
    <w:rsid w:val="007560EE"/>
    <w:rsid w:val="00756390"/>
    <w:rsid w:val="00762819"/>
    <w:rsid w:val="00763B66"/>
    <w:rsid w:val="00764AC7"/>
    <w:rsid w:val="007661F7"/>
    <w:rsid w:val="00766B4D"/>
    <w:rsid w:val="0076797B"/>
    <w:rsid w:val="007702C2"/>
    <w:rsid w:val="00772620"/>
    <w:rsid w:val="00773BDD"/>
    <w:rsid w:val="007764CB"/>
    <w:rsid w:val="00777A61"/>
    <w:rsid w:val="00780133"/>
    <w:rsid w:val="00786963"/>
    <w:rsid w:val="007869E4"/>
    <w:rsid w:val="00790C18"/>
    <w:rsid w:val="00792849"/>
    <w:rsid w:val="00794715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6651B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777A"/>
    <w:rsid w:val="008A17A7"/>
    <w:rsid w:val="008A6583"/>
    <w:rsid w:val="008B121F"/>
    <w:rsid w:val="008B32AA"/>
    <w:rsid w:val="008B3CDE"/>
    <w:rsid w:val="008B4FF7"/>
    <w:rsid w:val="008B73C0"/>
    <w:rsid w:val="008B7C58"/>
    <w:rsid w:val="008C101E"/>
    <w:rsid w:val="008C2E27"/>
    <w:rsid w:val="008D0164"/>
    <w:rsid w:val="008D0297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875"/>
    <w:rsid w:val="00971C7F"/>
    <w:rsid w:val="0097237E"/>
    <w:rsid w:val="00972692"/>
    <w:rsid w:val="00974286"/>
    <w:rsid w:val="00974EC7"/>
    <w:rsid w:val="00975EFD"/>
    <w:rsid w:val="009826BD"/>
    <w:rsid w:val="00984F1D"/>
    <w:rsid w:val="009862E5"/>
    <w:rsid w:val="00986D0B"/>
    <w:rsid w:val="009917CD"/>
    <w:rsid w:val="0099387C"/>
    <w:rsid w:val="00993DEE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2F97"/>
    <w:rsid w:val="00A34A35"/>
    <w:rsid w:val="00A36744"/>
    <w:rsid w:val="00A51618"/>
    <w:rsid w:val="00A53FC0"/>
    <w:rsid w:val="00A55C94"/>
    <w:rsid w:val="00A5681C"/>
    <w:rsid w:val="00A568AE"/>
    <w:rsid w:val="00A616A4"/>
    <w:rsid w:val="00A619E6"/>
    <w:rsid w:val="00A63E00"/>
    <w:rsid w:val="00A668C5"/>
    <w:rsid w:val="00A67C3C"/>
    <w:rsid w:val="00A70B90"/>
    <w:rsid w:val="00A751B1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3679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2586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643D"/>
    <w:rsid w:val="00BA7063"/>
    <w:rsid w:val="00BB00CF"/>
    <w:rsid w:val="00BB3274"/>
    <w:rsid w:val="00BB6711"/>
    <w:rsid w:val="00BB77B9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44621"/>
    <w:rsid w:val="00C529B7"/>
    <w:rsid w:val="00C53F5D"/>
    <w:rsid w:val="00C62ADF"/>
    <w:rsid w:val="00C67CE4"/>
    <w:rsid w:val="00C736F8"/>
    <w:rsid w:val="00C80007"/>
    <w:rsid w:val="00C80471"/>
    <w:rsid w:val="00C81321"/>
    <w:rsid w:val="00C83916"/>
    <w:rsid w:val="00C872DD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382E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3601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91B99"/>
    <w:rsid w:val="00E96184"/>
    <w:rsid w:val="00EA0A02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008A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A79D2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expo.org/pdf_uploads/cons_6epmn485am.pdf" TargetMode="External"/><Relationship Id="rId13" Type="http://schemas.openxmlformats.org/officeDocument/2006/relationships/hyperlink" Target="http://www.metro.net/projects_plans/default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ildexpo.org/pdf_uploads/cons_6epmn485am.pdf" TargetMode="External"/><Relationship Id="rId12" Type="http://schemas.openxmlformats.org/officeDocument/2006/relationships/hyperlink" Target="http://www.metro.net/news_info/defaul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tro.net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highspeedrail.ca.gov/assets/0/152/327/df303013-9f31-4532-8b29-417c330c6ee5.pdf" TargetMode="External"/><Relationship Id="rId11" Type="http://schemas.openxmlformats.org/officeDocument/2006/relationships/hyperlink" Target="http://www.metro.net/" TargetMode="External"/><Relationship Id="rId5" Type="http://schemas.openxmlformats.org/officeDocument/2006/relationships/hyperlink" Target="http://www.cahighspeedrail.ca.gov/assets/0/152/327/df303013-9f31-4532-8b29-417c330c6ee5.pdf" TargetMode="External"/><Relationship Id="rId15" Type="http://schemas.openxmlformats.org/officeDocument/2006/relationships/hyperlink" Target="http://www.metro.net/riding_metro/default.htm" TargetMode="External"/><Relationship Id="rId10" Type="http://schemas.openxmlformats.org/officeDocument/2006/relationships/hyperlink" Target="http://libraryarchives.metro.net/DB_Attachments/120718_Night_Work_Trenching_for_Conduit_Installation_Temple_City_Blvd_Rosemea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archives.metro.net/DB_Attachments/120718_Night_Work_Trenching_for_Conduit_Installation_Temple_City_Blvd_Rosemead.pdf" TargetMode="External"/><Relationship Id="rId14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474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July 18, 2012</vt:lpstr>
    </vt:vector>
  </TitlesOfParts>
  <Company>mta</Company>
  <LinksUpToDate>false</LinksUpToDate>
  <CharactersWithSpaces>4295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Wednesday, July 18, 2012</dc:title>
  <dc:subject/>
  <dc:creator>testuser</dc:creator>
  <cp:keywords/>
  <dc:description/>
  <cp:lastModifiedBy>saravian</cp:lastModifiedBy>
  <cp:revision>135</cp:revision>
  <cp:lastPrinted>2009-11-13T00:30:00Z</cp:lastPrinted>
  <dcterms:created xsi:type="dcterms:W3CDTF">2012-05-31T15:42:00Z</dcterms:created>
  <dcterms:modified xsi:type="dcterms:W3CDTF">2012-07-18T23:21:00Z</dcterms:modified>
</cp:coreProperties>
</file>