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3D" w:rsidRPr="001D10B8" w:rsidRDefault="00FB0D3D">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B0D3D" w:rsidRPr="001D10B8">
        <w:trPr>
          <w:gridAfter w:val="1"/>
          <w:wAfter w:w="9" w:type="dxa"/>
          <w:trHeight w:val="557"/>
          <w:jc w:val="center"/>
        </w:trPr>
        <w:tc>
          <w:tcPr>
            <w:tcW w:w="7990" w:type="dxa"/>
            <w:shd w:val="clear" w:color="auto" w:fill="CEDFF2"/>
            <w:vAlign w:val="center"/>
          </w:tcPr>
          <w:p w:rsidR="00FB0D3D" w:rsidRPr="00F14240" w:rsidRDefault="00FB0D3D"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September 18</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918</w:t>
            </w:r>
            <w:r w:rsidRPr="00F14240">
              <w:rPr>
                <w:rFonts w:ascii="Arial" w:hAnsi="Arial" w:cs="Arial"/>
                <w:b/>
                <w:bCs/>
                <w:sz w:val="20"/>
                <w:szCs w:val="20"/>
              </w:rPr>
              <w:t>-1</w:t>
            </w:r>
          </w:p>
          <w:p w:rsidR="00FB0D3D" w:rsidRDefault="00FB0D3D" w:rsidP="00437EDF">
            <w:pPr>
              <w:pStyle w:val="NormalWeb"/>
              <w:rPr>
                <w:rFonts w:ascii="Arial" w:hAnsi="Arial" w:cs="Arial"/>
                <w:b/>
                <w:bCs/>
                <w:sz w:val="20"/>
                <w:szCs w:val="20"/>
              </w:rPr>
            </w:pPr>
            <w:r w:rsidRPr="00F14240">
              <w:rPr>
                <w:rFonts w:ascii="Arial" w:hAnsi="Arial" w:cs="Arial"/>
                <w:b/>
                <w:bCs/>
                <w:sz w:val="20"/>
                <w:szCs w:val="20"/>
              </w:rPr>
              <w:t>In this Issue:</w:t>
            </w:r>
          </w:p>
          <w:p w:rsidR="00FB0D3D" w:rsidRPr="003231F1" w:rsidRDefault="00FB0D3D" w:rsidP="003231F1">
            <w:pPr>
              <w:pStyle w:val="pressreleasedefault"/>
              <w:ind w:left="0"/>
              <w:rPr>
                <w:rFonts w:ascii="Arial" w:hAnsi="Arial" w:cs="Arial"/>
                <w:b/>
                <w:bCs/>
                <w:sz w:val="20"/>
                <w:szCs w:val="20"/>
              </w:rPr>
            </w:pPr>
            <w:r w:rsidRPr="003231F1">
              <w:rPr>
                <w:rFonts w:ascii="Arial" w:hAnsi="Arial" w:cs="Arial"/>
                <w:b/>
                <w:bCs/>
                <w:sz w:val="20"/>
                <w:szCs w:val="20"/>
              </w:rPr>
              <w:t>Metro ExpressLanes on Harbor Freeway to Open Saturday, November 10, 2012</w:t>
            </w:r>
          </w:p>
          <w:p w:rsidR="00FB0D3D" w:rsidRPr="003231F1" w:rsidRDefault="00FB0D3D" w:rsidP="003231F1">
            <w:pPr>
              <w:rPr>
                <w:rFonts w:ascii="Arial" w:hAnsi="Arial" w:cs="Arial"/>
                <w:b/>
                <w:bCs/>
                <w:sz w:val="20"/>
                <w:szCs w:val="20"/>
              </w:rPr>
            </w:pPr>
          </w:p>
          <w:p w:rsidR="00FB0D3D" w:rsidRPr="003231F1" w:rsidRDefault="00FB0D3D" w:rsidP="003231F1">
            <w:pPr>
              <w:rPr>
                <w:rFonts w:ascii="Arial" w:hAnsi="Arial" w:cs="Arial"/>
                <w:b/>
                <w:bCs/>
                <w:sz w:val="20"/>
                <w:szCs w:val="20"/>
              </w:rPr>
            </w:pPr>
            <w:r w:rsidRPr="003231F1">
              <w:rPr>
                <w:rFonts w:ascii="Arial" w:hAnsi="Arial" w:cs="Arial"/>
                <w:b/>
                <w:bCs/>
                <w:sz w:val="20"/>
                <w:szCs w:val="20"/>
              </w:rPr>
              <w:t xml:space="preserve">Measure J Information Summary </w:t>
            </w:r>
          </w:p>
          <w:p w:rsidR="00FB0D3D" w:rsidRPr="00F14240" w:rsidRDefault="00FB0D3D" w:rsidP="00437EDF">
            <w:pPr>
              <w:pStyle w:val="NormalWeb"/>
              <w:rPr>
                <w:rFonts w:ascii="Arial" w:hAnsi="Arial" w:cs="Arial"/>
                <w:b/>
                <w:bCs/>
                <w:sz w:val="20"/>
                <w:szCs w:val="20"/>
              </w:rPr>
            </w:pPr>
          </w:p>
        </w:tc>
      </w:tr>
      <w:tr w:rsidR="00FB0D3D" w:rsidRPr="0061720B">
        <w:trPr>
          <w:trHeight w:val="557"/>
          <w:jc w:val="center"/>
        </w:trPr>
        <w:tc>
          <w:tcPr>
            <w:tcW w:w="7999" w:type="dxa"/>
            <w:gridSpan w:val="2"/>
            <w:vAlign w:val="center"/>
          </w:tcPr>
          <w:p w:rsidR="00FB0D3D" w:rsidRPr="003231F1" w:rsidRDefault="00FB0D3D" w:rsidP="003231F1">
            <w:pPr>
              <w:pStyle w:val="pressreleasedefault"/>
              <w:ind w:left="0"/>
              <w:rPr>
                <w:rFonts w:ascii="Arial" w:hAnsi="Arial" w:cs="Arial"/>
                <w:b/>
                <w:bCs/>
                <w:sz w:val="20"/>
                <w:szCs w:val="20"/>
              </w:rPr>
            </w:pPr>
            <w:r w:rsidRPr="003231F1">
              <w:rPr>
                <w:rFonts w:ascii="Arial" w:hAnsi="Arial" w:cs="Arial"/>
                <w:b/>
                <w:bCs/>
                <w:sz w:val="20"/>
                <w:szCs w:val="20"/>
              </w:rPr>
              <w:t>Metro ExpressLanes on Harbor Freeway to Open Saturday, November 10, 2012</w:t>
            </w:r>
          </w:p>
          <w:p w:rsidR="00FB0D3D" w:rsidRPr="003231F1" w:rsidRDefault="00FB0D3D" w:rsidP="003231F1">
            <w:pPr>
              <w:pStyle w:val="pressreleasedefault"/>
              <w:ind w:left="0"/>
              <w:rPr>
                <w:rFonts w:ascii="Arial" w:hAnsi="Arial" w:cs="Arial"/>
                <w:sz w:val="20"/>
                <w:szCs w:val="20"/>
              </w:rPr>
            </w:pPr>
          </w:p>
          <w:p w:rsidR="00FB0D3D" w:rsidRDefault="00FB0D3D" w:rsidP="003231F1">
            <w:pPr>
              <w:pStyle w:val="pressreleasedefault"/>
              <w:ind w:left="0"/>
              <w:rPr>
                <w:rStyle w:val="Strong"/>
                <w:rFonts w:ascii="Arial" w:hAnsi="Arial" w:cs="Arial"/>
                <w:b w:val="0"/>
                <w:bCs w:val="0"/>
                <w:sz w:val="20"/>
                <w:szCs w:val="20"/>
              </w:rPr>
            </w:pPr>
            <w:r>
              <w:rPr>
                <w:rFonts w:ascii="Arial" w:hAnsi="Arial" w:cs="Arial"/>
                <w:sz w:val="20"/>
                <w:szCs w:val="20"/>
              </w:rPr>
              <w:t>This morning, media r</w:t>
            </w:r>
            <w:r w:rsidRPr="003231F1">
              <w:rPr>
                <w:rFonts w:ascii="Arial" w:hAnsi="Arial" w:cs="Arial"/>
                <w:sz w:val="20"/>
                <w:szCs w:val="20"/>
              </w:rPr>
              <w:t xml:space="preserve">elations issued a news release noting that Metro ExpressLanes, an innovative project to reduce traffic congestion, will debut Los Angeles County’s first </w:t>
            </w:r>
            <w:r>
              <w:rPr>
                <w:rFonts w:ascii="Arial" w:hAnsi="Arial" w:cs="Arial"/>
                <w:sz w:val="20"/>
                <w:szCs w:val="20"/>
              </w:rPr>
              <w:t>High Occupancy Toll</w:t>
            </w:r>
            <w:r w:rsidRPr="003231F1">
              <w:rPr>
                <w:rFonts w:ascii="Arial" w:hAnsi="Arial" w:cs="Arial"/>
                <w:sz w:val="20"/>
                <w:szCs w:val="20"/>
              </w:rPr>
              <w:t xml:space="preserve"> </w:t>
            </w:r>
            <w:r>
              <w:rPr>
                <w:rFonts w:ascii="Arial" w:hAnsi="Arial" w:cs="Arial"/>
                <w:sz w:val="20"/>
                <w:szCs w:val="20"/>
              </w:rPr>
              <w:t>(</w:t>
            </w:r>
            <w:r w:rsidRPr="003231F1">
              <w:rPr>
                <w:rFonts w:ascii="Arial" w:hAnsi="Arial" w:cs="Arial"/>
                <w:sz w:val="20"/>
                <w:szCs w:val="20"/>
              </w:rPr>
              <w:t>HOT</w:t>
            </w:r>
            <w:r>
              <w:rPr>
                <w:rFonts w:ascii="Arial" w:hAnsi="Arial" w:cs="Arial"/>
                <w:sz w:val="20"/>
                <w:szCs w:val="20"/>
              </w:rPr>
              <w:t xml:space="preserve">) </w:t>
            </w:r>
            <w:r w:rsidRPr="003231F1">
              <w:rPr>
                <w:rFonts w:ascii="Arial" w:hAnsi="Arial" w:cs="Arial"/>
                <w:sz w:val="20"/>
                <w:szCs w:val="20"/>
              </w:rPr>
              <w:t>lanes on Saturday, Nov</w:t>
            </w:r>
            <w:r>
              <w:rPr>
                <w:rFonts w:ascii="Arial" w:hAnsi="Arial" w:cs="Arial"/>
                <w:sz w:val="20"/>
                <w:szCs w:val="20"/>
              </w:rPr>
              <w:t>ember</w:t>
            </w:r>
            <w:r w:rsidRPr="003231F1">
              <w:rPr>
                <w:rFonts w:ascii="Arial" w:hAnsi="Arial" w:cs="Arial"/>
                <w:sz w:val="20"/>
                <w:szCs w:val="20"/>
              </w:rPr>
              <w:t xml:space="preserve"> 10</w:t>
            </w:r>
            <w:r>
              <w:rPr>
                <w:rFonts w:ascii="Arial" w:hAnsi="Arial" w:cs="Arial"/>
                <w:sz w:val="20"/>
                <w:szCs w:val="20"/>
              </w:rPr>
              <w:t>, 2012 at 12:01 a.m., opening 11</w:t>
            </w:r>
            <w:r w:rsidRPr="003231F1">
              <w:rPr>
                <w:rFonts w:ascii="Arial" w:hAnsi="Arial" w:cs="Arial"/>
                <w:sz w:val="20"/>
                <w:szCs w:val="20"/>
              </w:rPr>
              <w:t xml:space="preserve"> miles of carpool lanes on the </w:t>
            </w:r>
            <w:r>
              <w:rPr>
                <w:rFonts w:ascii="Arial" w:hAnsi="Arial" w:cs="Arial"/>
                <w:sz w:val="20"/>
                <w:szCs w:val="20"/>
              </w:rPr>
              <w:t>I-110 Harbor f</w:t>
            </w:r>
            <w:r w:rsidRPr="003231F1">
              <w:rPr>
                <w:rFonts w:ascii="Arial" w:hAnsi="Arial" w:cs="Arial"/>
                <w:sz w:val="20"/>
                <w:szCs w:val="20"/>
              </w:rPr>
              <w:t xml:space="preserve">reeway to solo drivers who pay an electronic toll. The release notes that only solo drivers using the ExpressLanes will be charged a toll. Carpools, vanpools, buses and motorcycles will be able to travel toll-free in the </w:t>
            </w:r>
            <w:r>
              <w:rPr>
                <w:rFonts w:ascii="Arial" w:hAnsi="Arial" w:cs="Arial"/>
                <w:sz w:val="20"/>
                <w:szCs w:val="20"/>
              </w:rPr>
              <w:t>I-</w:t>
            </w:r>
            <w:r w:rsidRPr="003231F1">
              <w:rPr>
                <w:rFonts w:ascii="Arial" w:hAnsi="Arial" w:cs="Arial"/>
                <w:sz w:val="20"/>
                <w:szCs w:val="20"/>
              </w:rPr>
              <w:t>110 Metro ExpressLanes, which will be located between Adams Bou</w:t>
            </w:r>
            <w:r>
              <w:rPr>
                <w:rFonts w:ascii="Arial" w:hAnsi="Arial" w:cs="Arial"/>
                <w:sz w:val="20"/>
                <w:szCs w:val="20"/>
              </w:rPr>
              <w:t>levard and the 91 freeway. A</w:t>
            </w:r>
            <w:r w:rsidRPr="003231F1">
              <w:rPr>
                <w:rFonts w:ascii="Arial" w:hAnsi="Arial" w:cs="Arial"/>
                <w:sz w:val="20"/>
                <w:szCs w:val="20"/>
              </w:rPr>
              <w:t xml:space="preserve">ll motorists will need a FasTrak® account and transponder to travel in the </w:t>
            </w:r>
            <w:r>
              <w:rPr>
                <w:rFonts w:ascii="Arial" w:hAnsi="Arial" w:cs="Arial"/>
                <w:sz w:val="20"/>
                <w:szCs w:val="20"/>
              </w:rPr>
              <w:t>I-</w:t>
            </w:r>
            <w:r w:rsidRPr="003231F1">
              <w:rPr>
                <w:rFonts w:ascii="Arial" w:hAnsi="Arial" w:cs="Arial"/>
                <w:sz w:val="20"/>
                <w:szCs w:val="20"/>
              </w:rPr>
              <w:t>110 Metro ExpressLanes when tolling begins on November 10</w:t>
            </w:r>
            <w:r>
              <w:rPr>
                <w:rFonts w:ascii="Arial" w:hAnsi="Arial" w:cs="Arial"/>
                <w:sz w:val="20"/>
                <w:szCs w:val="20"/>
              </w:rPr>
              <w:t>, 2012. Los Angeles</w:t>
            </w:r>
            <w:r w:rsidRPr="003231F1">
              <w:rPr>
                <w:rFonts w:ascii="Arial" w:hAnsi="Arial" w:cs="Arial"/>
                <w:sz w:val="20"/>
                <w:szCs w:val="20"/>
              </w:rPr>
              <w:t xml:space="preserve"> County Supervisor and Metro Board Chair Michael D. Antonovich noted</w:t>
            </w:r>
            <w:r>
              <w:rPr>
                <w:rFonts w:ascii="Arial" w:hAnsi="Arial" w:cs="Arial"/>
                <w:sz w:val="20"/>
                <w:szCs w:val="20"/>
              </w:rPr>
              <w:t>,</w:t>
            </w:r>
            <w:r w:rsidRPr="003231F1">
              <w:rPr>
                <w:rFonts w:ascii="Arial" w:hAnsi="Arial" w:cs="Arial"/>
                <w:sz w:val="20"/>
                <w:szCs w:val="20"/>
              </w:rPr>
              <w:t xml:space="preserve"> “</w:t>
            </w:r>
            <w:r w:rsidRPr="003231F1">
              <w:rPr>
                <w:rStyle w:val="Strong"/>
                <w:rFonts w:ascii="Arial" w:hAnsi="Arial" w:cs="Arial"/>
                <w:b w:val="0"/>
                <w:bCs w:val="0"/>
                <w:sz w:val="20"/>
                <w:szCs w:val="20"/>
              </w:rPr>
              <w:t xml:space="preserve">The opening of the Metro ExpressLanes demonstration project on the </w:t>
            </w:r>
            <w:r>
              <w:rPr>
                <w:rStyle w:val="Strong"/>
                <w:rFonts w:ascii="Arial" w:hAnsi="Arial" w:cs="Arial"/>
                <w:b w:val="0"/>
                <w:bCs w:val="0"/>
                <w:sz w:val="20"/>
                <w:szCs w:val="20"/>
              </w:rPr>
              <w:t>I-</w:t>
            </w:r>
            <w:r w:rsidRPr="003231F1">
              <w:rPr>
                <w:rStyle w:val="Strong"/>
                <w:rFonts w:ascii="Arial" w:hAnsi="Arial" w:cs="Arial"/>
                <w:b w:val="0"/>
                <w:bCs w:val="0"/>
                <w:sz w:val="20"/>
                <w:szCs w:val="20"/>
              </w:rPr>
              <w:t xml:space="preserve">110 will provide a unique opportunity to explore and evaluate a new transportation option that could potentially create faster commutes, greater capacity and better air quality throughout the region.”  The news release explains that the </w:t>
            </w:r>
            <w:r w:rsidRPr="003231F1">
              <w:rPr>
                <w:rFonts w:ascii="Arial" w:hAnsi="Arial" w:cs="Arial"/>
                <w:sz w:val="20"/>
                <w:szCs w:val="20"/>
              </w:rPr>
              <w:t xml:space="preserve">Metro ExpressLanes is a one-year demonstration project overseen by </w:t>
            </w:r>
            <w:r w:rsidRPr="003231F1">
              <w:rPr>
                <w:rStyle w:val="Strong"/>
                <w:rFonts w:ascii="Arial" w:hAnsi="Arial" w:cs="Arial"/>
                <w:b w:val="0"/>
                <w:bCs w:val="0"/>
                <w:sz w:val="20"/>
                <w:szCs w:val="20"/>
              </w:rPr>
              <w:t xml:space="preserve">Metro, the California Department of Transportation (Caltrans) and several other mobility partners to enhance travel options and ease congestion on two of the region’s busiest freeways. The project converts 11 miles of High Occupancy Vehicle </w:t>
            </w:r>
            <w:r>
              <w:rPr>
                <w:rStyle w:val="Strong"/>
                <w:rFonts w:ascii="Arial" w:hAnsi="Arial" w:cs="Arial"/>
                <w:b w:val="0"/>
                <w:bCs w:val="0"/>
                <w:sz w:val="20"/>
                <w:szCs w:val="20"/>
              </w:rPr>
              <w:t>(</w:t>
            </w:r>
            <w:r w:rsidRPr="003231F1">
              <w:rPr>
                <w:rStyle w:val="Strong"/>
                <w:rFonts w:ascii="Arial" w:hAnsi="Arial" w:cs="Arial"/>
                <w:b w:val="0"/>
                <w:bCs w:val="0"/>
                <w:sz w:val="20"/>
                <w:szCs w:val="20"/>
              </w:rPr>
              <w:t>HOV) lanes on the I-110 Harbor Freeway and 14 miles of HOV lanes on the I-10 San Bernardino Freeway (between Alameda Street and the 605</w:t>
            </w:r>
            <w:r>
              <w:rPr>
                <w:rStyle w:val="Strong"/>
                <w:rFonts w:ascii="Arial" w:hAnsi="Arial" w:cs="Arial"/>
                <w:b w:val="0"/>
                <w:bCs w:val="0"/>
                <w:sz w:val="20"/>
                <w:szCs w:val="20"/>
              </w:rPr>
              <w:t xml:space="preserve"> freeway</w:t>
            </w:r>
            <w:r w:rsidRPr="003231F1">
              <w:rPr>
                <w:rStyle w:val="Strong"/>
                <w:rFonts w:ascii="Arial" w:hAnsi="Arial" w:cs="Arial"/>
                <w:b w:val="0"/>
                <w:bCs w:val="0"/>
                <w:sz w:val="20"/>
                <w:szCs w:val="20"/>
              </w:rPr>
              <w:t xml:space="preserve">) to HOT lanes that allow solo drivers to use the carpool lanes by paying a toll. The I-110 ExpressLanes are the first to open, and the I-10 San Bernardino Freeway ExpressLanes will open early next year. Please click </w:t>
            </w:r>
            <w:hyperlink r:id="rId5" w:history="1">
              <w:r w:rsidRPr="003231F1">
                <w:rPr>
                  <w:rStyle w:val="Hyperlink"/>
                  <w:rFonts w:ascii="Arial" w:hAnsi="Arial" w:cs="Arial"/>
                  <w:sz w:val="20"/>
                  <w:szCs w:val="20"/>
                </w:rPr>
                <w:t>here</w:t>
              </w:r>
            </w:hyperlink>
            <w:r w:rsidRPr="003231F1">
              <w:rPr>
                <w:rStyle w:val="Strong"/>
                <w:rFonts w:ascii="Arial" w:hAnsi="Arial" w:cs="Arial"/>
                <w:b w:val="0"/>
                <w:bCs w:val="0"/>
                <w:sz w:val="20"/>
                <w:szCs w:val="20"/>
              </w:rPr>
              <w:t xml:space="preserve"> to view the news release</w:t>
            </w:r>
            <w:r>
              <w:rPr>
                <w:rStyle w:val="Strong"/>
                <w:rFonts w:ascii="Arial" w:hAnsi="Arial" w:cs="Arial"/>
                <w:b w:val="0"/>
                <w:bCs w:val="0"/>
                <w:sz w:val="20"/>
                <w:szCs w:val="20"/>
              </w:rPr>
              <w:t xml:space="preserve">. </w:t>
            </w:r>
          </w:p>
          <w:p w:rsidR="00FB0D3D" w:rsidRDefault="00FB0D3D" w:rsidP="003231F1">
            <w:pPr>
              <w:pStyle w:val="pressreleasedefault"/>
              <w:ind w:left="0"/>
              <w:rPr>
                <w:rStyle w:val="Strong"/>
                <w:rFonts w:ascii="Arial" w:hAnsi="Arial" w:cs="Arial"/>
                <w:b w:val="0"/>
                <w:bCs w:val="0"/>
                <w:sz w:val="20"/>
                <w:szCs w:val="20"/>
              </w:rPr>
            </w:pPr>
          </w:p>
          <w:p w:rsidR="00FB0D3D" w:rsidRDefault="00FB0D3D" w:rsidP="003231F1">
            <w:pPr>
              <w:pStyle w:val="pressreleasedefault"/>
              <w:ind w:left="0"/>
              <w:rPr>
                <w:rStyle w:val="Strong"/>
                <w:b w:val="0"/>
                <w:bCs w:val="0"/>
              </w:rPr>
            </w:pPr>
          </w:p>
          <w:p w:rsidR="00FB0D3D" w:rsidRDefault="00FB0D3D" w:rsidP="003231F1">
            <w:pPr>
              <w:rPr>
                <w:color w:val="000080"/>
              </w:rPr>
            </w:pPr>
            <w:hyperlink r:id="rId6" w:tooltip="http://www.metro.net/news/simple_pr/los-angeles-countys-first-expresslanes-project-deb/" w:history="1">
              <w:r>
                <w:rPr>
                  <w:rStyle w:val="Hyperlink"/>
                  <w:sz w:val="20"/>
                  <w:szCs w:val="20"/>
                </w:rPr>
                <w:t>http://www.metro.net/news/simple_pr/los-angeles-countys-first-expresslanes-project-deb/</w:t>
              </w:r>
            </w:hyperlink>
          </w:p>
          <w:p w:rsidR="00FB0D3D" w:rsidRDefault="00FB0D3D" w:rsidP="003231F1">
            <w:pPr>
              <w:rPr>
                <w:rFonts w:ascii="Arial" w:hAnsi="Arial" w:cs="Arial"/>
                <w:b/>
                <w:bCs/>
                <w:sz w:val="20"/>
                <w:szCs w:val="20"/>
              </w:rPr>
            </w:pPr>
          </w:p>
          <w:p w:rsidR="00FB0D3D" w:rsidRDefault="00FB0D3D" w:rsidP="003231F1">
            <w:pPr>
              <w:rPr>
                <w:rFonts w:ascii="Arial" w:hAnsi="Arial" w:cs="Arial"/>
                <w:b/>
                <w:bCs/>
                <w:sz w:val="20"/>
                <w:szCs w:val="20"/>
              </w:rPr>
            </w:pPr>
          </w:p>
          <w:p w:rsidR="00FB0D3D" w:rsidRDefault="00FB0D3D" w:rsidP="003231F1">
            <w:pPr>
              <w:rPr>
                <w:rFonts w:ascii="Arial" w:hAnsi="Arial" w:cs="Arial"/>
                <w:b/>
                <w:bCs/>
                <w:sz w:val="20"/>
                <w:szCs w:val="20"/>
              </w:rPr>
            </w:pPr>
            <w:r w:rsidRPr="003231F1">
              <w:rPr>
                <w:rFonts w:ascii="Arial" w:hAnsi="Arial" w:cs="Arial"/>
                <w:b/>
                <w:bCs/>
                <w:sz w:val="20"/>
                <w:szCs w:val="20"/>
              </w:rPr>
              <w:t xml:space="preserve">Measure J Information Summary </w:t>
            </w:r>
          </w:p>
          <w:p w:rsidR="00FB0D3D" w:rsidRPr="003231F1" w:rsidRDefault="00FB0D3D" w:rsidP="003231F1">
            <w:pPr>
              <w:rPr>
                <w:rFonts w:ascii="Arial" w:hAnsi="Arial" w:cs="Arial"/>
                <w:b/>
                <w:bCs/>
                <w:sz w:val="20"/>
                <w:szCs w:val="20"/>
              </w:rPr>
            </w:pPr>
          </w:p>
          <w:p w:rsidR="00FB0D3D" w:rsidRPr="00F14240" w:rsidRDefault="00FB0D3D" w:rsidP="00EA0074">
            <w:pPr>
              <w:rPr>
                <w:rFonts w:ascii="Arial" w:hAnsi="Arial" w:cs="Arial"/>
                <w:b/>
                <w:bCs/>
                <w:color w:val="FF0000"/>
                <w:sz w:val="20"/>
                <w:szCs w:val="20"/>
              </w:rPr>
            </w:pPr>
            <w:r w:rsidRPr="003231F1">
              <w:rPr>
                <w:rFonts w:ascii="Arial" w:hAnsi="Arial" w:cs="Arial"/>
                <w:sz w:val="20"/>
                <w:szCs w:val="20"/>
              </w:rPr>
              <w:t>I am pleased to announce that the Board approved information summary for Measure J is now available on line</w:t>
            </w:r>
            <w:r>
              <w:rPr>
                <w:rFonts w:ascii="Arial" w:hAnsi="Arial" w:cs="Arial"/>
                <w:sz w:val="20"/>
                <w:szCs w:val="20"/>
              </w:rPr>
              <w:t xml:space="preserve"> at </w:t>
            </w:r>
            <w:hyperlink r:id="rId7" w:history="1">
              <w:r w:rsidRPr="003231F1">
                <w:rPr>
                  <w:rStyle w:val="Hyperlink"/>
                  <w:rFonts w:ascii="Arial" w:hAnsi="Arial" w:cs="Arial"/>
                  <w:sz w:val="20"/>
                  <w:szCs w:val="20"/>
                </w:rPr>
                <w:t>metro.net/measurej</w:t>
              </w:r>
            </w:hyperlink>
            <w:r w:rsidRPr="003231F1">
              <w:rPr>
                <w:rFonts w:ascii="Arial" w:hAnsi="Arial" w:cs="Arial"/>
                <w:sz w:val="20"/>
                <w:szCs w:val="20"/>
              </w:rPr>
              <w:t>.</w:t>
            </w:r>
            <w:r>
              <w:rPr>
                <w:rFonts w:ascii="Arial" w:hAnsi="Arial" w:cs="Arial"/>
                <w:sz w:val="20"/>
                <w:szCs w:val="20"/>
              </w:rPr>
              <w:t xml:space="preserve"> </w:t>
            </w:r>
            <w:r w:rsidRPr="003231F1">
              <w:rPr>
                <w:rFonts w:ascii="Arial" w:hAnsi="Arial" w:cs="Arial"/>
                <w:sz w:val="20"/>
                <w:szCs w:val="20"/>
              </w:rPr>
              <w:t>I would like to point out an error in the materials presented at the August 6, 2012 special board meeting. The agenda included a presentation of an information package to describe the elements of the Measure R extension. Included in the package was an assortment of graphics and text to explain how a 30-year extension of Measure R would accelerate seven transit projects and up to eight highway projects. In the summary overview, the Crenshaw/LAX Light Rail Project was erroneously identified as one of the transit projects that would be accelerated through voter approval of the M</w:t>
            </w:r>
            <w:r>
              <w:rPr>
                <w:rFonts w:ascii="Arial" w:hAnsi="Arial" w:cs="Arial"/>
                <w:sz w:val="20"/>
                <w:szCs w:val="20"/>
              </w:rPr>
              <w:t>easure R Extension. The fact is</w:t>
            </w:r>
            <w:r w:rsidRPr="003231F1">
              <w:rPr>
                <w:rFonts w:ascii="Arial" w:hAnsi="Arial" w:cs="Arial"/>
                <w:sz w:val="20"/>
                <w:szCs w:val="20"/>
              </w:rPr>
              <w:t xml:space="preserve"> Crenshaw/LAX Light Rail project is proceeding as rapidly as possible because of the passage of Measure R. The error in the text was noted to Metro staff who immediately corrected all materials to accurately reflect the status of the Crenshaw/LAX Project in relation to Measure R and the Measure R Extension. </w:t>
            </w:r>
          </w:p>
        </w:tc>
      </w:tr>
      <w:tr w:rsidR="00FB0D3D" w:rsidRPr="00661500">
        <w:trPr>
          <w:gridAfter w:val="1"/>
          <w:wAfter w:w="9" w:type="dxa"/>
          <w:trHeight w:val="882"/>
          <w:jc w:val="center"/>
        </w:trPr>
        <w:tc>
          <w:tcPr>
            <w:tcW w:w="7990" w:type="dxa"/>
            <w:vAlign w:val="center"/>
          </w:tcPr>
          <w:p w:rsidR="00FB0D3D" w:rsidRPr="006D4268" w:rsidRDefault="00FB0D3D"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FB0D3D" w:rsidRPr="006D4268" w:rsidRDefault="00FB0D3D" w:rsidP="006472BB">
            <w:pPr>
              <w:pStyle w:val="BodyText"/>
              <w:jc w:val="center"/>
              <w:rPr>
                <w:sz w:val="20"/>
                <w:szCs w:val="20"/>
              </w:rPr>
            </w:pPr>
            <w:r w:rsidRPr="006D4268">
              <w:rPr>
                <w:sz w:val="20"/>
                <w:szCs w:val="20"/>
              </w:rPr>
              <w:t>Los Angeles County Metropolitan Transportation Authority</w:t>
            </w:r>
          </w:p>
          <w:p w:rsidR="00FB0D3D" w:rsidRPr="006D4268" w:rsidRDefault="00FB0D3D" w:rsidP="006472BB">
            <w:pPr>
              <w:pStyle w:val="BodyText"/>
              <w:jc w:val="center"/>
              <w:rPr>
                <w:sz w:val="20"/>
                <w:szCs w:val="20"/>
                <w:lang w:val="es-ES"/>
              </w:rPr>
            </w:pPr>
            <w:r w:rsidRPr="006D4268">
              <w:rPr>
                <w:sz w:val="20"/>
                <w:szCs w:val="20"/>
                <w:lang w:val="es-ES"/>
              </w:rPr>
              <w:t>1 Gateway Plaza</w:t>
            </w:r>
          </w:p>
          <w:p w:rsidR="00FB0D3D" w:rsidRPr="006D4268" w:rsidRDefault="00FB0D3D" w:rsidP="006472BB">
            <w:pPr>
              <w:pStyle w:val="BodyText"/>
              <w:jc w:val="center"/>
              <w:rPr>
                <w:sz w:val="20"/>
                <w:szCs w:val="20"/>
                <w:lang w:val="es-ES"/>
              </w:rPr>
            </w:pPr>
            <w:r w:rsidRPr="006D4268">
              <w:rPr>
                <w:sz w:val="20"/>
                <w:szCs w:val="20"/>
                <w:lang w:val="es-ES"/>
              </w:rPr>
              <w:t>Los Angeles, California 90012-2952</w:t>
            </w:r>
          </w:p>
          <w:p w:rsidR="00FB0D3D" w:rsidRPr="006D4268" w:rsidRDefault="00FB0D3D" w:rsidP="0066424F">
            <w:pPr>
              <w:pStyle w:val="BodyText"/>
              <w:jc w:val="center"/>
              <w:rPr>
                <w:sz w:val="20"/>
                <w:szCs w:val="20"/>
              </w:rPr>
            </w:pPr>
            <w:r w:rsidRPr="006D4268">
              <w:rPr>
                <w:sz w:val="20"/>
                <w:szCs w:val="20"/>
              </w:rPr>
              <w:t>Phone: 213-922-6888 Fax: 213-922-7447</w:t>
            </w:r>
          </w:p>
        </w:tc>
      </w:tr>
    </w:tbl>
    <w:p w:rsidR="00FB0D3D" w:rsidRPr="00661500" w:rsidRDefault="00FB0D3D">
      <w:pPr>
        <w:rPr>
          <w:rFonts w:ascii="Arial" w:hAnsi="Arial" w:cs="Arial"/>
          <w:sz w:val="20"/>
          <w:szCs w:val="20"/>
        </w:rPr>
      </w:pPr>
    </w:p>
    <w:sectPr w:rsidR="00FB0D3D"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2E8"/>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275"/>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B28"/>
    <w:rsid w:val="00322229"/>
    <w:rsid w:val="003231F1"/>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9758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87B32"/>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5B4D"/>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1FF3"/>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4E9D"/>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679CE"/>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7A1F"/>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A9E"/>
    <w:rsid w:val="00D43C0F"/>
    <w:rsid w:val="00D45061"/>
    <w:rsid w:val="00D50EA2"/>
    <w:rsid w:val="00D573A4"/>
    <w:rsid w:val="00D6294B"/>
    <w:rsid w:val="00D63CC2"/>
    <w:rsid w:val="00D64F6E"/>
    <w:rsid w:val="00D65F63"/>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567E"/>
    <w:rsid w:val="00E65CB9"/>
    <w:rsid w:val="00E703D2"/>
    <w:rsid w:val="00E72B07"/>
    <w:rsid w:val="00E8646F"/>
    <w:rsid w:val="00E86AEF"/>
    <w:rsid w:val="00E91B99"/>
    <w:rsid w:val="00E96184"/>
    <w:rsid w:val="00EA007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0D3D"/>
    <w:rsid w:val="00FB2730"/>
    <w:rsid w:val="00FB4983"/>
    <w:rsid w:val="00FB4C74"/>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534224952">
      <w:marLeft w:val="0"/>
      <w:marRight w:val="0"/>
      <w:marTop w:val="0"/>
      <w:marBottom w:val="0"/>
      <w:divBdr>
        <w:top w:val="none" w:sz="0" w:space="0" w:color="auto"/>
        <w:left w:val="none" w:sz="0" w:space="0" w:color="auto"/>
        <w:bottom w:val="none" w:sz="0" w:space="0" w:color="auto"/>
        <w:right w:val="none" w:sz="0" w:space="0" w:color="auto"/>
      </w:divBdr>
    </w:div>
    <w:div w:id="1534224953">
      <w:marLeft w:val="0"/>
      <w:marRight w:val="0"/>
      <w:marTop w:val="0"/>
      <w:marBottom w:val="0"/>
      <w:divBdr>
        <w:top w:val="none" w:sz="0" w:space="0" w:color="auto"/>
        <w:left w:val="none" w:sz="0" w:space="0" w:color="auto"/>
        <w:bottom w:val="none" w:sz="0" w:space="0" w:color="auto"/>
        <w:right w:val="none" w:sz="0" w:space="0" w:color="auto"/>
      </w:divBdr>
    </w:div>
    <w:div w:id="1534224954">
      <w:marLeft w:val="0"/>
      <w:marRight w:val="0"/>
      <w:marTop w:val="0"/>
      <w:marBottom w:val="0"/>
      <w:divBdr>
        <w:top w:val="none" w:sz="0" w:space="0" w:color="auto"/>
        <w:left w:val="none" w:sz="0" w:space="0" w:color="auto"/>
        <w:bottom w:val="none" w:sz="0" w:space="0" w:color="auto"/>
        <w:right w:val="none" w:sz="0" w:space="0" w:color="auto"/>
      </w:divBdr>
    </w:div>
    <w:div w:id="1534224955">
      <w:marLeft w:val="0"/>
      <w:marRight w:val="0"/>
      <w:marTop w:val="0"/>
      <w:marBottom w:val="0"/>
      <w:divBdr>
        <w:top w:val="none" w:sz="0" w:space="0" w:color="auto"/>
        <w:left w:val="none" w:sz="0" w:space="0" w:color="auto"/>
        <w:bottom w:val="none" w:sz="0" w:space="0" w:color="auto"/>
        <w:right w:val="none" w:sz="0" w:space="0" w:color="auto"/>
      </w:divBdr>
    </w:div>
    <w:div w:id="1534224959">
      <w:marLeft w:val="0"/>
      <w:marRight w:val="0"/>
      <w:marTop w:val="0"/>
      <w:marBottom w:val="0"/>
      <w:divBdr>
        <w:top w:val="none" w:sz="0" w:space="0" w:color="auto"/>
        <w:left w:val="none" w:sz="0" w:space="0" w:color="auto"/>
        <w:bottom w:val="none" w:sz="0" w:space="0" w:color="auto"/>
        <w:right w:val="none" w:sz="0" w:space="0" w:color="auto"/>
      </w:divBdr>
    </w:div>
    <w:div w:id="1534224961">
      <w:marLeft w:val="0"/>
      <w:marRight w:val="0"/>
      <w:marTop w:val="0"/>
      <w:marBottom w:val="0"/>
      <w:divBdr>
        <w:top w:val="none" w:sz="0" w:space="0" w:color="auto"/>
        <w:left w:val="none" w:sz="0" w:space="0" w:color="auto"/>
        <w:bottom w:val="none" w:sz="0" w:space="0" w:color="auto"/>
        <w:right w:val="none" w:sz="0" w:space="0" w:color="auto"/>
      </w:divBdr>
    </w:div>
    <w:div w:id="1534224963">
      <w:marLeft w:val="0"/>
      <w:marRight w:val="0"/>
      <w:marTop w:val="0"/>
      <w:marBottom w:val="0"/>
      <w:divBdr>
        <w:top w:val="none" w:sz="0" w:space="0" w:color="auto"/>
        <w:left w:val="none" w:sz="0" w:space="0" w:color="auto"/>
        <w:bottom w:val="none" w:sz="0" w:space="0" w:color="auto"/>
        <w:right w:val="none" w:sz="0" w:space="0" w:color="auto"/>
      </w:divBdr>
    </w:div>
    <w:div w:id="1534224964">
      <w:marLeft w:val="0"/>
      <w:marRight w:val="0"/>
      <w:marTop w:val="0"/>
      <w:marBottom w:val="0"/>
      <w:divBdr>
        <w:top w:val="none" w:sz="0" w:space="0" w:color="auto"/>
        <w:left w:val="none" w:sz="0" w:space="0" w:color="auto"/>
        <w:bottom w:val="none" w:sz="0" w:space="0" w:color="auto"/>
        <w:right w:val="none" w:sz="0" w:space="0" w:color="auto"/>
      </w:divBdr>
    </w:div>
    <w:div w:id="1534224965">
      <w:marLeft w:val="0"/>
      <w:marRight w:val="0"/>
      <w:marTop w:val="0"/>
      <w:marBottom w:val="0"/>
      <w:divBdr>
        <w:top w:val="none" w:sz="0" w:space="0" w:color="auto"/>
        <w:left w:val="none" w:sz="0" w:space="0" w:color="auto"/>
        <w:bottom w:val="none" w:sz="0" w:space="0" w:color="auto"/>
        <w:right w:val="none" w:sz="0" w:space="0" w:color="auto"/>
      </w:divBdr>
    </w:div>
    <w:div w:id="1534224967">
      <w:marLeft w:val="960"/>
      <w:marRight w:val="0"/>
      <w:marTop w:val="0"/>
      <w:marBottom w:val="0"/>
      <w:divBdr>
        <w:top w:val="none" w:sz="0" w:space="0" w:color="auto"/>
        <w:left w:val="none" w:sz="0" w:space="0" w:color="auto"/>
        <w:bottom w:val="none" w:sz="0" w:space="0" w:color="auto"/>
        <w:right w:val="none" w:sz="0" w:space="0" w:color="auto"/>
      </w:divBdr>
    </w:div>
    <w:div w:id="1534224968">
      <w:marLeft w:val="0"/>
      <w:marRight w:val="0"/>
      <w:marTop w:val="0"/>
      <w:marBottom w:val="0"/>
      <w:divBdr>
        <w:top w:val="none" w:sz="0" w:space="0" w:color="auto"/>
        <w:left w:val="none" w:sz="0" w:space="0" w:color="auto"/>
        <w:bottom w:val="none" w:sz="0" w:space="0" w:color="auto"/>
        <w:right w:val="none" w:sz="0" w:space="0" w:color="auto"/>
      </w:divBdr>
    </w:div>
    <w:div w:id="1534224969">
      <w:marLeft w:val="0"/>
      <w:marRight w:val="0"/>
      <w:marTop w:val="0"/>
      <w:marBottom w:val="0"/>
      <w:divBdr>
        <w:top w:val="none" w:sz="0" w:space="0" w:color="auto"/>
        <w:left w:val="none" w:sz="0" w:space="0" w:color="auto"/>
        <w:bottom w:val="none" w:sz="0" w:space="0" w:color="auto"/>
        <w:right w:val="none" w:sz="0" w:space="0" w:color="auto"/>
      </w:divBdr>
    </w:div>
    <w:div w:id="1534224970">
      <w:marLeft w:val="0"/>
      <w:marRight w:val="0"/>
      <w:marTop w:val="0"/>
      <w:marBottom w:val="0"/>
      <w:divBdr>
        <w:top w:val="none" w:sz="0" w:space="0" w:color="auto"/>
        <w:left w:val="none" w:sz="0" w:space="0" w:color="auto"/>
        <w:bottom w:val="none" w:sz="0" w:space="0" w:color="auto"/>
        <w:right w:val="none" w:sz="0" w:space="0" w:color="auto"/>
      </w:divBdr>
    </w:div>
    <w:div w:id="1534224971">
      <w:marLeft w:val="0"/>
      <w:marRight w:val="0"/>
      <w:marTop w:val="0"/>
      <w:marBottom w:val="0"/>
      <w:divBdr>
        <w:top w:val="none" w:sz="0" w:space="0" w:color="auto"/>
        <w:left w:val="none" w:sz="0" w:space="0" w:color="auto"/>
        <w:bottom w:val="none" w:sz="0" w:space="0" w:color="auto"/>
        <w:right w:val="none" w:sz="0" w:space="0" w:color="auto"/>
      </w:divBdr>
    </w:div>
    <w:div w:id="1534224973">
      <w:marLeft w:val="0"/>
      <w:marRight w:val="0"/>
      <w:marTop w:val="0"/>
      <w:marBottom w:val="0"/>
      <w:divBdr>
        <w:top w:val="none" w:sz="0" w:space="0" w:color="auto"/>
        <w:left w:val="none" w:sz="0" w:space="0" w:color="auto"/>
        <w:bottom w:val="none" w:sz="0" w:space="0" w:color="auto"/>
        <w:right w:val="none" w:sz="0" w:space="0" w:color="auto"/>
      </w:divBdr>
    </w:div>
    <w:div w:id="1534224974">
      <w:marLeft w:val="0"/>
      <w:marRight w:val="0"/>
      <w:marTop w:val="0"/>
      <w:marBottom w:val="0"/>
      <w:divBdr>
        <w:top w:val="none" w:sz="0" w:space="0" w:color="auto"/>
        <w:left w:val="none" w:sz="0" w:space="0" w:color="auto"/>
        <w:bottom w:val="none" w:sz="0" w:space="0" w:color="auto"/>
        <w:right w:val="none" w:sz="0" w:space="0" w:color="auto"/>
      </w:divBdr>
    </w:div>
    <w:div w:id="1534224975">
      <w:marLeft w:val="0"/>
      <w:marRight w:val="0"/>
      <w:marTop w:val="0"/>
      <w:marBottom w:val="0"/>
      <w:divBdr>
        <w:top w:val="none" w:sz="0" w:space="0" w:color="auto"/>
        <w:left w:val="none" w:sz="0" w:space="0" w:color="auto"/>
        <w:bottom w:val="none" w:sz="0" w:space="0" w:color="auto"/>
        <w:right w:val="none" w:sz="0" w:space="0" w:color="auto"/>
      </w:divBdr>
    </w:div>
    <w:div w:id="1534224976">
      <w:marLeft w:val="0"/>
      <w:marRight w:val="0"/>
      <w:marTop w:val="0"/>
      <w:marBottom w:val="0"/>
      <w:divBdr>
        <w:top w:val="none" w:sz="0" w:space="0" w:color="auto"/>
        <w:left w:val="none" w:sz="0" w:space="0" w:color="auto"/>
        <w:bottom w:val="none" w:sz="0" w:space="0" w:color="auto"/>
        <w:right w:val="none" w:sz="0" w:space="0" w:color="auto"/>
      </w:divBdr>
    </w:div>
    <w:div w:id="1534224977">
      <w:marLeft w:val="0"/>
      <w:marRight w:val="0"/>
      <w:marTop w:val="0"/>
      <w:marBottom w:val="0"/>
      <w:divBdr>
        <w:top w:val="none" w:sz="0" w:space="0" w:color="auto"/>
        <w:left w:val="none" w:sz="0" w:space="0" w:color="auto"/>
        <w:bottom w:val="none" w:sz="0" w:space="0" w:color="auto"/>
        <w:right w:val="none" w:sz="0" w:space="0" w:color="auto"/>
      </w:divBdr>
    </w:div>
    <w:div w:id="1534224978">
      <w:marLeft w:val="0"/>
      <w:marRight w:val="0"/>
      <w:marTop w:val="0"/>
      <w:marBottom w:val="0"/>
      <w:divBdr>
        <w:top w:val="none" w:sz="0" w:space="0" w:color="auto"/>
        <w:left w:val="none" w:sz="0" w:space="0" w:color="auto"/>
        <w:bottom w:val="none" w:sz="0" w:space="0" w:color="auto"/>
        <w:right w:val="none" w:sz="0" w:space="0" w:color="auto"/>
      </w:divBdr>
    </w:div>
    <w:div w:id="1534224979">
      <w:marLeft w:val="0"/>
      <w:marRight w:val="0"/>
      <w:marTop w:val="0"/>
      <w:marBottom w:val="0"/>
      <w:divBdr>
        <w:top w:val="none" w:sz="0" w:space="0" w:color="auto"/>
        <w:left w:val="none" w:sz="0" w:space="0" w:color="auto"/>
        <w:bottom w:val="none" w:sz="0" w:space="0" w:color="auto"/>
        <w:right w:val="none" w:sz="0" w:space="0" w:color="auto"/>
      </w:divBdr>
    </w:div>
    <w:div w:id="1534224980">
      <w:marLeft w:val="0"/>
      <w:marRight w:val="0"/>
      <w:marTop w:val="0"/>
      <w:marBottom w:val="0"/>
      <w:divBdr>
        <w:top w:val="none" w:sz="0" w:space="0" w:color="auto"/>
        <w:left w:val="none" w:sz="0" w:space="0" w:color="auto"/>
        <w:bottom w:val="none" w:sz="0" w:space="0" w:color="auto"/>
        <w:right w:val="none" w:sz="0" w:space="0" w:color="auto"/>
      </w:divBdr>
    </w:div>
    <w:div w:id="1534224981">
      <w:marLeft w:val="0"/>
      <w:marRight w:val="0"/>
      <w:marTop w:val="0"/>
      <w:marBottom w:val="0"/>
      <w:divBdr>
        <w:top w:val="none" w:sz="0" w:space="0" w:color="auto"/>
        <w:left w:val="none" w:sz="0" w:space="0" w:color="auto"/>
        <w:bottom w:val="none" w:sz="0" w:space="0" w:color="auto"/>
        <w:right w:val="none" w:sz="0" w:space="0" w:color="auto"/>
      </w:divBdr>
    </w:div>
    <w:div w:id="1534224982">
      <w:marLeft w:val="0"/>
      <w:marRight w:val="0"/>
      <w:marTop w:val="0"/>
      <w:marBottom w:val="0"/>
      <w:divBdr>
        <w:top w:val="none" w:sz="0" w:space="0" w:color="auto"/>
        <w:left w:val="none" w:sz="0" w:space="0" w:color="auto"/>
        <w:bottom w:val="none" w:sz="0" w:space="0" w:color="auto"/>
        <w:right w:val="none" w:sz="0" w:space="0" w:color="auto"/>
      </w:divBdr>
    </w:div>
    <w:div w:id="1534224984">
      <w:marLeft w:val="0"/>
      <w:marRight w:val="0"/>
      <w:marTop w:val="0"/>
      <w:marBottom w:val="0"/>
      <w:divBdr>
        <w:top w:val="none" w:sz="0" w:space="0" w:color="auto"/>
        <w:left w:val="none" w:sz="0" w:space="0" w:color="auto"/>
        <w:bottom w:val="none" w:sz="0" w:space="0" w:color="auto"/>
        <w:right w:val="none" w:sz="0" w:space="0" w:color="auto"/>
      </w:divBdr>
    </w:div>
    <w:div w:id="1534224985">
      <w:marLeft w:val="0"/>
      <w:marRight w:val="0"/>
      <w:marTop w:val="0"/>
      <w:marBottom w:val="0"/>
      <w:divBdr>
        <w:top w:val="none" w:sz="0" w:space="0" w:color="auto"/>
        <w:left w:val="none" w:sz="0" w:space="0" w:color="auto"/>
        <w:bottom w:val="none" w:sz="0" w:space="0" w:color="auto"/>
        <w:right w:val="none" w:sz="0" w:space="0" w:color="auto"/>
      </w:divBdr>
    </w:div>
    <w:div w:id="1534224986">
      <w:marLeft w:val="0"/>
      <w:marRight w:val="0"/>
      <w:marTop w:val="0"/>
      <w:marBottom w:val="0"/>
      <w:divBdr>
        <w:top w:val="none" w:sz="0" w:space="0" w:color="auto"/>
        <w:left w:val="none" w:sz="0" w:space="0" w:color="auto"/>
        <w:bottom w:val="none" w:sz="0" w:space="0" w:color="auto"/>
        <w:right w:val="none" w:sz="0" w:space="0" w:color="auto"/>
      </w:divBdr>
    </w:div>
    <w:div w:id="1534224987">
      <w:marLeft w:val="0"/>
      <w:marRight w:val="0"/>
      <w:marTop w:val="0"/>
      <w:marBottom w:val="0"/>
      <w:divBdr>
        <w:top w:val="none" w:sz="0" w:space="0" w:color="auto"/>
        <w:left w:val="none" w:sz="0" w:space="0" w:color="auto"/>
        <w:bottom w:val="none" w:sz="0" w:space="0" w:color="auto"/>
        <w:right w:val="none" w:sz="0" w:space="0" w:color="auto"/>
      </w:divBdr>
      <w:divsChild>
        <w:div w:id="1534225080">
          <w:marLeft w:val="0"/>
          <w:marRight w:val="0"/>
          <w:marTop w:val="0"/>
          <w:marBottom w:val="0"/>
          <w:divBdr>
            <w:top w:val="none" w:sz="0" w:space="0" w:color="auto"/>
            <w:left w:val="none" w:sz="0" w:space="0" w:color="auto"/>
            <w:bottom w:val="none" w:sz="0" w:space="0" w:color="auto"/>
            <w:right w:val="none" w:sz="0" w:space="0" w:color="auto"/>
          </w:divBdr>
        </w:div>
        <w:div w:id="1534225096">
          <w:marLeft w:val="0"/>
          <w:marRight w:val="0"/>
          <w:marTop w:val="0"/>
          <w:marBottom w:val="0"/>
          <w:divBdr>
            <w:top w:val="none" w:sz="0" w:space="0" w:color="auto"/>
            <w:left w:val="none" w:sz="0" w:space="0" w:color="auto"/>
            <w:bottom w:val="none" w:sz="0" w:space="0" w:color="auto"/>
            <w:right w:val="none" w:sz="0" w:space="0" w:color="auto"/>
          </w:divBdr>
        </w:div>
      </w:divsChild>
    </w:div>
    <w:div w:id="1534224988">
      <w:marLeft w:val="0"/>
      <w:marRight w:val="0"/>
      <w:marTop w:val="0"/>
      <w:marBottom w:val="0"/>
      <w:divBdr>
        <w:top w:val="none" w:sz="0" w:space="0" w:color="auto"/>
        <w:left w:val="none" w:sz="0" w:space="0" w:color="auto"/>
        <w:bottom w:val="none" w:sz="0" w:space="0" w:color="auto"/>
        <w:right w:val="none" w:sz="0" w:space="0" w:color="auto"/>
      </w:divBdr>
    </w:div>
    <w:div w:id="1534224989">
      <w:marLeft w:val="0"/>
      <w:marRight w:val="0"/>
      <w:marTop w:val="0"/>
      <w:marBottom w:val="0"/>
      <w:divBdr>
        <w:top w:val="none" w:sz="0" w:space="0" w:color="auto"/>
        <w:left w:val="none" w:sz="0" w:space="0" w:color="auto"/>
        <w:bottom w:val="none" w:sz="0" w:space="0" w:color="auto"/>
        <w:right w:val="none" w:sz="0" w:space="0" w:color="auto"/>
      </w:divBdr>
    </w:div>
    <w:div w:id="1534224991">
      <w:marLeft w:val="0"/>
      <w:marRight w:val="0"/>
      <w:marTop w:val="0"/>
      <w:marBottom w:val="0"/>
      <w:divBdr>
        <w:top w:val="none" w:sz="0" w:space="0" w:color="auto"/>
        <w:left w:val="none" w:sz="0" w:space="0" w:color="auto"/>
        <w:bottom w:val="none" w:sz="0" w:space="0" w:color="auto"/>
        <w:right w:val="none" w:sz="0" w:space="0" w:color="auto"/>
      </w:divBdr>
      <w:divsChild>
        <w:div w:id="1534224972">
          <w:marLeft w:val="0"/>
          <w:marRight w:val="0"/>
          <w:marTop w:val="0"/>
          <w:marBottom w:val="0"/>
          <w:divBdr>
            <w:top w:val="none" w:sz="0" w:space="0" w:color="auto"/>
            <w:left w:val="none" w:sz="0" w:space="0" w:color="auto"/>
            <w:bottom w:val="none" w:sz="0" w:space="0" w:color="auto"/>
            <w:right w:val="none" w:sz="0" w:space="0" w:color="auto"/>
          </w:divBdr>
          <w:divsChild>
            <w:div w:id="1534224960">
              <w:marLeft w:val="0"/>
              <w:marRight w:val="0"/>
              <w:marTop w:val="0"/>
              <w:marBottom w:val="0"/>
              <w:divBdr>
                <w:top w:val="none" w:sz="0" w:space="0" w:color="auto"/>
                <w:left w:val="none" w:sz="0" w:space="0" w:color="auto"/>
                <w:bottom w:val="none" w:sz="0" w:space="0" w:color="auto"/>
                <w:right w:val="none" w:sz="0" w:space="0" w:color="auto"/>
              </w:divBdr>
            </w:div>
            <w:div w:id="1534225037">
              <w:marLeft w:val="0"/>
              <w:marRight w:val="0"/>
              <w:marTop w:val="0"/>
              <w:marBottom w:val="0"/>
              <w:divBdr>
                <w:top w:val="none" w:sz="0" w:space="0" w:color="auto"/>
                <w:left w:val="none" w:sz="0" w:space="0" w:color="auto"/>
                <w:bottom w:val="none" w:sz="0" w:space="0" w:color="auto"/>
                <w:right w:val="none" w:sz="0" w:space="0" w:color="auto"/>
              </w:divBdr>
            </w:div>
            <w:div w:id="15342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992">
      <w:marLeft w:val="0"/>
      <w:marRight w:val="0"/>
      <w:marTop w:val="0"/>
      <w:marBottom w:val="0"/>
      <w:divBdr>
        <w:top w:val="none" w:sz="0" w:space="0" w:color="auto"/>
        <w:left w:val="none" w:sz="0" w:space="0" w:color="auto"/>
        <w:bottom w:val="none" w:sz="0" w:space="0" w:color="auto"/>
        <w:right w:val="none" w:sz="0" w:space="0" w:color="auto"/>
      </w:divBdr>
    </w:div>
    <w:div w:id="1534224993">
      <w:marLeft w:val="0"/>
      <w:marRight w:val="0"/>
      <w:marTop w:val="0"/>
      <w:marBottom w:val="0"/>
      <w:divBdr>
        <w:top w:val="none" w:sz="0" w:space="0" w:color="auto"/>
        <w:left w:val="none" w:sz="0" w:space="0" w:color="auto"/>
        <w:bottom w:val="none" w:sz="0" w:space="0" w:color="auto"/>
        <w:right w:val="none" w:sz="0" w:space="0" w:color="auto"/>
      </w:divBdr>
    </w:div>
    <w:div w:id="1534224994">
      <w:marLeft w:val="0"/>
      <w:marRight w:val="0"/>
      <w:marTop w:val="0"/>
      <w:marBottom w:val="0"/>
      <w:divBdr>
        <w:top w:val="none" w:sz="0" w:space="0" w:color="auto"/>
        <w:left w:val="none" w:sz="0" w:space="0" w:color="auto"/>
        <w:bottom w:val="none" w:sz="0" w:space="0" w:color="auto"/>
        <w:right w:val="none" w:sz="0" w:space="0" w:color="auto"/>
      </w:divBdr>
    </w:div>
    <w:div w:id="1534224995">
      <w:marLeft w:val="0"/>
      <w:marRight w:val="0"/>
      <w:marTop w:val="0"/>
      <w:marBottom w:val="0"/>
      <w:divBdr>
        <w:top w:val="none" w:sz="0" w:space="0" w:color="auto"/>
        <w:left w:val="none" w:sz="0" w:space="0" w:color="auto"/>
        <w:bottom w:val="none" w:sz="0" w:space="0" w:color="auto"/>
        <w:right w:val="none" w:sz="0" w:space="0" w:color="auto"/>
      </w:divBdr>
    </w:div>
    <w:div w:id="1534224996">
      <w:marLeft w:val="0"/>
      <w:marRight w:val="0"/>
      <w:marTop w:val="0"/>
      <w:marBottom w:val="0"/>
      <w:divBdr>
        <w:top w:val="none" w:sz="0" w:space="0" w:color="auto"/>
        <w:left w:val="none" w:sz="0" w:space="0" w:color="auto"/>
        <w:bottom w:val="none" w:sz="0" w:space="0" w:color="auto"/>
        <w:right w:val="none" w:sz="0" w:space="0" w:color="auto"/>
      </w:divBdr>
    </w:div>
    <w:div w:id="1534224997">
      <w:marLeft w:val="0"/>
      <w:marRight w:val="0"/>
      <w:marTop w:val="0"/>
      <w:marBottom w:val="0"/>
      <w:divBdr>
        <w:top w:val="none" w:sz="0" w:space="0" w:color="auto"/>
        <w:left w:val="none" w:sz="0" w:space="0" w:color="auto"/>
        <w:bottom w:val="none" w:sz="0" w:space="0" w:color="auto"/>
        <w:right w:val="none" w:sz="0" w:space="0" w:color="auto"/>
      </w:divBdr>
    </w:div>
    <w:div w:id="1534224998">
      <w:marLeft w:val="0"/>
      <w:marRight w:val="0"/>
      <w:marTop w:val="0"/>
      <w:marBottom w:val="0"/>
      <w:divBdr>
        <w:top w:val="none" w:sz="0" w:space="0" w:color="auto"/>
        <w:left w:val="none" w:sz="0" w:space="0" w:color="auto"/>
        <w:bottom w:val="none" w:sz="0" w:space="0" w:color="auto"/>
        <w:right w:val="none" w:sz="0" w:space="0" w:color="auto"/>
      </w:divBdr>
    </w:div>
    <w:div w:id="1534224999">
      <w:marLeft w:val="0"/>
      <w:marRight w:val="0"/>
      <w:marTop w:val="0"/>
      <w:marBottom w:val="0"/>
      <w:divBdr>
        <w:top w:val="none" w:sz="0" w:space="0" w:color="auto"/>
        <w:left w:val="none" w:sz="0" w:space="0" w:color="auto"/>
        <w:bottom w:val="none" w:sz="0" w:space="0" w:color="auto"/>
        <w:right w:val="none" w:sz="0" w:space="0" w:color="auto"/>
      </w:divBdr>
    </w:div>
    <w:div w:id="1534225002">
      <w:marLeft w:val="0"/>
      <w:marRight w:val="0"/>
      <w:marTop w:val="0"/>
      <w:marBottom w:val="0"/>
      <w:divBdr>
        <w:top w:val="none" w:sz="0" w:space="0" w:color="auto"/>
        <w:left w:val="none" w:sz="0" w:space="0" w:color="auto"/>
        <w:bottom w:val="none" w:sz="0" w:space="0" w:color="auto"/>
        <w:right w:val="none" w:sz="0" w:space="0" w:color="auto"/>
      </w:divBdr>
    </w:div>
    <w:div w:id="1534225004">
      <w:marLeft w:val="0"/>
      <w:marRight w:val="0"/>
      <w:marTop w:val="0"/>
      <w:marBottom w:val="0"/>
      <w:divBdr>
        <w:top w:val="none" w:sz="0" w:space="0" w:color="auto"/>
        <w:left w:val="none" w:sz="0" w:space="0" w:color="auto"/>
        <w:bottom w:val="none" w:sz="0" w:space="0" w:color="auto"/>
        <w:right w:val="none" w:sz="0" w:space="0" w:color="auto"/>
      </w:divBdr>
    </w:div>
    <w:div w:id="1534225005">
      <w:marLeft w:val="0"/>
      <w:marRight w:val="0"/>
      <w:marTop w:val="0"/>
      <w:marBottom w:val="0"/>
      <w:divBdr>
        <w:top w:val="none" w:sz="0" w:space="0" w:color="auto"/>
        <w:left w:val="none" w:sz="0" w:space="0" w:color="auto"/>
        <w:bottom w:val="none" w:sz="0" w:space="0" w:color="auto"/>
        <w:right w:val="none" w:sz="0" w:space="0" w:color="auto"/>
      </w:divBdr>
    </w:div>
    <w:div w:id="1534225006">
      <w:marLeft w:val="0"/>
      <w:marRight w:val="0"/>
      <w:marTop w:val="0"/>
      <w:marBottom w:val="0"/>
      <w:divBdr>
        <w:top w:val="none" w:sz="0" w:space="0" w:color="auto"/>
        <w:left w:val="none" w:sz="0" w:space="0" w:color="auto"/>
        <w:bottom w:val="none" w:sz="0" w:space="0" w:color="auto"/>
        <w:right w:val="none" w:sz="0" w:space="0" w:color="auto"/>
      </w:divBdr>
    </w:div>
    <w:div w:id="1534225007">
      <w:marLeft w:val="0"/>
      <w:marRight w:val="0"/>
      <w:marTop w:val="0"/>
      <w:marBottom w:val="0"/>
      <w:divBdr>
        <w:top w:val="none" w:sz="0" w:space="0" w:color="auto"/>
        <w:left w:val="none" w:sz="0" w:space="0" w:color="auto"/>
        <w:bottom w:val="none" w:sz="0" w:space="0" w:color="auto"/>
        <w:right w:val="none" w:sz="0" w:space="0" w:color="auto"/>
      </w:divBdr>
    </w:div>
    <w:div w:id="1534225009">
      <w:marLeft w:val="0"/>
      <w:marRight w:val="0"/>
      <w:marTop w:val="0"/>
      <w:marBottom w:val="0"/>
      <w:divBdr>
        <w:top w:val="none" w:sz="0" w:space="0" w:color="auto"/>
        <w:left w:val="none" w:sz="0" w:space="0" w:color="auto"/>
        <w:bottom w:val="none" w:sz="0" w:space="0" w:color="auto"/>
        <w:right w:val="none" w:sz="0" w:space="0" w:color="auto"/>
      </w:divBdr>
    </w:div>
    <w:div w:id="1534225010">
      <w:marLeft w:val="0"/>
      <w:marRight w:val="0"/>
      <w:marTop w:val="0"/>
      <w:marBottom w:val="0"/>
      <w:divBdr>
        <w:top w:val="none" w:sz="0" w:space="0" w:color="auto"/>
        <w:left w:val="none" w:sz="0" w:space="0" w:color="auto"/>
        <w:bottom w:val="none" w:sz="0" w:space="0" w:color="auto"/>
        <w:right w:val="none" w:sz="0" w:space="0" w:color="auto"/>
      </w:divBdr>
    </w:div>
    <w:div w:id="1534225011">
      <w:marLeft w:val="0"/>
      <w:marRight w:val="0"/>
      <w:marTop w:val="0"/>
      <w:marBottom w:val="0"/>
      <w:divBdr>
        <w:top w:val="none" w:sz="0" w:space="0" w:color="auto"/>
        <w:left w:val="none" w:sz="0" w:space="0" w:color="auto"/>
        <w:bottom w:val="none" w:sz="0" w:space="0" w:color="auto"/>
        <w:right w:val="none" w:sz="0" w:space="0" w:color="auto"/>
      </w:divBdr>
    </w:div>
    <w:div w:id="1534225012">
      <w:marLeft w:val="0"/>
      <w:marRight w:val="0"/>
      <w:marTop w:val="0"/>
      <w:marBottom w:val="0"/>
      <w:divBdr>
        <w:top w:val="none" w:sz="0" w:space="0" w:color="auto"/>
        <w:left w:val="none" w:sz="0" w:space="0" w:color="auto"/>
        <w:bottom w:val="none" w:sz="0" w:space="0" w:color="auto"/>
        <w:right w:val="none" w:sz="0" w:space="0" w:color="auto"/>
      </w:divBdr>
    </w:div>
    <w:div w:id="1534225013">
      <w:marLeft w:val="0"/>
      <w:marRight w:val="0"/>
      <w:marTop w:val="0"/>
      <w:marBottom w:val="0"/>
      <w:divBdr>
        <w:top w:val="none" w:sz="0" w:space="0" w:color="auto"/>
        <w:left w:val="none" w:sz="0" w:space="0" w:color="auto"/>
        <w:bottom w:val="none" w:sz="0" w:space="0" w:color="auto"/>
        <w:right w:val="none" w:sz="0" w:space="0" w:color="auto"/>
      </w:divBdr>
    </w:div>
    <w:div w:id="1534225014">
      <w:marLeft w:val="0"/>
      <w:marRight w:val="0"/>
      <w:marTop w:val="0"/>
      <w:marBottom w:val="0"/>
      <w:divBdr>
        <w:top w:val="none" w:sz="0" w:space="0" w:color="auto"/>
        <w:left w:val="none" w:sz="0" w:space="0" w:color="auto"/>
        <w:bottom w:val="none" w:sz="0" w:space="0" w:color="auto"/>
        <w:right w:val="none" w:sz="0" w:space="0" w:color="auto"/>
      </w:divBdr>
    </w:div>
    <w:div w:id="1534225015">
      <w:marLeft w:val="0"/>
      <w:marRight w:val="0"/>
      <w:marTop w:val="0"/>
      <w:marBottom w:val="0"/>
      <w:divBdr>
        <w:top w:val="none" w:sz="0" w:space="0" w:color="auto"/>
        <w:left w:val="none" w:sz="0" w:space="0" w:color="auto"/>
        <w:bottom w:val="none" w:sz="0" w:space="0" w:color="auto"/>
        <w:right w:val="none" w:sz="0" w:space="0" w:color="auto"/>
      </w:divBdr>
    </w:div>
    <w:div w:id="1534225016">
      <w:marLeft w:val="0"/>
      <w:marRight w:val="0"/>
      <w:marTop w:val="0"/>
      <w:marBottom w:val="0"/>
      <w:divBdr>
        <w:top w:val="none" w:sz="0" w:space="0" w:color="auto"/>
        <w:left w:val="none" w:sz="0" w:space="0" w:color="auto"/>
        <w:bottom w:val="none" w:sz="0" w:space="0" w:color="auto"/>
        <w:right w:val="none" w:sz="0" w:space="0" w:color="auto"/>
      </w:divBdr>
    </w:div>
    <w:div w:id="1534225017">
      <w:marLeft w:val="0"/>
      <w:marRight w:val="0"/>
      <w:marTop w:val="0"/>
      <w:marBottom w:val="0"/>
      <w:divBdr>
        <w:top w:val="none" w:sz="0" w:space="0" w:color="auto"/>
        <w:left w:val="none" w:sz="0" w:space="0" w:color="auto"/>
        <w:bottom w:val="none" w:sz="0" w:space="0" w:color="auto"/>
        <w:right w:val="none" w:sz="0" w:space="0" w:color="auto"/>
      </w:divBdr>
    </w:div>
    <w:div w:id="1534225018">
      <w:marLeft w:val="0"/>
      <w:marRight w:val="0"/>
      <w:marTop w:val="0"/>
      <w:marBottom w:val="0"/>
      <w:divBdr>
        <w:top w:val="none" w:sz="0" w:space="0" w:color="auto"/>
        <w:left w:val="none" w:sz="0" w:space="0" w:color="auto"/>
        <w:bottom w:val="none" w:sz="0" w:space="0" w:color="auto"/>
        <w:right w:val="none" w:sz="0" w:space="0" w:color="auto"/>
      </w:divBdr>
    </w:div>
    <w:div w:id="1534225019">
      <w:marLeft w:val="0"/>
      <w:marRight w:val="0"/>
      <w:marTop w:val="0"/>
      <w:marBottom w:val="0"/>
      <w:divBdr>
        <w:top w:val="none" w:sz="0" w:space="0" w:color="auto"/>
        <w:left w:val="none" w:sz="0" w:space="0" w:color="auto"/>
        <w:bottom w:val="none" w:sz="0" w:space="0" w:color="auto"/>
        <w:right w:val="none" w:sz="0" w:space="0" w:color="auto"/>
      </w:divBdr>
    </w:div>
    <w:div w:id="1534225020">
      <w:marLeft w:val="0"/>
      <w:marRight w:val="0"/>
      <w:marTop w:val="0"/>
      <w:marBottom w:val="0"/>
      <w:divBdr>
        <w:top w:val="none" w:sz="0" w:space="0" w:color="auto"/>
        <w:left w:val="none" w:sz="0" w:space="0" w:color="auto"/>
        <w:bottom w:val="none" w:sz="0" w:space="0" w:color="auto"/>
        <w:right w:val="none" w:sz="0" w:space="0" w:color="auto"/>
      </w:divBdr>
    </w:div>
    <w:div w:id="1534225021">
      <w:marLeft w:val="0"/>
      <w:marRight w:val="0"/>
      <w:marTop w:val="0"/>
      <w:marBottom w:val="0"/>
      <w:divBdr>
        <w:top w:val="none" w:sz="0" w:space="0" w:color="auto"/>
        <w:left w:val="none" w:sz="0" w:space="0" w:color="auto"/>
        <w:bottom w:val="none" w:sz="0" w:space="0" w:color="auto"/>
        <w:right w:val="none" w:sz="0" w:space="0" w:color="auto"/>
      </w:divBdr>
    </w:div>
    <w:div w:id="1534225022">
      <w:marLeft w:val="0"/>
      <w:marRight w:val="0"/>
      <w:marTop w:val="0"/>
      <w:marBottom w:val="0"/>
      <w:divBdr>
        <w:top w:val="none" w:sz="0" w:space="0" w:color="auto"/>
        <w:left w:val="none" w:sz="0" w:space="0" w:color="auto"/>
        <w:bottom w:val="none" w:sz="0" w:space="0" w:color="auto"/>
        <w:right w:val="none" w:sz="0" w:space="0" w:color="auto"/>
      </w:divBdr>
    </w:div>
    <w:div w:id="1534225024">
      <w:marLeft w:val="0"/>
      <w:marRight w:val="0"/>
      <w:marTop w:val="0"/>
      <w:marBottom w:val="0"/>
      <w:divBdr>
        <w:top w:val="none" w:sz="0" w:space="0" w:color="auto"/>
        <w:left w:val="none" w:sz="0" w:space="0" w:color="auto"/>
        <w:bottom w:val="none" w:sz="0" w:space="0" w:color="auto"/>
        <w:right w:val="none" w:sz="0" w:space="0" w:color="auto"/>
      </w:divBdr>
    </w:div>
    <w:div w:id="1534225025">
      <w:marLeft w:val="0"/>
      <w:marRight w:val="0"/>
      <w:marTop w:val="0"/>
      <w:marBottom w:val="0"/>
      <w:divBdr>
        <w:top w:val="none" w:sz="0" w:space="0" w:color="auto"/>
        <w:left w:val="none" w:sz="0" w:space="0" w:color="auto"/>
        <w:bottom w:val="none" w:sz="0" w:space="0" w:color="auto"/>
        <w:right w:val="none" w:sz="0" w:space="0" w:color="auto"/>
      </w:divBdr>
    </w:div>
    <w:div w:id="1534225026">
      <w:marLeft w:val="0"/>
      <w:marRight w:val="0"/>
      <w:marTop w:val="0"/>
      <w:marBottom w:val="0"/>
      <w:divBdr>
        <w:top w:val="none" w:sz="0" w:space="0" w:color="auto"/>
        <w:left w:val="none" w:sz="0" w:space="0" w:color="auto"/>
        <w:bottom w:val="none" w:sz="0" w:space="0" w:color="auto"/>
        <w:right w:val="none" w:sz="0" w:space="0" w:color="auto"/>
      </w:divBdr>
    </w:div>
    <w:div w:id="1534225027">
      <w:marLeft w:val="0"/>
      <w:marRight w:val="0"/>
      <w:marTop w:val="0"/>
      <w:marBottom w:val="0"/>
      <w:divBdr>
        <w:top w:val="none" w:sz="0" w:space="0" w:color="auto"/>
        <w:left w:val="none" w:sz="0" w:space="0" w:color="auto"/>
        <w:bottom w:val="none" w:sz="0" w:space="0" w:color="auto"/>
        <w:right w:val="none" w:sz="0" w:space="0" w:color="auto"/>
      </w:divBdr>
    </w:div>
    <w:div w:id="1534225028">
      <w:marLeft w:val="0"/>
      <w:marRight w:val="0"/>
      <w:marTop w:val="0"/>
      <w:marBottom w:val="0"/>
      <w:divBdr>
        <w:top w:val="none" w:sz="0" w:space="0" w:color="auto"/>
        <w:left w:val="none" w:sz="0" w:space="0" w:color="auto"/>
        <w:bottom w:val="none" w:sz="0" w:space="0" w:color="auto"/>
        <w:right w:val="none" w:sz="0" w:space="0" w:color="auto"/>
      </w:divBdr>
    </w:div>
    <w:div w:id="1534225029">
      <w:marLeft w:val="0"/>
      <w:marRight w:val="0"/>
      <w:marTop w:val="0"/>
      <w:marBottom w:val="0"/>
      <w:divBdr>
        <w:top w:val="none" w:sz="0" w:space="0" w:color="auto"/>
        <w:left w:val="none" w:sz="0" w:space="0" w:color="auto"/>
        <w:bottom w:val="none" w:sz="0" w:space="0" w:color="auto"/>
        <w:right w:val="none" w:sz="0" w:space="0" w:color="auto"/>
      </w:divBdr>
    </w:div>
    <w:div w:id="1534225030">
      <w:marLeft w:val="0"/>
      <w:marRight w:val="0"/>
      <w:marTop w:val="0"/>
      <w:marBottom w:val="0"/>
      <w:divBdr>
        <w:top w:val="none" w:sz="0" w:space="0" w:color="auto"/>
        <w:left w:val="none" w:sz="0" w:space="0" w:color="auto"/>
        <w:bottom w:val="none" w:sz="0" w:space="0" w:color="auto"/>
        <w:right w:val="none" w:sz="0" w:space="0" w:color="auto"/>
      </w:divBdr>
    </w:div>
    <w:div w:id="1534225031">
      <w:marLeft w:val="0"/>
      <w:marRight w:val="0"/>
      <w:marTop w:val="0"/>
      <w:marBottom w:val="0"/>
      <w:divBdr>
        <w:top w:val="none" w:sz="0" w:space="0" w:color="auto"/>
        <w:left w:val="none" w:sz="0" w:space="0" w:color="auto"/>
        <w:bottom w:val="none" w:sz="0" w:space="0" w:color="auto"/>
        <w:right w:val="none" w:sz="0" w:space="0" w:color="auto"/>
      </w:divBdr>
    </w:div>
    <w:div w:id="1534225032">
      <w:marLeft w:val="0"/>
      <w:marRight w:val="0"/>
      <w:marTop w:val="0"/>
      <w:marBottom w:val="0"/>
      <w:divBdr>
        <w:top w:val="none" w:sz="0" w:space="0" w:color="auto"/>
        <w:left w:val="none" w:sz="0" w:space="0" w:color="auto"/>
        <w:bottom w:val="none" w:sz="0" w:space="0" w:color="auto"/>
        <w:right w:val="none" w:sz="0" w:space="0" w:color="auto"/>
      </w:divBdr>
    </w:div>
    <w:div w:id="1534225033">
      <w:marLeft w:val="0"/>
      <w:marRight w:val="0"/>
      <w:marTop w:val="0"/>
      <w:marBottom w:val="0"/>
      <w:divBdr>
        <w:top w:val="none" w:sz="0" w:space="0" w:color="auto"/>
        <w:left w:val="none" w:sz="0" w:space="0" w:color="auto"/>
        <w:bottom w:val="none" w:sz="0" w:space="0" w:color="auto"/>
        <w:right w:val="none" w:sz="0" w:space="0" w:color="auto"/>
      </w:divBdr>
    </w:div>
    <w:div w:id="1534225034">
      <w:marLeft w:val="0"/>
      <w:marRight w:val="0"/>
      <w:marTop w:val="0"/>
      <w:marBottom w:val="0"/>
      <w:divBdr>
        <w:top w:val="none" w:sz="0" w:space="0" w:color="auto"/>
        <w:left w:val="none" w:sz="0" w:space="0" w:color="auto"/>
        <w:bottom w:val="none" w:sz="0" w:space="0" w:color="auto"/>
        <w:right w:val="none" w:sz="0" w:space="0" w:color="auto"/>
      </w:divBdr>
    </w:div>
    <w:div w:id="1534225035">
      <w:marLeft w:val="0"/>
      <w:marRight w:val="0"/>
      <w:marTop w:val="0"/>
      <w:marBottom w:val="0"/>
      <w:divBdr>
        <w:top w:val="none" w:sz="0" w:space="0" w:color="auto"/>
        <w:left w:val="none" w:sz="0" w:space="0" w:color="auto"/>
        <w:bottom w:val="none" w:sz="0" w:space="0" w:color="auto"/>
        <w:right w:val="none" w:sz="0" w:space="0" w:color="auto"/>
      </w:divBdr>
    </w:div>
    <w:div w:id="1534225038">
      <w:marLeft w:val="0"/>
      <w:marRight w:val="0"/>
      <w:marTop w:val="0"/>
      <w:marBottom w:val="0"/>
      <w:divBdr>
        <w:top w:val="none" w:sz="0" w:space="0" w:color="auto"/>
        <w:left w:val="none" w:sz="0" w:space="0" w:color="auto"/>
        <w:bottom w:val="none" w:sz="0" w:space="0" w:color="auto"/>
        <w:right w:val="none" w:sz="0" w:space="0" w:color="auto"/>
      </w:divBdr>
    </w:div>
    <w:div w:id="1534225039">
      <w:marLeft w:val="0"/>
      <w:marRight w:val="0"/>
      <w:marTop w:val="0"/>
      <w:marBottom w:val="0"/>
      <w:divBdr>
        <w:top w:val="none" w:sz="0" w:space="0" w:color="auto"/>
        <w:left w:val="none" w:sz="0" w:space="0" w:color="auto"/>
        <w:bottom w:val="none" w:sz="0" w:space="0" w:color="auto"/>
        <w:right w:val="none" w:sz="0" w:space="0" w:color="auto"/>
      </w:divBdr>
    </w:div>
    <w:div w:id="1534225040">
      <w:marLeft w:val="0"/>
      <w:marRight w:val="0"/>
      <w:marTop w:val="0"/>
      <w:marBottom w:val="0"/>
      <w:divBdr>
        <w:top w:val="none" w:sz="0" w:space="0" w:color="auto"/>
        <w:left w:val="none" w:sz="0" w:space="0" w:color="auto"/>
        <w:bottom w:val="none" w:sz="0" w:space="0" w:color="auto"/>
        <w:right w:val="none" w:sz="0" w:space="0" w:color="auto"/>
      </w:divBdr>
    </w:div>
    <w:div w:id="1534225041">
      <w:marLeft w:val="0"/>
      <w:marRight w:val="0"/>
      <w:marTop w:val="0"/>
      <w:marBottom w:val="0"/>
      <w:divBdr>
        <w:top w:val="none" w:sz="0" w:space="0" w:color="auto"/>
        <w:left w:val="none" w:sz="0" w:space="0" w:color="auto"/>
        <w:bottom w:val="none" w:sz="0" w:space="0" w:color="auto"/>
        <w:right w:val="none" w:sz="0" w:space="0" w:color="auto"/>
      </w:divBdr>
    </w:div>
    <w:div w:id="1534225042">
      <w:marLeft w:val="0"/>
      <w:marRight w:val="0"/>
      <w:marTop w:val="0"/>
      <w:marBottom w:val="0"/>
      <w:divBdr>
        <w:top w:val="none" w:sz="0" w:space="0" w:color="auto"/>
        <w:left w:val="none" w:sz="0" w:space="0" w:color="auto"/>
        <w:bottom w:val="none" w:sz="0" w:space="0" w:color="auto"/>
        <w:right w:val="none" w:sz="0" w:space="0" w:color="auto"/>
      </w:divBdr>
    </w:div>
    <w:div w:id="1534225043">
      <w:marLeft w:val="0"/>
      <w:marRight w:val="0"/>
      <w:marTop w:val="0"/>
      <w:marBottom w:val="0"/>
      <w:divBdr>
        <w:top w:val="none" w:sz="0" w:space="0" w:color="auto"/>
        <w:left w:val="none" w:sz="0" w:space="0" w:color="auto"/>
        <w:bottom w:val="none" w:sz="0" w:space="0" w:color="auto"/>
        <w:right w:val="none" w:sz="0" w:space="0" w:color="auto"/>
      </w:divBdr>
    </w:div>
    <w:div w:id="1534225044">
      <w:marLeft w:val="0"/>
      <w:marRight w:val="0"/>
      <w:marTop w:val="0"/>
      <w:marBottom w:val="0"/>
      <w:divBdr>
        <w:top w:val="none" w:sz="0" w:space="0" w:color="auto"/>
        <w:left w:val="none" w:sz="0" w:space="0" w:color="auto"/>
        <w:bottom w:val="none" w:sz="0" w:space="0" w:color="auto"/>
        <w:right w:val="none" w:sz="0" w:space="0" w:color="auto"/>
      </w:divBdr>
    </w:div>
    <w:div w:id="1534225045">
      <w:marLeft w:val="0"/>
      <w:marRight w:val="0"/>
      <w:marTop w:val="0"/>
      <w:marBottom w:val="0"/>
      <w:divBdr>
        <w:top w:val="none" w:sz="0" w:space="0" w:color="auto"/>
        <w:left w:val="none" w:sz="0" w:space="0" w:color="auto"/>
        <w:bottom w:val="none" w:sz="0" w:space="0" w:color="auto"/>
        <w:right w:val="none" w:sz="0" w:space="0" w:color="auto"/>
      </w:divBdr>
      <w:divsChild>
        <w:div w:id="1534224990">
          <w:marLeft w:val="0"/>
          <w:marRight w:val="0"/>
          <w:marTop w:val="0"/>
          <w:marBottom w:val="0"/>
          <w:divBdr>
            <w:top w:val="none" w:sz="0" w:space="0" w:color="auto"/>
            <w:left w:val="none" w:sz="0" w:space="0" w:color="auto"/>
            <w:bottom w:val="none" w:sz="0" w:space="0" w:color="auto"/>
            <w:right w:val="none" w:sz="0" w:space="0" w:color="auto"/>
          </w:divBdr>
        </w:div>
      </w:divsChild>
    </w:div>
    <w:div w:id="1534225046">
      <w:marLeft w:val="0"/>
      <w:marRight w:val="0"/>
      <w:marTop w:val="0"/>
      <w:marBottom w:val="0"/>
      <w:divBdr>
        <w:top w:val="none" w:sz="0" w:space="0" w:color="auto"/>
        <w:left w:val="none" w:sz="0" w:space="0" w:color="auto"/>
        <w:bottom w:val="none" w:sz="0" w:space="0" w:color="auto"/>
        <w:right w:val="none" w:sz="0" w:space="0" w:color="auto"/>
      </w:divBdr>
    </w:div>
    <w:div w:id="1534225047">
      <w:marLeft w:val="0"/>
      <w:marRight w:val="0"/>
      <w:marTop w:val="0"/>
      <w:marBottom w:val="0"/>
      <w:divBdr>
        <w:top w:val="none" w:sz="0" w:space="0" w:color="auto"/>
        <w:left w:val="none" w:sz="0" w:space="0" w:color="auto"/>
        <w:bottom w:val="none" w:sz="0" w:space="0" w:color="auto"/>
        <w:right w:val="none" w:sz="0" w:space="0" w:color="auto"/>
      </w:divBdr>
    </w:div>
    <w:div w:id="1534225048">
      <w:marLeft w:val="0"/>
      <w:marRight w:val="0"/>
      <w:marTop w:val="0"/>
      <w:marBottom w:val="0"/>
      <w:divBdr>
        <w:top w:val="none" w:sz="0" w:space="0" w:color="auto"/>
        <w:left w:val="none" w:sz="0" w:space="0" w:color="auto"/>
        <w:bottom w:val="none" w:sz="0" w:space="0" w:color="auto"/>
        <w:right w:val="none" w:sz="0" w:space="0" w:color="auto"/>
      </w:divBdr>
    </w:div>
    <w:div w:id="1534225049">
      <w:marLeft w:val="0"/>
      <w:marRight w:val="0"/>
      <w:marTop w:val="0"/>
      <w:marBottom w:val="0"/>
      <w:divBdr>
        <w:top w:val="none" w:sz="0" w:space="0" w:color="auto"/>
        <w:left w:val="none" w:sz="0" w:space="0" w:color="auto"/>
        <w:bottom w:val="none" w:sz="0" w:space="0" w:color="auto"/>
        <w:right w:val="none" w:sz="0" w:space="0" w:color="auto"/>
      </w:divBdr>
    </w:div>
    <w:div w:id="1534225050">
      <w:marLeft w:val="0"/>
      <w:marRight w:val="0"/>
      <w:marTop w:val="0"/>
      <w:marBottom w:val="0"/>
      <w:divBdr>
        <w:top w:val="none" w:sz="0" w:space="0" w:color="auto"/>
        <w:left w:val="none" w:sz="0" w:space="0" w:color="auto"/>
        <w:bottom w:val="none" w:sz="0" w:space="0" w:color="auto"/>
        <w:right w:val="none" w:sz="0" w:space="0" w:color="auto"/>
      </w:divBdr>
    </w:div>
    <w:div w:id="1534225052">
      <w:marLeft w:val="0"/>
      <w:marRight w:val="0"/>
      <w:marTop w:val="0"/>
      <w:marBottom w:val="0"/>
      <w:divBdr>
        <w:top w:val="none" w:sz="0" w:space="0" w:color="auto"/>
        <w:left w:val="none" w:sz="0" w:space="0" w:color="auto"/>
        <w:bottom w:val="none" w:sz="0" w:space="0" w:color="auto"/>
        <w:right w:val="none" w:sz="0" w:space="0" w:color="auto"/>
      </w:divBdr>
    </w:div>
    <w:div w:id="1534225053">
      <w:marLeft w:val="0"/>
      <w:marRight w:val="0"/>
      <w:marTop w:val="0"/>
      <w:marBottom w:val="0"/>
      <w:divBdr>
        <w:top w:val="none" w:sz="0" w:space="0" w:color="auto"/>
        <w:left w:val="none" w:sz="0" w:space="0" w:color="auto"/>
        <w:bottom w:val="none" w:sz="0" w:space="0" w:color="auto"/>
        <w:right w:val="none" w:sz="0" w:space="0" w:color="auto"/>
      </w:divBdr>
      <w:divsChild>
        <w:div w:id="1534225112">
          <w:marLeft w:val="0"/>
          <w:marRight w:val="0"/>
          <w:marTop w:val="0"/>
          <w:marBottom w:val="0"/>
          <w:divBdr>
            <w:top w:val="none" w:sz="0" w:space="0" w:color="auto"/>
            <w:left w:val="none" w:sz="0" w:space="0" w:color="auto"/>
            <w:bottom w:val="none" w:sz="0" w:space="0" w:color="auto"/>
            <w:right w:val="none" w:sz="0" w:space="0" w:color="auto"/>
          </w:divBdr>
        </w:div>
        <w:div w:id="1534225125">
          <w:marLeft w:val="0"/>
          <w:marRight w:val="0"/>
          <w:marTop w:val="0"/>
          <w:marBottom w:val="0"/>
          <w:divBdr>
            <w:top w:val="none" w:sz="0" w:space="0" w:color="auto"/>
            <w:left w:val="none" w:sz="0" w:space="0" w:color="auto"/>
            <w:bottom w:val="none" w:sz="0" w:space="0" w:color="auto"/>
            <w:right w:val="none" w:sz="0" w:space="0" w:color="auto"/>
          </w:divBdr>
        </w:div>
      </w:divsChild>
    </w:div>
    <w:div w:id="1534225055">
      <w:marLeft w:val="0"/>
      <w:marRight w:val="0"/>
      <w:marTop w:val="0"/>
      <w:marBottom w:val="0"/>
      <w:divBdr>
        <w:top w:val="none" w:sz="0" w:space="0" w:color="auto"/>
        <w:left w:val="none" w:sz="0" w:space="0" w:color="auto"/>
        <w:bottom w:val="none" w:sz="0" w:space="0" w:color="auto"/>
        <w:right w:val="none" w:sz="0" w:space="0" w:color="auto"/>
      </w:divBdr>
    </w:div>
    <w:div w:id="1534225056">
      <w:marLeft w:val="0"/>
      <w:marRight w:val="0"/>
      <w:marTop w:val="0"/>
      <w:marBottom w:val="0"/>
      <w:divBdr>
        <w:top w:val="none" w:sz="0" w:space="0" w:color="auto"/>
        <w:left w:val="none" w:sz="0" w:space="0" w:color="auto"/>
        <w:bottom w:val="none" w:sz="0" w:space="0" w:color="auto"/>
        <w:right w:val="none" w:sz="0" w:space="0" w:color="auto"/>
      </w:divBdr>
    </w:div>
    <w:div w:id="1534225057">
      <w:marLeft w:val="0"/>
      <w:marRight w:val="0"/>
      <w:marTop w:val="0"/>
      <w:marBottom w:val="0"/>
      <w:divBdr>
        <w:top w:val="none" w:sz="0" w:space="0" w:color="auto"/>
        <w:left w:val="none" w:sz="0" w:space="0" w:color="auto"/>
        <w:bottom w:val="none" w:sz="0" w:space="0" w:color="auto"/>
        <w:right w:val="none" w:sz="0" w:space="0" w:color="auto"/>
      </w:divBdr>
    </w:div>
    <w:div w:id="1534225058">
      <w:marLeft w:val="0"/>
      <w:marRight w:val="0"/>
      <w:marTop w:val="0"/>
      <w:marBottom w:val="0"/>
      <w:divBdr>
        <w:top w:val="none" w:sz="0" w:space="0" w:color="auto"/>
        <w:left w:val="none" w:sz="0" w:space="0" w:color="auto"/>
        <w:bottom w:val="none" w:sz="0" w:space="0" w:color="auto"/>
        <w:right w:val="none" w:sz="0" w:space="0" w:color="auto"/>
      </w:divBdr>
    </w:div>
    <w:div w:id="1534225059">
      <w:marLeft w:val="0"/>
      <w:marRight w:val="0"/>
      <w:marTop w:val="0"/>
      <w:marBottom w:val="0"/>
      <w:divBdr>
        <w:top w:val="none" w:sz="0" w:space="0" w:color="auto"/>
        <w:left w:val="none" w:sz="0" w:space="0" w:color="auto"/>
        <w:bottom w:val="none" w:sz="0" w:space="0" w:color="auto"/>
        <w:right w:val="none" w:sz="0" w:space="0" w:color="auto"/>
      </w:divBdr>
    </w:div>
    <w:div w:id="1534225060">
      <w:marLeft w:val="0"/>
      <w:marRight w:val="0"/>
      <w:marTop w:val="0"/>
      <w:marBottom w:val="0"/>
      <w:divBdr>
        <w:top w:val="none" w:sz="0" w:space="0" w:color="auto"/>
        <w:left w:val="none" w:sz="0" w:space="0" w:color="auto"/>
        <w:bottom w:val="none" w:sz="0" w:space="0" w:color="auto"/>
        <w:right w:val="none" w:sz="0" w:space="0" w:color="auto"/>
      </w:divBdr>
    </w:div>
    <w:div w:id="1534225061">
      <w:marLeft w:val="0"/>
      <w:marRight w:val="0"/>
      <w:marTop w:val="0"/>
      <w:marBottom w:val="0"/>
      <w:divBdr>
        <w:top w:val="none" w:sz="0" w:space="0" w:color="auto"/>
        <w:left w:val="none" w:sz="0" w:space="0" w:color="auto"/>
        <w:bottom w:val="none" w:sz="0" w:space="0" w:color="auto"/>
        <w:right w:val="none" w:sz="0" w:space="0" w:color="auto"/>
      </w:divBdr>
    </w:div>
    <w:div w:id="1534225062">
      <w:marLeft w:val="0"/>
      <w:marRight w:val="0"/>
      <w:marTop w:val="0"/>
      <w:marBottom w:val="0"/>
      <w:divBdr>
        <w:top w:val="none" w:sz="0" w:space="0" w:color="auto"/>
        <w:left w:val="none" w:sz="0" w:space="0" w:color="auto"/>
        <w:bottom w:val="none" w:sz="0" w:space="0" w:color="auto"/>
        <w:right w:val="none" w:sz="0" w:space="0" w:color="auto"/>
      </w:divBdr>
    </w:div>
    <w:div w:id="1534225063">
      <w:marLeft w:val="0"/>
      <w:marRight w:val="0"/>
      <w:marTop w:val="0"/>
      <w:marBottom w:val="0"/>
      <w:divBdr>
        <w:top w:val="none" w:sz="0" w:space="0" w:color="auto"/>
        <w:left w:val="none" w:sz="0" w:space="0" w:color="auto"/>
        <w:bottom w:val="none" w:sz="0" w:space="0" w:color="auto"/>
        <w:right w:val="none" w:sz="0" w:space="0" w:color="auto"/>
      </w:divBdr>
    </w:div>
    <w:div w:id="1534225064">
      <w:marLeft w:val="0"/>
      <w:marRight w:val="0"/>
      <w:marTop w:val="0"/>
      <w:marBottom w:val="0"/>
      <w:divBdr>
        <w:top w:val="none" w:sz="0" w:space="0" w:color="auto"/>
        <w:left w:val="none" w:sz="0" w:space="0" w:color="auto"/>
        <w:bottom w:val="none" w:sz="0" w:space="0" w:color="auto"/>
        <w:right w:val="none" w:sz="0" w:space="0" w:color="auto"/>
      </w:divBdr>
    </w:div>
    <w:div w:id="1534225065">
      <w:marLeft w:val="0"/>
      <w:marRight w:val="0"/>
      <w:marTop w:val="0"/>
      <w:marBottom w:val="0"/>
      <w:divBdr>
        <w:top w:val="none" w:sz="0" w:space="0" w:color="auto"/>
        <w:left w:val="none" w:sz="0" w:space="0" w:color="auto"/>
        <w:bottom w:val="none" w:sz="0" w:space="0" w:color="auto"/>
        <w:right w:val="none" w:sz="0" w:space="0" w:color="auto"/>
      </w:divBdr>
    </w:div>
    <w:div w:id="1534225066">
      <w:marLeft w:val="0"/>
      <w:marRight w:val="0"/>
      <w:marTop w:val="0"/>
      <w:marBottom w:val="0"/>
      <w:divBdr>
        <w:top w:val="none" w:sz="0" w:space="0" w:color="auto"/>
        <w:left w:val="none" w:sz="0" w:space="0" w:color="auto"/>
        <w:bottom w:val="none" w:sz="0" w:space="0" w:color="auto"/>
        <w:right w:val="none" w:sz="0" w:space="0" w:color="auto"/>
      </w:divBdr>
    </w:div>
    <w:div w:id="1534225067">
      <w:marLeft w:val="0"/>
      <w:marRight w:val="0"/>
      <w:marTop w:val="0"/>
      <w:marBottom w:val="0"/>
      <w:divBdr>
        <w:top w:val="none" w:sz="0" w:space="0" w:color="auto"/>
        <w:left w:val="none" w:sz="0" w:space="0" w:color="auto"/>
        <w:bottom w:val="none" w:sz="0" w:space="0" w:color="auto"/>
        <w:right w:val="none" w:sz="0" w:space="0" w:color="auto"/>
      </w:divBdr>
    </w:div>
    <w:div w:id="1534225068">
      <w:marLeft w:val="0"/>
      <w:marRight w:val="0"/>
      <w:marTop w:val="0"/>
      <w:marBottom w:val="0"/>
      <w:divBdr>
        <w:top w:val="none" w:sz="0" w:space="0" w:color="auto"/>
        <w:left w:val="none" w:sz="0" w:space="0" w:color="auto"/>
        <w:bottom w:val="none" w:sz="0" w:space="0" w:color="auto"/>
        <w:right w:val="none" w:sz="0" w:space="0" w:color="auto"/>
      </w:divBdr>
    </w:div>
    <w:div w:id="1534225069">
      <w:marLeft w:val="0"/>
      <w:marRight w:val="0"/>
      <w:marTop w:val="0"/>
      <w:marBottom w:val="0"/>
      <w:divBdr>
        <w:top w:val="none" w:sz="0" w:space="0" w:color="auto"/>
        <w:left w:val="none" w:sz="0" w:space="0" w:color="auto"/>
        <w:bottom w:val="none" w:sz="0" w:space="0" w:color="auto"/>
        <w:right w:val="none" w:sz="0" w:space="0" w:color="auto"/>
      </w:divBdr>
    </w:div>
    <w:div w:id="1534225070">
      <w:marLeft w:val="0"/>
      <w:marRight w:val="0"/>
      <w:marTop w:val="0"/>
      <w:marBottom w:val="0"/>
      <w:divBdr>
        <w:top w:val="none" w:sz="0" w:space="0" w:color="auto"/>
        <w:left w:val="none" w:sz="0" w:space="0" w:color="auto"/>
        <w:bottom w:val="none" w:sz="0" w:space="0" w:color="auto"/>
        <w:right w:val="none" w:sz="0" w:space="0" w:color="auto"/>
      </w:divBdr>
    </w:div>
    <w:div w:id="1534225072">
      <w:marLeft w:val="0"/>
      <w:marRight w:val="0"/>
      <w:marTop w:val="0"/>
      <w:marBottom w:val="0"/>
      <w:divBdr>
        <w:top w:val="none" w:sz="0" w:space="0" w:color="auto"/>
        <w:left w:val="none" w:sz="0" w:space="0" w:color="auto"/>
        <w:bottom w:val="none" w:sz="0" w:space="0" w:color="auto"/>
        <w:right w:val="none" w:sz="0" w:space="0" w:color="auto"/>
      </w:divBdr>
    </w:div>
    <w:div w:id="1534225073">
      <w:marLeft w:val="0"/>
      <w:marRight w:val="0"/>
      <w:marTop w:val="0"/>
      <w:marBottom w:val="0"/>
      <w:divBdr>
        <w:top w:val="none" w:sz="0" w:space="0" w:color="auto"/>
        <w:left w:val="none" w:sz="0" w:space="0" w:color="auto"/>
        <w:bottom w:val="none" w:sz="0" w:space="0" w:color="auto"/>
        <w:right w:val="none" w:sz="0" w:space="0" w:color="auto"/>
      </w:divBdr>
    </w:div>
    <w:div w:id="1534225074">
      <w:marLeft w:val="0"/>
      <w:marRight w:val="0"/>
      <w:marTop w:val="0"/>
      <w:marBottom w:val="0"/>
      <w:divBdr>
        <w:top w:val="none" w:sz="0" w:space="0" w:color="auto"/>
        <w:left w:val="none" w:sz="0" w:space="0" w:color="auto"/>
        <w:bottom w:val="none" w:sz="0" w:space="0" w:color="auto"/>
        <w:right w:val="none" w:sz="0" w:space="0" w:color="auto"/>
      </w:divBdr>
    </w:div>
    <w:div w:id="1534225075">
      <w:marLeft w:val="0"/>
      <w:marRight w:val="0"/>
      <w:marTop w:val="0"/>
      <w:marBottom w:val="0"/>
      <w:divBdr>
        <w:top w:val="none" w:sz="0" w:space="0" w:color="auto"/>
        <w:left w:val="none" w:sz="0" w:space="0" w:color="auto"/>
        <w:bottom w:val="none" w:sz="0" w:space="0" w:color="auto"/>
        <w:right w:val="none" w:sz="0" w:space="0" w:color="auto"/>
      </w:divBdr>
    </w:div>
    <w:div w:id="1534225077">
      <w:marLeft w:val="0"/>
      <w:marRight w:val="0"/>
      <w:marTop w:val="0"/>
      <w:marBottom w:val="0"/>
      <w:divBdr>
        <w:top w:val="none" w:sz="0" w:space="0" w:color="auto"/>
        <w:left w:val="none" w:sz="0" w:space="0" w:color="auto"/>
        <w:bottom w:val="none" w:sz="0" w:space="0" w:color="auto"/>
        <w:right w:val="none" w:sz="0" w:space="0" w:color="auto"/>
      </w:divBdr>
    </w:div>
    <w:div w:id="1534225079">
      <w:marLeft w:val="0"/>
      <w:marRight w:val="0"/>
      <w:marTop w:val="0"/>
      <w:marBottom w:val="0"/>
      <w:divBdr>
        <w:top w:val="none" w:sz="0" w:space="0" w:color="auto"/>
        <w:left w:val="none" w:sz="0" w:space="0" w:color="auto"/>
        <w:bottom w:val="none" w:sz="0" w:space="0" w:color="auto"/>
        <w:right w:val="none" w:sz="0" w:space="0" w:color="auto"/>
      </w:divBdr>
    </w:div>
    <w:div w:id="1534225081">
      <w:marLeft w:val="0"/>
      <w:marRight w:val="0"/>
      <w:marTop w:val="0"/>
      <w:marBottom w:val="0"/>
      <w:divBdr>
        <w:top w:val="none" w:sz="0" w:space="0" w:color="auto"/>
        <w:left w:val="none" w:sz="0" w:space="0" w:color="auto"/>
        <w:bottom w:val="none" w:sz="0" w:space="0" w:color="auto"/>
        <w:right w:val="none" w:sz="0" w:space="0" w:color="auto"/>
      </w:divBdr>
    </w:div>
    <w:div w:id="1534225082">
      <w:marLeft w:val="0"/>
      <w:marRight w:val="0"/>
      <w:marTop w:val="0"/>
      <w:marBottom w:val="0"/>
      <w:divBdr>
        <w:top w:val="none" w:sz="0" w:space="0" w:color="auto"/>
        <w:left w:val="none" w:sz="0" w:space="0" w:color="auto"/>
        <w:bottom w:val="none" w:sz="0" w:space="0" w:color="auto"/>
        <w:right w:val="none" w:sz="0" w:space="0" w:color="auto"/>
      </w:divBdr>
    </w:div>
    <w:div w:id="1534225083">
      <w:marLeft w:val="0"/>
      <w:marRight w:val="0"/>
      <w:marTop w:val="0"/>
      <w:marBottom w:val="0"/>
      <w:divBdr>
        <w:top w:val="none" w:sz="0" w:space="0" w:color="auto"/>
        <w:left w:val="none" w:sz="0" w:space="0" w:color="auto"/>
        <w:bottom w:val="none" w:sz="0" w:space="0" w:color="auto"/>
        <w:right w:val="none" w:sz="0" w:space="0" w:color="auto"/>
      </w:divBdr>
    </w:div>
    <w:div w:id="1534225084">
      <w:marLeft w:val="0"/>
      <w:marRight w:val="0"/>
      <w:marTop w:val="0"/>
      <w:marBottom w:val="0"/>
      <w:divBdr>
        <w:top w:val="none" w:sz="0" w:space="0" w:color="auto"/>
        <w:left w:val="none" w:sz="0" w:space="0" w:color="auto"/>
        <w:bottom w:val="none" w:sz="0" w:space="0" w:color="auto"/>
        <w:right w:val="none" w:sz="0" w:space="0" w:color="auto"/>
      </w:divBdr>
    </w:div>
    <w:div w:id="1534225085">
      <w:marLeft w:val="0"/>
      <w:marRight w:val="0"/>
      <w:marTop w:val="0"/>
      <w:marBottom w:val="0"/>
      <w:divBdr>
        <w:top w:val="none" w:sz="0" w:space="0" w:color="auto"/>
        <w:left w:val="none" w:sz="0" w:space="0" w:color="auto"/>
        <w:bottom w:val="none" w:sz="0" w:space="0" w:color="auto"/>
        <w:right w:val="none" w:sz="0" w:space="0" w:color="auto"/>
      </w:divBdr>
    </w:div>
    <w:div w:id="1534225086">
      <w:marLeft w:val="0"/>
      <w:marRight w:val="0"/>
      <w:marTop w:val="0"/>
      <w:marBottom w:val="0"/>
      <w:divBdr>
        <w:top w:val="none" w:sz="0" w:space="0" w:color="auto"/>
        <w:left w:val="none" w:sz="0" w:space="0" w:color="auto"/>
        <w:bottom w:val="none" w:sz="0" w:space="0" w:color="auto"/>
        <w:right w:val="none" w:sz="0" w:space="0" w:color="auto"/>
      </w:divBdr>
    </w:div>
    <w:div w:id="1534225087">
      <w:marLeft w:val="0"/>
      <w:marRight w:val="0"/>
      <w:marTop w:val="0"/>
      <w:marBottom w:val="0"/>
      <w:divBdr>
        <w:top w:val="none" w:sz="0" w:space="0" w:color="auto"/>
        <w:left w:val="none" w:sz="0" w:space="0" w:color="auto"/>
        <w:bottom w:val="none" w:sz="0" w:space="0" w:color="auto"/>
        <w:right w:val="none" w:sz="0" w:space="0" w:color="auto"/>
      </w:divBdr>
    </w:div>
    <w:div w:id="1534225088">
      <w:marLeft w:val="0"/>
      <w:marRight w:val="0"/>
      <w:marTop w:val="0"/>
      <w:marBottom w:val="0"/>
      <w:divBdr>
        <w:top w:val="none" w:sz="0" w:space="0" w:color="auto"/>
        <w:left w:val="none" w:sz="0" w:space="0" w:color="auto"/>
        <w:bottom w:val="none" w:sz="0" w:space="0" w:color="auto"/>
        <w:right w:val="none" w:sz="0" w:space="0" w:color="auto"/>
      </w:divBdr>
    </w:div>
    <w:div w:id="1534225089">
      <w:marLeft w:val="0"/>
      <w:marRight w:val="0"/>
      <w:marTop w:val="0"/>
      <w:marBottom w:val="0"/>
      <w:divBdr>
        <w:top w:val="none" w:sz="0" w:space="0" w:color="auto"/>
        <w:left w:val="none" w:sz="0" w:space="0" w:color="auto"/>
        <w:bottom w:val="none" w:sz="0" w:space="0" w:color="auto"/>
        <w:right w:val="none" w:sz="0" w:space="0" w:color="auto"/>
      </w:divBdr>
    </w:div>
    <w:div w:id="1534225090">
      <w:marLeft w:val="0"/>
      <w:marRight w:val="0"/>
      <w:marTop w:val="0"/>
      <w:marBottom w:val="0"/>
      <w:divBdr>
        <w:top w:val="none" w:sz="0" w:space="0" w:color="auto"/>
        <w:left w:val="none" w:sz="0" w:space="0" w:color="auto"/>
        <w:bottom w:val="none" w:sz="0" w:space="0" w:color="auto"/>
        <w:right w:val="none" w:sz="0" w:space="0" w:color="auto"/>
      </w:divBdr>
    </w:div>
    <w:div w:id="1534225091">
      <w:marLeft w:val="0"/>
      <w:marRight w:val="0"/>
      <w:marTop w:val="0"/>
      <w:marBottom w:val="0"/>
      <w:divBdr>
        <w:top w:val="none" w:sz="0" w:space="0" w:color="auto"/>
        <w:left w:val="none" w:sz="0" w:space="0" w:color="auto"/>
        <w:bottom w:val="none" w:sz="0" w:space="0" w:color="auto"/>
        <w:right w:val="none" w:sz="0" w:space="0" w:color="auto"/>
      </w:divBdr>
    </w:div>
    <w:div w:id="1534225092">
      <w:marLeft w:val="0"/>
      <w:marRight w:val="0"/>
      <w:marTop w:val="0"/>
      <w:marBottom w:val="0"/>
      <w:divBdr>
        <w:top w:val="none" w:sz="0" w:space="0" w:color="auto"/>
        <w:left w:val="none" w:sz="0" w:space="0" w:color="auto"/>
        <w:bottom w:val="none" w:sz="0" w:space="0" w:color="auto"/>
        <w:right w:val="none" w:sz="0" w:space="0" w:color="auto"/>
      </w:divBdr>
    </w:div>
    <w:div w:id="1534225093">
      <w:marLeft w:val="0"/>
      <w:marRight w:val="0"/>
      <w:marTop w:val="0"/>
      <w:marBottom w:val="0"/>
      <w:divBdr>
        <w:top w:val="none" w:sz="0" w:space="0" w:color="auto"/>
        <w:left w:val="none" w:sz="0" w:space="0" w:color="auto"/>
        <w:bottom w:val="none" w:sz="0" w:space="0" w:color="auto"/>
        <w:right w:val="none" w:sz="0" w:space="0" w:color="auto"/>
      </w:divBdr>
      <w:divsChild>
        <w:div w:id="1534225078">
          <w:marLeft w:val="0"/>
          <w:marRight w:val="0"/>
          <w:marTop w:val="0"/>
          <w:marBottom w:val="0"/>
          <w:divBdr>
            <w:top w:val="none" w:sz="0" w:space="0" w:color="auto"/>
            <w:left w:val="none" w:sz="0" w:space="0" w:color="auto"/>
            <w:bottom w:val="none" w:sz="0" w:space="0" w:color="auto"/>
            <w:right w:val="none" w:sz="0" w:space="0" w:color="auto"/>
          </w:divBdr>
          <w:divsChild>
            <w:div w:id="1534224958">
              <w:marLeft w:val="0"/>
              <w:marRight w:val="0"/>
              <w:marTop w:val="0"/>
              <w:marBottom w:val="0"/>
              <w:divBdr>
                <w:top w:val="none" w:sz="0" w:space="0" w:color="auto"/>
                <w:left w:val="none" w:sz="0" w:space="0" w:color="auto"/>
                <w:bottom w:val="none" w:sz="0" w:space="0" w:color="auto"/>
                <w:right w:val="none" w:sz="0" w:space="0" w:color="auto"/>
              </w:divBdr>
              <w:divsChild>
                <w:div w:id="1534225115">
                  <w:marLeft w:val="0"/>
                  <w:marRight w:val="0"/>
                  <w:marTop w:val="0"/>
                  <w:marBottom w:val="0"/>
                  <w:divBdr>
                    <w:top w:val="none" w:sz="0" w:space="0" w:color="auto"/>
                    <w:left w:val="none" w:sz="0" w:space="0" w:color="auto"/>
                    <w:bottom w:val="none" w:sz="0" w:space="0" w:color="auto"/>
                    <w:right w:val="none" w:sz="0" w:space="0" w:color="auto"/>
                  </w:divBdr>
                  <w:divsChild>
                    <w:div w:id="1534225001">
                      <w:marLeft w:val="0"/>
                      <w:marRight w:val="0"/>
                      <w:marTop w:val="0"/>
                      <w:marBottom w:val="0"/>
                      <w:divBdr>
                        <w:top w:val="single" w:sz="6" w:space="0" w:color="9E9C9C"/>
                        <w:left w:val="single" w:sz="6" w:space="0" w:color="9E9C9C"/>
                        <w:bottom w:val="single" w:sz="6" w:space="0" w:color="9E9C9C"/>
                        <w:right w:val="single" w:sz="6" w:space="0" w:color="9E9C9C"/>
                      </w:divBdr>
                      <w:divsChild>
                        <w:div w:id="1534224962">
                          <w:marLeft w:val="0"/>
                          <w:marRight w:val="0"/>
                          <w:marTop w:val="0"/>
                          <w:marBottom w:val="0"/>
                          <w:divBdr>
                            <w:top w:val="none" w:sz="0" w:space="0" w:color="auto"/>
                            <w:left w:val="none" w:sz="0" w:space="0" w:color="auto"/>
                            <w:bottom w:val="none" w:sz="0" w:space="0" w:color="auto"/>
                            <w:right w:val="none" w:sz="0" w:space="0" w:color="auto"/>
                          </w:divBdr>
                          <w:divsChild>
                            <w:div w:id="15342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5094">
      <w:marLeft w:val="0"/>
      <w:marRight w:val="0"/>
      <w:marTop w:val="0"/>
      <w:marBottom w:val="0"/>
      <w:divBdr>
        <w:top w:val="none" w:sz="0" w:space="0" w:color="auto"/>
        <w:left w:val="none" w:sz="0" w:space="0" w:color="auto"/>
        <w:bottom w:val="none" w:sz="0" w:space="0" w:color="auto"/>
        <w:right w:val="none" w:sz="0" w:space="0" w:color="auto"/>
      </w:divBdr>
    </w:div>
    <w:div w:id="1534225095">
      <w:marLeft w:val="0"/>
      <w:marRight w:val="0"/>
      <w:marTop w:val="0"/>
      <w:marBottom w:val="0"/>
      <w:divBdr>
        <w:top w:val="none" w:sz="0" w:space="0" w:color="auto"/>
        <w:left w:val="none" w:sz="0" w:space="0" w:color="auto"/>
        <w:bottom w:val="none" w:sz="0" w:space="0" w:color="auto"/>
        <w:right w:val="none" w:sz="0" w:space="0" w:color="auto"/>
      </w:divBdr>
    </w:div>
    <w:div w:id="1534225097">
      <w:marLeft w:val="0"/>
      <w:marRight w:val="0"/>
      <w:marTop w:val="0"/>
      <w:marBottom w:val="0"/>
      <w:divBdr>
        <w:top w:val="none" w:sz="0" w:space="0" w:color="auto"/>
        <w:left w:val="none" w:sz="0" w:space="0" w:color="auto"/>
        <w:bottom w:val="none" w:sz="0" w:space="0" w:color="auto"/>
        <w:right w:val="none" w:sz="0" w:space="0" w:color="auto"/>
      </w:divBdr>
    </w:div>
    <w:div w:id="1534225098">
      <w:marLeft w:val="0"/>
      <w:marRight w:val="0"/>
      <w:marTop w:val="0"/>
      <w:marBottom w:val="0"/>
      <w:divBdr>
        <w:top w:val="none" w:sz="0" w:space="0" w:color="auto"/>
        <w:left w:val="none" w:sz="0" w:space="0" w:color="auto"/>
        <w:bottom w:val="none" w:sz="0" w:space="0" w:color="auto"/>
        <w:right w:val="none" w:sz="0" w:space="0" w:color="auto"/>
      </w:divBdr>
    </w:div>
    <w:div w:id="1534225099">
      <w:marLeft w:val="0"/>
      <w:marRight w:val="0"/>
      <w:marTop w:val="0"/>
      <w:marBottom w:val="0"/>
      <w:divBdr>
        <w:top w:val="none" w:sz="0" w:space="0" w:color="auto"/>
        <w:left w:val="none" w:sz="0" w:space="0" w:color="auto"/>
        <w:bottom w:val="none" w:sz="0" w:space="0" w:color="auto"/>
        <w:right w:val="none" w:sz="0" w:space="0" w:color="auto"/>
      </w:divBdr>
    </w:div>
    <w:div w:id="1534225100">
      <w:marLeft w:val="0"/>
      <w:marRight w:val="0"/>
      <w:marTop w:val="0"/>
      <w:marBottom w:val="0"/>
      <w:divBdr>
        <w:top w:val="none" w:sz="0" w:space="0" w:color="auto"/>
        <w:left w:val="none" w:sz="0" w:space="0" w:color="auto"/>
        <w:bottom w:val="none" w:sz="0" w:space="0" w:color="auto"/>
        <w:right w:val="none" w:sz="0" w:space="0" w:color="auto"/>
      </w:divBdr>
    </w:div>
    <w:div w:id="1534225101">
      <w:marLeft w:val="0"/>
      <w:marRight w:val="0"/>
      <w:marTop w:val="0"/>
      <w:marBottom w:val="0"/>
      <w:divBdr>
        <w:top w:val="none" w:sz="0" w:space="0" w:color="auto"/>
        <w:left w:val="none" w:sz="0" w:space="0" w:color="auto"/>
        <w:bottom w:val="none" w:sz="0" w:space="0" w:color="auto"/>
        <w:right w:val="none" w:sz="0" w:space="0" w:color="auto"/>
      </w:divBdr>
    </w:div>
    <w:div w:id="1534225102">
      <w:marLeft w:val="0"/>
      <w:marRight w:val="0"/>
      <w:marTop w:val="0"/>
      <w:marBottom w:val="0"/>
      <w:divBdr>
        <w:top w:val="none" w:sz="0" w:space="0" w:color="auto"/>
        <w:left w:val="none" w:sz="0" w:space="0" w:color="auto"/>
        <w:bottom w:val="none" w:sz="0" w:space="0" w:color="auto"/>
        <w:right w:val="none" w:sz="0" w:space="0" w:color="auto"/>
      </w:divBdr>
    </w:div>
    <w:div w:id="1534225103">
      <w:marLeft w:val="0"/>
      <w:marRight w:val="0"/>
      <w:marTop w:val="0"/>
      <w:marBottom w:val="0"/>
      <w:divBdr>
        <w:top w:val="none" w:sz="0" w:space="0" w:color="auto"/>
        <w:left w:val="none" w:sz="0" w:space="0" w:color="auto"/>
        <w:bottom w:val="none" w:sz="0" w:space="0" w:color="auto"/>
        <w:right w:val="none" w:sz="0" w:space="0" w:color="auto"/>
      </w:divBdr>
    </w:div>
    <w:div w:id="1534225104">
      <w:marLeft w:val="0"/>
      <w:marRight w:val="0"/>
      <w:marTop w:val="0"/>
      <w:marBottom w:val="0"/>
      <w:divBdr>
        <w:top w:val="none" w:sz="0" w:space="0" w:color="auto"/>
        <w:left w:val="none" w:sz="0" w:space="0" w:color="auto"/>
        <w:bottom w:val="none" w:sz="0" w:space="0" w:color="auto"/>
        <w:right w:val="none" w:sz="0" w:space="0" w:color="auto"/>
      </w:divBdr>
    </w:div>
    <w:div w:id="1534225105">
      <w:marLeft w:val="0"/>
      <w:marRight w:val="0"/>
      <w:marTop w:val="0"/>
      <w:marBottom w:val="0"/>
      <w:divBdr>
        <w:top w:val="none" w:sz="0" w:space="0" w:color="auto"/>
        <w:left w:val="none" w:sz="0" w:space="0" w:color="auto"/>
        <w:bottom w:val="none" w:sz="0" w:space="0" w:color="auto"/>
        <w:right w:val="none" w:sz="0" w:space="0" w:color="auto"/>
      </w:divBdr>
    </w:div>
    <w:div w:id="1534225106">
      <w:marLeft w:val="0"/>
      <w:marRight w:val="0"/>
      <w:marTop w:val="0"/>
      <w:marBottom w:val="0"/>
      <w:divBdr>
        <w:top w:val="none" w:sz="0" w:space="0" w:color="auto"/>
        <w:left w:val="none" w:sz="0" w:space="0" w:color="auto"/>
        <w:bottom w:val="none" w:sz="0" w:space="0" w:color="auto"/>
        <w:right w:val="none" w:sz="0" w:space="0" w:color="auto"/>
      </w:divBdr>
    </w:div>
    <w:div w:id="1534225107">
      <w:marLeft w:val="0"/>
      <w:marRight w:val="0"/>
      <w:marTop w:val="0"/>
      <w:marBottom w:val="0"/>
      <w:divBdr>
        <w:top w:val="none" w:sz="0" w:space="0" w:color="auto"/>
        <w:left w:val="none" w:sz="0" w:space="0" w:color="auto"/>
        <w:bottom w:val="none" w:sz="0" w:space="0" w:color="auto"/>
        <w:right w:val="none" w:sz="0" w:space="0" w:color="auto"/>
      </w:divBdr>
    </w:div>
    <w:div w:id="1534225108">
      <w:marLeft w:val="0"/>
      <w:marRight w:val="0"/>
      <w:marTop w:val="0"/>
      <w:marBottom w:val="0"/>
      <w:divBdr>
        <w:top w:val="none" w:sz="0" w:space="0" w:color="auto"/>
        <w:left w:val="none" w:sz="0" w:space="0" w:color="auto"/>
        <w:bottom w:val="none" w:sz="0" w:space="0" w:color="auto"/>
        <w:right w:val="none" w:sz="0" w:space="0" w:color="auto"/>
      </w:divBdr>
    </w:div>
    <w:div w:id="1534225110">
      <w:marLeft w:val="0"/>
      <w:marRight w:val="0"/>
      <w:marTop w:val="0"/>
      <w:marBottom w:val="0"/>
      <w:divBdr>
        <w:top w:val="none" w:sz="0" w:space="0" w:color="auto"/>
        <w:left w:val="none" w:sz="0" w:space="0" w:color="auto"/>
        <w:bottom w:val="none" w:sz="0" w:space="0" w:color="auto"/>
        <w:right w:val="none" w:sz="0" w:space="0" w:color="auto"/>
      </w:divBdr>
      <w:divsChild>
        <w:div w:id="1534224956">
          <w:marLeft w:val="0"/>
          <w:marRight w:val="0"/>
          <w:marTop w:val="0"/>
          <w:marBottom w:val="0"/>
          <w:divBdr>
            <w:top w:val="none" w:sz="0" w:space="0" w:color="auto"/>
            <w:left w:val="none" w:sz="0" w:space="0" w:color="auto"/>
            <w:bottom w:val="none" w:sz="0" w:space="0" w:color="auto"/>
            <w:right w:val="none" w:sz="0" w:space="0" w:color="auto"/>
          </w:divBdr>
        </w:div>
      </w:divsChild>
    </w:div>
    <w:div w:id="1534225111">
      <w:marLeft w:val="0"/>
      <w:marRight w:val="0"/>
      <w:marTop w:val="0"/>
      <w:marBottom w:val="0"/>
      <w:divBdr>
        <w:top w:val="none" w:sz="0" w:space="0" w:color="auto"/>
        <w:left w:val="none" w:sz="0" w:space="0" w:color="auto"/>
        <w:bottom w:val="none" w:sz="0" w:space="0" w:color="auto"/>
        <w:right w:val="none" w:sz="0" w:space="0" w:color="auto"/>
      </w:divBdr>
    </w:div>
    <w:div w:id="1534225113">
      <w:marLeft w:val="0"/>
      <w:marRight w:val="0"/>
      <w:marTop w:val="0"/>
      <w:marBottom w:val="0"/>
      <w:divBdr>
        <w:top w:val="none" w:sz="0" w:space="0" w:color="auto"/>
        <w:left w:val="none" w:sz="0" w:space="0" w:color="auto"/>
        <w:bottom w:val="none" w:sz="0" w:space="0" w:color="auto"/>
        <w:right w:val="none" w:sz="0" w:space="0" w:color="auto"/>
      </w:divBdr>
    </w:div>
    <w:div w:id="1534225116">
      <w:marLeft w:val="0"/>
      <w:marRight w:val="0"/>
      <w:marTop w:val="0"/>
      <w:marBottom w:val="0"/>
      <w:divBdr>
        <w:top w:val="none" w:sz="0" w:space="0" w:color="auto"/>
        <w:left w:val="none" w:sz="0" w:space="0" w:color="auto"/>
        <w:bottom w:val="none" w:sz="0" w:space="0" w:color="auto"/>
        <w:right w:val="none" w:sz="0" w:space="0" w:color="auto"/>
      </w:divBdr>
    </w:div>
    <w:div w:id="1534225117">
      <w:marLeft w:val="0"/>
      <w:marRight w:val="0"/>
      <w:marTop w:val="0"/>
      <w:marBottom w:val="0"/>
      <w:divBdr>
        <w:top w:val="none" w:sz="0" w:space="0" w:color="auto"/>
        <w:left w:val="none" w:sz="0" w:space="0" w:color="auto"/>
        <w:bottom w:val="none" w:sz="0" w:space="0" w:color="auto"/>
        <w:right w:val="none" w:sz="0" w:space="0" w:color="auto"/>
      </w:divBdr>
    </w:div>
    <w:div w:id="1534225118">
      <w:marLeft w:val="0"/>
      <w:marRight w:val="0"/>
      <w:marTop w:val="0"/>
      <w:marBottom w:val="0"/>
      <w:divBdr>
        <w:top w:val="none" w:sz="0" w:space="0" w:color="auto"/>
        <w:left w:val="none" w:sz="0" w:space="0" w:color="auto"/>
        <w:bottom w:val="none" w:sz="0" w:space="0" w:color="auto"/>
        <w:right w:val="none" w:sz="0" w:space="0" w:color="auto"/>
      </w:divBdr>
    </w:div>
    <w:div w:id="1534225119">
      <w:marLeft w:val="0"/>
      <w:marRight w:val="0"/>
      <w:marTop w:val="0"/>
      <w:marBottom w:val="0"/>
      <w:divBdr>
        <w:top w:val="none" w:sz="0" w:space="0" w:color="auto"/>
        <w:left w:val="none" w:sz="0" w:space="0" w:color="auto"/>
        <w:bottom w:val="none" w:sz="0" w:space="0" w:color="auto"/>
        <w:right w:val="none" w:sz="0" w:space="0" w:color="auto"/>
      </w:divBdr>
    </w:div>
    <w:div w:id="1534225120">
      <w:marLeft w:val="0"/>
      <w:marRight w:val="0"/>
      <w:marTop w:val="0"/>
      <w:marBottom w:val="0"/>
      <w:divBdr>
        <w:top w:val="none" w:sz="0" w:space="0" w:color="auto"/>
        <w:left w:val="none" w:sz="0" w:space="0" w:color="auto"/>
        <w:bottom w:val="none" w:sz="0" w:space="0" w:color="auto"/>
        <w:right w:val="none" w:sz="0" w:space="0" w:color="auto"/>
      </w:divBdr>
    </w:div>
    <w:div w:id="1534225121">
      <w:marLeft w:val="0"/>
      <w:marRight w:val="0"/>
      <w:marTop w:val="0"/>
      <w:marBottom w:val="0"/>
      <w:divBdr>
        <w:top w:val="none" w:sz="0" w:space="0" w:color="auto"/>
        <w:left w:val="none" w:sz="0" w:space="0" w:color="auto"/>
        <w:bottom w:val="none" w:sz="0" w:space="0" w:color="auto"/>
        <w:right w:val="none" w:sz="0" w:space="0" w:color="auto"/>
      </w:divBdr>
    </w:div>
    <w:div w:id="1534225122">
      <w:marLeft w:val="0"/>
      <w:marRight w:val="0"/>
      <w:marTop w:val="0"/>
      <w:marBottom w:val="0"/>
      <w:divBdr>
        <w:top w:val="none" w:sz="0" w:space="0" w:color="auto"/>
        <w:left w:val="none" w:sz="0" w:space="0" w:color="auto"/>
        <w:bottom w:val="none" w:sz="0" w:space="0" w:color="auto"/>
        <w:right w:val="none" w:sz="0" w:space="0" w:color="auto"/>
      </w:divBdr>
    </w:div>
    <w:div w:id="1534225123">
      <w:marLeft w:val="0"/>
      <w:marRight w:val="0"/>
      <w:marTop w:val="0"/>
      <w:marBottom w:val="0"/>
      <w:divBdr>
        <w:top w:val="none" w:sz="0" w:space="0" w:color="auto"/>
        <w:left w:val="none" w:sz="0" w:space="0" w:color="auto"/>
        <w:bottom w:val="none" w:sz="0" w:space="0" w:color="auto"/>
        <w:right w:val="none" w:sz="0" w:space="0" w:color="auto"/>
      </w:divBdr>
    </w:div>
    <w:div w:id="1534225124">
      <w:marLeft w:val="0"/>
      <w:marRight w:val="0"/>
      <w:marTop w:val="0"/>
      <w:marBottom w:val="0"/>
      <w:divBdr>
        <w:top w:val="none" w:sz="0" w:space="0" w:color="auto"/>
        <w:left w:val="none" w:sz="0" w:space="0" w:color="auto"/>
        <w:bottom w:val="none" w:sz="0" w:space="0" w:color="auto"/>
        <w:right w:val="none" w:sz="0" w:space="0" w:color="auto"/>
      </w:divBdr>
    </w:div>
    <w:div w:id="1534225126">
      <w:marLeft w:val="0"/>
      <w:marRight w:val="0"/>
      <w:marTop w:val="0"/>
      <w:marBottom w:val="0"/>
      <w:divBdr>
        <w:top w:val="none" w:sz="0" w:space="0" w:color="auto"/>
        <w:left w:val="none" w:sz="0" w:space="0" w:color="auto"/>
        <w:bottom w:val="none" w:sz="0" w:space="0" w:color="auto"/>
        <w:right w:val="none" w:sz="0" w:space="0" w:color="auto"/>
      </w:divBdr>
    </w:div>
    <w:div w:id="1534225127">
      <w:marLeft w:val="0"/>
      <w:marRight w:val="0"/>
      <w:marTop w:val="0"/>
      <w:marBottom w:val="0"/>
      <w:divBdr>
        <w:top w:val="none" w:sz="0" w:space="0" w:color="auto"/>
        <w:left w:val="none" w:sz="0" w:space="0" w:color="auto"/>
        <w:bottom w:val="none" w:sz="0" w:space="0" w:color="auto"/>
        <w:right w:val="none" w:sz="0" w:space="0" w:color="auto"/>
      </w:divBdr>
    </w:div>
    <w:div w:id="1534225128">
      <w:marLeft w:val="0"/>
      <w:marRight w:val="0"/>
      <w:marTop w:val="0"/>
      <w:marBottom w:val="0"/>
      <w:divBdr>
        <w:top w:val="none" w:sz="0" w:space="0" w:color="auto"/>
        <w:left w:val="none" w:sz="0" w:space="0" w:color="auto"/>
        <w:bottom w:val="none" w:sz="0" w:space="0" w:color="auto"/>
        <w:right w:val="none" w:sz="0" w:space="0" w:color="auto"/>
      </w:divBdr>
      <w:divsChild>
        <w:div w:id="1534225023">
          <w:marLeft w:val="0"/>
          <w:marRight w:val="0"/>
          <w:marTop w:val="0"/>
          <w:marBottom w:val="0"/>
          <w:divBdr>
            <w:top w:val="none" w:sz="0" w:space="0" w:color="auto"/>
            <w:left w:val="none" w:sz="0" w:space="0" w:color="auto"/>
            <w:bottom w:val="none" w:sz="0" w:space="0" w:color="auto"/>
            <w:right w:val="none" w:sz="0" w:space="0" w:color="auto"/>
          </w:divBdr>
        </w:div>
      </w:divsChild>
    </w:div>
    <w:div w:id="1534225129">
      <w:marLeft w:val="0"/>
      <w:marRight w:val="0"/>
      <w:marTop w:val="0"/>
      <w:marBottom w:val="0"/>
      <w:divBdr>
        <w:top w:val="none" w:sz="0" w:space="0" w:color="auto"/>
        <w:left w:val="none" w:sz="0" w:space="0" w:color="auto"/>
        <w:bottom w:val="none" w:sz="0" w:space="0" w:color="auto"/>
        <w:right w:val="none" w:sz="0" w:space="0" w:color="auto"/>
      </w:divBdr>
    </w:div>
    <w:div w:id="1534225130">
      <w:marLeft w:val="0"/>
      <w:marRight w:val="0"/>
      <w:marTop w:val="0"/>
      <w:marBottom w:val="0"/>
      <w:divBdr>
        <w:top w:val="none" w:sz="0" w:space="0" w:color="auto"/>
        <w:left w:val="none" w:sz="0" w:space="0" w:color="auto"/>
        <w:bottom w:val="none" w:sz="0" w:space="0" w:color="auto"/>
        <w:right w:val="none" w:sz="0" w:space="0" w:color="auto"/>
      </w:divBdr>
    </w:div>
    <w:div w:id="1534225132">
      <w:marLeft w:val="0"/>
      <w:marRight w:val="0"/>
      <w:marTop w:val="0"/>
      <w:marBottom w:val="0"/>
      <w:divBdr>
        <w:top w:val="none" w:sz="0" w:space="0" w:color="auto"/>
        <w:left w:val="none" w:sz="0" w:space="0" w:color="auto"/>
        <w:bottom w:val="none" w:sz="0" w:space="0" w:color="auto"/>
        <w:right w:val="none" w:sz="0" w:space="0" w:color="auto"/>
      </w:divBdr>
    </w:div>
    <w:div w:id="1534225133">
      <w:marLeft w:val="0"/>
      <w:marRight w:val="0"/>
      <w:marTop w:val="0"/>
      <w:marBottom w:val="0"/>
      <w:divBdr>
        <w:top w:val="none" w:sz="0" w:space="0" w:color="auto"/>
        <w:left w:val="none" w:sz="0" w:space="0" w:color="auto"/>
        <w:bottom w:val="none" w:sz="0" w:space="0" w:color="auto"/>
        <w:right w:val="none" w:sz="0" w:space="0" w:color="auto"/>
      </w:divBdr>
    </w:div>
    <w:div w:id="1534225134">
      <w:marLeft w:val="0"/>
      <w:marRight w:val="0"/>
      <w:marTop w:val="0"/>
      <w:marBottom w:val="0"/>
      <w:divBdr>
        <w:top w:val="none" w:sz="0" w:space="0" w:color="auto"/>
        <w:left w:val="none" w:sz="0" w:space="0" w:color="auto"/>
        <w:bottom w:val="none" w:sz="0" w:space="0" w:color="auto"/>
        <w:right w:val="none" w:sz="0" w:space="0" w:color="auto"/>
      </w:divBdr>
    </w:div>
    <w:div w:id="1534225135">
      <w:marLeft w:val="0"/>
      <w:marRight w:val="0"/>
      <w:marTop w:val="0"/>
      <w:marBottom w:val="0"/>
      <w:divBdr>
        <w:top w:val="none" w:sz="0" w:space="0" w:color="auto"/>
        <w:left w:val="none" w:sz="0" w:space="0" w:color="auto"/>
        <w:bottom w:val="none" w:sz="0" w:space="0" w:color="auto"/>
        <w:right w:val="none" w:sz="0" w:space="0" w:color="auto"/>
      </w:divBdr>
    </w:div>
    <w:div w:id="1534225136">
      <w:marLeft w:val="0"/>
      <w:marRight w:val="0"/>
      <w:marTop w:val="0"/>
      <w:marBottom w:val="0"/>
      <w:divBdr>
        <w:top w:val="none" w:sz="0" w:space="0" w:color="auto"/>
        <w:left w:val="none" w:sz="0" w:space="0" w:color="auto"/>
        <w:bottom w:val="none" w:sz="0" w:space="0" w:color="auto"/>
        <w:right w:val="none" w:sz="0" w:space="0" w:color="auto"/>
      </w:divBdr>
    </w:div>
    <w:div w:id="1534225138">
      <w:marLeft w:val="0"/>
      <w:marRight w:val="0"/>
      <w:marTop w:val="0"/>
      <w:marBottom w:val="0"/>
      <w:divBdr>
        <w:top w:val="none" w:sz="0" w:space="0" w:color="auto"/>
        <w:left w:val="none" w:sz="0" w:space="0" w:color="auto"/>
        <w:bottom w:val="none" w:sz="0" w:space="0" w:color="auto"/>
        <w:right w:val="none" w:sz="0" w:space="0" w:color="auto"/>
      </w:divBdr>
    </w:div>
    <w:div w:id="1534225139">
      <w:marLeft w:val="0"/>
      <w:marRight w:val="0"/>
      <w:marTop w:val="0"/>
      <w:marBottom w:val="0"/>
      <w:divBdr>
        <w:top w:val="none" w:sz="0" w:space="0" w:color="auto"/>
        <w:left w:val="none" w:sz="0" w:space="0" w:color="auto"/>
        <w:bottom w:val="none" w:sz="0" w:space="0" w:color="auto"/>
        <w:right w:val="none" w:sz="0" w:space="0" w:color="auto"/>
      </w:divBdr>
    </w:div>
    <w:div w:id="1534225140">
      <w:marLeft w:val="0"/>
      <w:marRight w:val="0"/>
      <w:marTop w:val="0"/>
      <w:marBottom w:val="0"/>
      <w:divBdr>
        <w:top w:val="none" w:sz="0" w:space="0" w:color="auto"/>
        <w:left w:val="none" w:sz="0" w:space="0" w:color="auto"/>
        <w:bottom w:val="none" w:sz="0" w:space="0" w:color="auto"/>
        <w:right w:val="none" w:sz="0" w:space="0" w:color="auto"/>
      </w:divBdr>
    </w:div>
    <w:div w:id="1534225141">
      <w:marLeft w:val="0"/>
      <w:marRight w:val="0"/>
      <w:marTop w:val="0"/>
      <w:marBottom w:val="0"/>
      <w:divBdr>
        <w:top w:val="none" w:sz="0" w:space="0" w:color="auto"/>
        <w:left w:val="none" w:sz="0" w:space="0" w:color="auto"/>
        <w:bottom w:val="none" w:sz="0" w:space="0" w:color="auto"/>
        <w:right w:val="none" w:sz="0" w:space="0" w:color="auto"/>
      </w:divBdr>
    </w:div>
    <w:div w:id="1534225142">
      <w:marLeft w:val="0"/>
      <w:marRight w:val="0"/>
      <w:marTop w:val="0"/>
      <w:marBottom w:val="0"/>
      <w:divBdr>
        <w:top w:val="none" w:sz="0" w:space="0" w:color="auto"/>
        <w:left w:val="none" w:sz="0" w:space="0" w:color="auto"/>
        <w:bottom w:val="none" w:sz="0" w:space="0" w:color="auto"/>
        <w:right w:val="none" w:sz="0" w:space="0" w:color="auto"/>
      </w:divBdr>
    </w:div>
    <w:div w:id="1534225143">
      <w:marLeft w:val="0"/>
      <w:marRight w:val="0"/>
      <w:marTop w:val="0"/>
      <w:marBottom w:val="0"/>
      <w:divBdr>
        <w:top w:val="none" w:sz="0" w:space="0" w:color="auto"/>
        <w:left w:val="none" w:sz="0" w:space="0" w:color="auto"/>
        <w:bottom w:val="none" w:sz="0" w:space="0" w:color="auto"/>
        <w:right w:val="none" w:sz="0" w:space="0" w:color="auto"/>
      </w:divBdr>
    </w:div>
    <w:div w:id="1534225144">
      <w:marLeft w:val="0"/>
      <w:marRight w:val="0"/>
      <w:marTop w:val="0"/>
      <w:marBottom w:val="0"/>
      <w:divBdr>
        <w:top w:val="none" w:sz="0" w:space="0" w:color="auto"/>
        <w:left w:val="none" w:sz="0" w:space="0" w:color="auto"/>
        <w:bottom w:val="none" w:sz="0" w:space="0" w:color="auto"/>
        <w:right w:val="none" w:sz="0" w:space="0" w:color="auto"/>
      </w:divBdr>
    </w:div>
    <w:div w:id="1534225145">
      <w:marLeft w:val="0"/>
      <w:marRight w:val="0"/>
      <w:marTop w:val="0"/>
      <w:marBottom w:val="0"/>
      <w:divBdr>
        <w:top w:val="none" w:sz="0" w:space="0" w:color="auto"/>
        <w:left w:val="none" w:sz="0" w:space="0" w:color="auto"/>
        <w:bottom w:val="none" w:sz="0" w:space="0" w:color="auto"/>
        <w:right w:val="none" w:sz="0" w:space="0" w:color="auto"/>
      </w:divBdr>
    </w:div>
    <w:div w:id="1534225146">
      <w:marLeft w:val="0"/>
      <w:marRight w:val="0"/>
      <w:marTop w:val="0"/>
      <w:marBottom w:val="0"/>
      <w:divBdr>
        <w:top w:val="none" w:sz="0" w:space="0" w:color="auto"/>
        <w:left w:val="none" w:sz="0" w:space="0" w:color="auto"/>
        <w:bottom w:val="none" w:sz="0" w:space="0" w:color="auto"/>
        <w:right w:val="none" w:sz="0" w:space="0" w:color="auto"/>
      </w:divBdr>
    </w:div>
    <w:div w:id="1534225147">
      <w:marLeft w:val="0"/>
      <w:marRight w:val="0"/>
      <w:marTop w:val="0"/>
      <w:marBottom w:val="0"/>
      <w:divBdr>
        <w:top w:val="none" w:sz="0" w:space="0" w:color="auto"/>
        <w:left w:val="none" w:sz="0" w:space="0" w:color="auto"/>
        <w:bottom w:val="none" w:sz="0" w:space="0" w:color="auto"/>
        <w:right w:val="none" w:sz="0" w:space="0" w:color="auto"/>
      </w:divBdr>
    </w:div>
    <w:div w:id="1534225148">
      <w:marLeft w:val="0"/>
      <w:marRight w:val="0"/>
      <w:marTop w:val="0"/>
      <w:marBottom w:val="0"/>
      <w:divBdr>
        <w:top w:val="none" w:sz="0" w:space="0" w:color="auto"/>
        <w:left w:val="none" w:sz="0" w:space="0" w:color="auto"/>
        <w:bottom w:val="none" w:sz="0" w:space="0" w:color="auto"/>
        <w:right w:val="none" w:sz="0" w:space="0" w:color="auto"/>
      </w:divBdr>
    </w:div>
    <w:div w:id="1534225149">
      <w:marLeft w:val="0"/>
      <w:marRight w:val="0"/>
      <w:marTop w:val="0"/>
      <w:marBottom w:val="0"/>
      <w:divBdr>
        <w:top w:val="none" w:sz="0" w:space="0" w:color="auto"/>
        <w:left w:val="none" w:sz="0" w:space="0" w:color="auto"/>
        <w:bottom w:val="none" w:sz="0" w:space="0" w:color="auto"/>
        <w:right w:val="none" w:sz="0" w:space="0" w:color="auto"/>
      </w:divBdr>
    </w:div>
    <w:div w:id="1534225150">
      <w:marLeft w:val="0"/>
      <w:marRight w:val="0"/>
      <w:marTop w:val="0"/>
      <w:marBottom w:val="0"/>
      <w:divBdr>
        <w:top w:val="none" w:sz="0" w:space="0" w:color="auto"/>
        <w:left w:val="none" w:sz="0" w:space="0" w:color="auto"/>
        <w:bottom w:val="none" w:sz="0" w:space="0" w:color="auto"/>
        <w:right w:val="none" w:sz="0" w:space="0" w:color="auto"/>
      </w:divBdr>
    </w:div>
    <w:div w:id="1534225152">
      <w:marLeft w:val="0"/>
      <w:marRight w:val="0"/>
      <w:marTop w:val="0"/>
      <w:marBottom w:val="0"/>
      <w:divBdr>
        <w:top w:val="none" w:sz="0" w:space="0" w:color="auto"/>
        <w:left w:val="none" w:sz="0" w:space="0" w:color="auto"/>
        <w:bottom w:val="none" w:sz="0" w:space="0" w:color="auto"/>
        <w:right w:val="none" w:sz="0" w:space="0" w:color="auto"/>
      </w:divBdr>
    </w:div>
    <w:div w:id="1534225153">
      <w:marLeft w:val="0"/>
      <w:marRight w:val="0"/>
      <w:marTop w:val="0"/>
      <w:marBottom w:val="0"/>
      <w:divBdr>
        <w:top w:val="none" w:sz="0" w:space="0" w:color="auto"/>
        <w:left w:val="none" w:sz="0" w:space="0" w:color="auto"/>
        <w:bottom w:val="none" w:sz="0" w:space="0" w:color="auto"/>
        <w:right w:val="none" w:sz="0" w:space="0" w:color="auto"/>
      </w:divBdr>
    </w:div>
    <w:div w:id="1534225154">
      <w:marLeft w:val="0"/>
      <w:marRight w:val="0"/>
      <w:marTop w:val="0"/>
      <w:marBottom w:val="0"/>
      <w:divBdr>
        <w:top w:val="none" w:sz="0" w:space="0" w:color="auto"/>
        <w:left w:val="none" w:sz="0" w:space="0" w:color="auto"/>
        <w:bottom w:val="none" w:sz="0" w:space="0" w:color="auto"/>
        <w:right w:val="none" w:sz="0" w:space="0" w:color="auto"/>
      </w:divBdr>
    </w:div>
    <w:div w:id="1534225155">
      <w:marLeft w:val="0"/>
      <w:marRight w:val="0"/>
      <w:marTop w:val="0"/>
      <w:marBottom w:val="0"/>
      <w:divBdr>
        <w:top w:val="none" w:sz="0" w:space="0" w:color="auto"/>
        <w:left w:val="none" w:sz="0" w:space="0" w:color="auto"/>
        <w:bottom w:val="none" w:sz="0" w:space="0" w:color="auto"/>
        <w:right w:val="none" w:sz="0" w:space="0" w:color="auto"/>
      </w:divBdr>
    </w:div>
    <w:div w:id="1534225156">
      <w:marLeft w:val="0"/>
      <w:marRight w:val="0"/>
      <w:marTop w:val="0"/>
      <w:marBottom w:val="0"/>
      <w:divBdr>
        <w:top w:val="none" w:sz="0" w:space="0" w:color="auto"/>
        <w:left w:val="none" w:sz="0" w:space="0" w:color="auto"/>
        <w:bottom w:val="none" w:sz="0" w:space="0" w:color="auto"/>
        <w:right w:val="none" w:sz="0" w:space="0" w:color="auto"/>
      </w:divBdr>
      <w:divsChild>
        <w:div w:id="1534225071">
          <w:marLeft w:val="0"/>
          <w:marRight w:val="0"/>
          <w:marTop w:val="0"/>
          <w:marBottom w:val="0"/>
          <w:divBdr>
            <w:top w:val="none" w:sz="0" w:space="0" w:color="auto"/>
            <w:left w:val="none" w:sz="0" w:space="0" w:color="auto"/>
            <w:bottom w:val="none" w:sz="0" w:space="0" w:color="auto"/>
            <w:right w:val="none" w:sz="0" w:space="0" w:color="auto"/>
          </w:divBdr>
        </w:div>
        <w:div w:id="1534225076">
          <w:marLeft w:val="0"/>
          <w:marRight w:val="0"/>
          <w:marTop w:val="0"/>
          <w:marBottom w:val="0"/>
          <w:divBdr>
            <w:top w:val="none" w:sz="0" w:space="0" w:color="auto"/>
            <w:left w:val="none" w:sz="0" w:space="0" w:color="auto"/>
            <w:bottom w:val="none" w:sz="0" w:space="0" w:color="auto"/>
            <w:right w:val="none" w:sz="0" w:space="0" w:color="auto"/>
          </w:divBdr>
        </w:div>
      </w:divsChild>
    </w:div>
    <w:div w:id="1534225157">
      <w:marLeft w:val="0"/>
      <w:marRight w:val="0"/>
      <w:marTop w:val="0"/>
      <w:marBottom w:val="0"/>
      <w:divBdr>
        <w:top w:val="none" w:sz="0" w:space="0" w:color="auto"/>
        <w:left w:val="none" w:sz="0" w:space="0" w:color="auto"/>
        <w:bottom w:val="none" w:sz="0" w:space="0" w:color="auto"/>
        <w:right w:val="none" w:sz="0" w:space="0" w:color="auto"/>
      </w:divBdr>
      <w:divsChild>
        <w:div w:id="1534225137">
          <w:marLeft w:val="0"/>
          <w:marRight w:val="0"/>
          <w:marTop w:val="0"/>
          <w:marBottom w:val="0"/>
          <w:divBdr>
            <w:top w:val="none" w:sz="0" w:space="0" w:color="auto"/>
            <w:left w:val="none" w:sz="0" w:space="0" w:color="auto"/>
            <w:bottom w:val="none" w:sz="0" w:space="0" w:color="auto"/>
            <w:right w:val="none" w:sz="0" w:space="0" w:color="auto"/>
          </w:divBdr>
        </w:div>
      </w:divsChild>
    </w:div>
    <w:div w:id="1534225158">
      <w:marLeft w:val="0"/>
      <w:marRight w:val="0"/>
      <w:marTop w:val="0"/>
      <w:marBottom w:val="0"/>
      <w:divBdr>
        <w:top w:val="none" w:sz="0" w:space="0" w:color="auto"/>
        <w:left w:val="none" w:sz="0" w:space="0" w:color="auto"/>
        <w:bottom w:val="none" w:sz="0" w:space="0" w:color="auto"/>
        <w:right w:val="none" w:sz="0" w:space="0" w:color="auto"/>
      </w:divBdr>
      <w:divsChild>
        <w:div w:id="1534225051">
          <w:marLeft w:val="0"/>
          <w:marRight w:val="0"/>
          <w:marTop w:val="0"/>
          <w:marBottom w:val="0"/>
          <w:divBdr>
            <w:top w:val="none" w:sz="0" w:space="0" w:color="auto"/>
            <w:left w:val="none" w:sz="0" w:space="0" w:color="auto"/>
            <w:bottom w:val="none" w:sz="0" w:space="0" w:color="auto"/>
            <w:right w:val="none" w:sz="0" w:space="0" w:color="auto"/>
          </w:divBdr>
        </w:div>
      </w:divsChild>
    </w:div>
    <w:div w:id="1534225159">
      <w:marLeft w:val="0"/>
      <w:marRight w:val="0"/>
      <w:marTop w:val="0"/>
      <w:marBottom w:val="0"/>
      <w:divBdr>
        <w:top w:val="none" w:sz="0" w:space="0" w:color="auto"/>
        <w:left w:val="none" w:sz="0" w:space="0" w:color="auto"/>
        <w:bottom w:val="none" w:sz="0" w:space="0" w:color="auto"/>
        <w:right w:val="none" w:sz="0" w:space="0" w:color="auto"/>
      </w:divBdr>
    </w:div>
    <w:div w:id="1534225160">
      <w:marLeft w:val="0"/>
      <w:marRight w:val="0"/>
      <w:marTop w:val="0"/>
      <w:marBottom w:val="0"/>
      <w:divBdr>
        <w:top w:val="none" w:sz="0" w:space="0" w:color="auto"/>
        <w:left w:val="none" w:sz="0" w:space="0" w:color="auto"/>
        <w:bottom w:val="none" w:sz="0" w:space="0" w:color="auto"/>
        <w:right w:val="none" w:sz="0" w:space="0" w:color="auto"/>
      </w:divBdr>
    </w:div>
    <w:div w:id="1534225161">
      <w:marLeft w:val="0"/>
      <w:marRight w:val="0"/>
      <w:marTop w:val="0"/>
      <w:marBottom w:val="0"/>
      <w:divBdr>
        <w:top w:val="none" w:sz="0" w:space="0" w:color="auto"/>
        <w:left w:val="none" w:sz="0" w:space="0" w:color="auto"/>
        <w:bottom w:val="none" w:sz="0" w:space="0" w:color="auto"/>
        <w:right w:val="none" w:sz="0" w:space="0" w:color="auto"/>
      </w:divBdr>
    </w:div>
    <w:div w:id="1534225162">
      <w:marLeft w:val="0"/>
      <w:marRight w:val="0"/>
      <w:marTop w:val="0"/>
      <w:marBottom w:val="0"/>
      <w:divBdr>
        <w:top w:val="none" w:sz="0" w:space="0" w:color="auto"/>
        <w:left w:val="none" w:sz="0" w:space="0" w:color="auto"/>
        <w:bottom w:val="none" w:sz="0" w:space="0" w:color="auto"/>
        <w:right w:val="none" w:sz="0" w:space="0" w:color="auto"/>
      </w:divBdr>
    </w:div>
    <w:div w:id="1534225163">
      <w:marLeft w:val="0"/>
      <w:marRight w:val="0"/>
      <w:marTop w:val="0"/>
      <w:marBottom w:val="0"/>
      <w:divBdr>
        <w:top w:val="none" w:sz="0" w:space="0" w:color="auto"/>
        <w:left w:val="none" w:sz="0" w:space="0" w:color="auto"/>
        <w:bottom w:val="none" w:sz="0" w:space="0" w:color="auto"/>
        <w:right w:val="none" w:sz="0" w:space="0" w:color="auto"/>
      </w:divBdr>
      <w:divsChild>
        <w:div w:id="1534225036">
          <w:marLeft w:val="0"/>
          <w:marRight w:val="0"/>
          <w:marTop w:val="0"/>
          <w:marBottom w:val="0"/>
          <w:divBdr>
            <w:top w:val="none" w:sz="0" w:space="0" w:color="auto"/>
            <w:left w:val="none" w:sz="0" w:space="0" w:color="auto"/>
            <w:bottom w:val="none" w:sz="0" w:space="0" w:color="auto"/>
            <w:right w:val="none" w:sz="0" w:space="0" w:color="auto"/>
          </w:divBdr>
          <w:divsChild>
            <w:div w:id="1534224983">
              <w:marLeft w:val="0"/>
              <w:marRight w:val="0"/>
              <w:marTop w:val="0"/>
              <w:marBottom w:val="0"/>
              <w:divBdr>
                <w:top w:val="none" w:sz="0" w:space="0" w:color="auto"/>
                <w:left w:val="none" w:sz="0" w:space="0" w:color="auto"/>
                <w:bottom w:val="none" w:sz="0" w:space="0" w:color="auto"/>
                <w:right w:val="none" w:sz="0" w:space="0" w:color="auto"/>
              </w:divBdr>
            </w:div>
            <w:div w:id="1534225003">
              <w:marLeft w:val="0"/>
              <w:marRight w:val="0"/>
              <w:marTop w:val="0"/>
              <w:marBottom w:val="0"/>
              <w:divBdr>
                <w:top w:val="none" w:sz="0" w:space="0" w:color="auto"/>
                <w:left w:val="none" w:sz="0" w:space="0" w:color="auto"/>
                <w:bottom w:val="none" w:sz="0" w:space="0" w:color="auto"/>
                <w:right w:val="none" w:sz="0" w:space="0" w:color="auto"/>
              </w:divBdr>
            </w:div>
            <w:div w:id="15342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5164">
      <w:marLeft w:val="0"/>
      <w:marRight w:val="0"/>
      <w:marTop w:val="0"/>
      <w:marBottom w:val="0"/>
      <w:divBdr>
        <w:top w:val="none" w:sz="0" w:space="0" w:color="auto"/>
        <w:left w:val="none" w:sz="0" w:space="0" w:color="auto"/>
        <w:bottom w:val="none" w:sz="0" w:space="0" w:color="auto"/>
        <w:right w:val="none" w:sz="0" w:space="0" w:color="auto"/>
      </w:divBdr>
    </w:div>
    <w:div w:id="1534225165">
      <w:marLeft w:val="0"/>
      <w:marRight w:val="0"/>
      <w:marTop w:val="0"/>
      <w:marBottom w:val="0"/>
      <w:divBdr>
        <w:top w:val="none" w:sz="0" w:space="0" w:color="auto"/>
        <w:left w:val="none" w:sz="0" w:space="0" w:color="auto"/>
        <w:bottom w:val="none" w:sz="0" w:space="0" w:color="auto"/>
        <w:right w:val="none" w:sz="0" w:space="0" w:color="auto"/>
      </w:divBdr>
    </w:div>
    <w:div w:id="1534225167">
      <w:marLeft w:val="0"/>
      <w:marRight w:val="0"/>
      <w:marTop w:val="0"/>
      <w:marBottom w:val="0"/>
      <w:divBdr>
        <w:top w:val="none" w:sz="0" w:space="0" w:color="auto"/>
        <w:left w:val="none" w:sz="0" w:space="0" w:color="auto"/>
        <w:bottom w:val="none" w:sz="0" w:space="0" w:color="auto"/>
        <w:right w:val="none" w:sz="0" w:space="0" w:color="auto"/>
      </w:divBdr>
      <w:divsChild>
        <w:div w:id="1534224957">
          <w:marLeft w:val="0"/>
          <w:marRight w:val="0"/>
          <w:marTop w:val="0"/>
          <w:marBottom w:val="0"/>
          <w:divBdr>
            <w:top w:val="none" w:sz="0" w:space="0" w:color="auto"/>
            <w:left w:val="none" w:sz="0" w:space="0" w:color="auto"/>
            <w:bottom w:val="none" w:sz="0" w:space="0" w:color="auto"/>
            <w:right w:val="none" w:sz="0" w:space="0" w:color="auto"/>
          </w:divBdr>
        </w:div>
        <w:div w:id="1534224966">
          <w:marLeft w:val="0"/>
          <w:marRight w:val="0"/>
          <w:marTop w:val="0"/>
          <w:marBottom w:val="0"/>
          <w:divBdr>
            <w:top w:val="none" w:sz="0" w:space="0" w:color="auto"/>
            <w:left w:val="none" w:sz="0" w:space="0" w:color="auto"/>
            <w:bottom w:val="none" w:sz="0" w:space="0" w:color="auto"/>
            <w:right w:val="none" w:sz="0" w:space="0" w:color="auto"/>
          </w:divBdr>
        </w:div>
        <w:div w:id="1534225054">
          <w:marLeft w:val="0"/>
          <w:marRight w:val="0"/>
          <w:marTop w:val="0"/>
          <w:marBottom w:val="0"/>
          <w:divBdr>
            <w:top w:val="none" w:sz="0" w:space="0" w:color="auto"/>
            <w:left w:val="none" w:sz="0" w:space="0" w:color="auto"/>
            <w:bottom w:val="none" w:sz="0" w:space="0" w:color="auto"/>
            <w:right w:val="none" w:sz="0" w:space="0" w:color="auto"/>
          </w:divBdr>
        </w:div>
        <w:div w:id="1534225109">
          <w:marLeft w:val="0"/>
          <w:marRight w:val="0"/>
          <w:marTop w:val="0"/>
          <w:marBottom w:val="0"/>
          <w:divBdr>
            <w:top w:val="none" w:sz="0" w:space="0" w:color="auto"/>
            <w:left w:val="none" w:sz="0" w:space="0" w:color="auto"/>
            <w:bottom w:val="none" w:sz="0" w:space="0" w:color="auto"/>
            <w:right w:val="none" w:sz="0" w:space="0" w:color="auto"/>
          </w:divBdr>
        </w:div>
        <w:div w:id="1534225114">
          <w:marLeft w:val="0"/>
          <w:marRight w:val="0"/>
          <w:marTop w:val="0"/>
          <w:marBottom w:val="0"/>
          <w:divBdr>
            <w:top w:val="none" w:sz="0" w:space="0" w:color="auto"/>
            <w:left w:val="none" w:sz="0" w:space="0" w:color="auto"/>
            <w:bottom w:val="none" w:sz="0" w:space="0" w:color="auto"/>
            <w:right w:val="none" w:sz="0" w:space="0" w:color="auto"/>
          </w:divBdr>
        </w:div>
        <w:div w:id="1534225131">
          <w:marLeft w:val="0"/>
          <w:marRight w:val="0"/>
          <w:marTop w:val="0"/>
          <w:marBottom w:val="0"/>
          <w:divBdr>
            <w:top w:val="none" w:sz="0" w:space="0" w:color="auto"/>
            <w:left w:val="none" w:sz="0" w:space="0" w:color="auto"/>
            <w:bottom w:val="none" w:sz="0" w:space="0" w:color="auto"/>
            <w:right w:val="none" w:sz="0" w:space="0" w:color="auto"/>
          </w:divBdr>
        </w:div>
        <w:div w:id="1534225151">
          <w:marLeft w:val="0"/>
          <w:marRight w:val="0"/>
          <w:marTop w:val="0"/>
          <w:marBottom w:val="0"/>
          <w:divBdr>
            <w:top w:val="none" w:sz="0" w:space="0" w:color="auto"/>
            <w:left w:val="none" w:sz="0" w:space="0" w:color="auto"/>
            <w:bottom w:val="none" w:sz="0" w:space="0" w:color="auto"/>
            <w:right w:val="none" w:sz="0" w:space="0" w:color="auto"/>
          </w:divBdr>
        </w:div>
      </w:divsChild>
    </w:div>
    <w:div w:id="1534225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projects/measurej/"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los-angeles-countys-first-expresslanes-project-deb/" TargetMode="External"/><Relationship Id="rId11" Type="http://schemas.openxmlformats.org/officeDocument/2006/relationships/hyperlink" Target="http://www.metro.net/board/mtgsched.htm" TargetMode="External"/><Relationship Id="rId5" Type="http://schemas.openxmlformats.org/officeDocument/2006/relationships/hyperlink" Target="http://www.metro.net/news/simple_pr/los-angeles-countys-first-expresslanes-project-deb/"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2</Pages>
  <Words>624</Words>
  <Characters>3560</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September 18, 2012</dc:title>
  <dc:subject/>
  <dc:creator>Michelle Stewart</dc:creator>
  <cp:keywords/>
  <dc:description/>
  <cp:lastModifiedBy>testuser</cp:lastModifiedBy>
  <cp:revision>14</cp:revision>
  <cp:lastPrinted>2009-11-13T00:30:00Z</cp:lastPrinted>
  <dcterms:created xsi:type="dcterms:W3CDTF">2012-07-17T21:12:00Z</dcterms:created>
  <dcterms:modified xsi:type="dcterms:W3CDTF">2013-01-09T23:37:00Z</dcterms:modified>
</cp:coreProperties>
</file>