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F4766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19</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219</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A21B16" w:rsidRDefault="00A21B16" w:rsidP="00A21B16">
            <w:pPr>
              <w:rPr>
                <w:rFonts w:ascii="Arial" w:hAnsi="Arial" w:cs="Arial"/>
                <w:b/>
                <w:sz w:val="20"/>
                <w:szCs w:val="20"/>
              </w:rPr>
            </w:pPr>
            <w:r w:rsidRPr="00A21B16">
              <w:rPr>
                <w:rFonts w:ascii="Arial" w:hAnsi="Arial" w:cs="Arial"/>
                <w:b/>
                <w:sz w:val="20"/>
                <w:szCs w:val="20"/>
              </w:rPr>
              <w:t>San Bernardino Freeway (I-10) HOV Lane Project Opened to Commuters Today</w:t>
            </w:r>
          </w:p>
          <w:bookmarkEnd w:id="4"/>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A21B16" w:rsidRPr="00A21B16" w:rsidRDefault="00A21B16" w:rsidP="00A21B16">
            <w:pPr>
              <w:rPr>
                <w:rFonts w:ascii="Arial" w:hAnsi="Arial" w:cs="Arial"/>
                <w:b/>
                <w:sz w:val="20"/>
                <w:szCs w:val="20"/>
              </w:rPr>
            </w:pPr>
            <w:r w:rsidRPr="00A21B16">
              <w:rPr>
                <w:rFonts w:ascii="Arial" w:hAnsi="Arial" w:cs="Arial"/>
                <w:b/>
                <w:sz w:val="20"/>
                <w:szCs w:val="20"/>
              </w:rPr>
              <w:t>San Bernardino Freeway (I-10) HOV Lane Project Opened to Commuters Today</w:t>
            </w:r>
          </w:p>
          <w:p w:rsidR="00A21B16" w:rsidRPr="00A21B16" w:rsidRDefault="00A21B16" w:rsidP="00A21B16">
            <w:pPr>
              <w:rPr>
                <w:rFonts w:ascii="Arial" w:hAnsi="Arial" w:cs="Arial"/>
                <w:sz w:val="20"/>
                <w:szCs w:val="20"/>
              </w:rPr>
            </w:pPr>
          </w:p>
          <w:p w:rsidR="00A21B16" w:rsidRPr="00A21B16" w:rsidRDefault="00A21B16" w:rsidP="00A21B16">
            <w:pPr>
              <w:rPr>
                <w:rFonts w:ascii="Arial" w:hAnsi="Arial" w:cs="Arial"/>
                <w:sz w:val="20"/>
                <w:szCs w:val="20"/>
              </w:rPr>
            </w:pPr>
            <w:r w:rsidRPr="00A21B16">
              <w:rPr>
                <w:rFonts w:ascii="Arial" w:hAnsi="Arial" w:cs="Arial"/>
                <w:sz w:val="20"/>
                <w:szCs w:val="20"/>
              </w:rPr>
              <w:t xml:space="preserve">Today, I joined Congresswoman Grace Napolitano, Congresswoman Judy Chu, Baldwin Park Mayor Pro Tem Richard Pacheco, FHWA Representative Richard </w:t>
            </w:r>
            <w:proofErr w:type="spellStart"/>
            <w:r w:rsidRPr="00A21B16">
              <w:rPr>
                <w:rFonts w:ascii="Arial" w:hAnsi="Arial" w:cs="Arial"/>
                <w:sz w:val="20"/>
                <w:szCs w:val="20"/>
              </w:rPr>
              <w:t>Backlund</w:t>
            </w:r>
            <w:proofErr w:type="spellEnd"/>
            <w:r w:rsidRPr="00A21B16">
              <w:rPr>
                <w:rFonts w:ascii="Arial" w:hAnsi="Arial" w:cs="Arial"/>
                <w:sz w:val="20"/>
                <w:szCs w:val="20"/>
              </w:rPr>
              <w:t xml:space="preserve">, and Susan Reyes from State Senator Ed Hernandez’s office to celebrate the opening of the I-10 HOV lanes from I-605 to Puente Avenue.  This $180 million, 4.4 lane mile </w:t>
            </w:r>
            <w:proofErr w:type="gramStart"/>
            <w:r w:rsidRPr="00A21B16">
              <w:rPr>
                <w:rFonts w:ascii="Arial" w:hAnsi="Arial" w:cs="Arial"/>
                <w:sz w:val="20"/>
                <w:szCs w:val="20"/>
              </w:rPr>
              <w:t>project</w:t>
            </w:r>
            <w:proofErr w:type="gramEnd"/>
            <w:r w:rsidRPr="00A21B16">
              <w:rPr>
                <w:rFonts w:ascii="Arial" w:hAnsi="Arial" w:cs="Arial"/>
                <w:sz w:val="20"/>
                <w:szCs w:val="20"/>
              </w:rPr>
              <w:t xml:space="preserve"> connects to the existing Express Lanes that stretch from Downtown Los Angeles to I-605.  Metro provided the majority of project funding, including State Transportation Improvement Program (STIP) funds, as well as Federal Congestion Mitigation and Air Quality Improvement Program (CMAQ) funds.  The new lanes will help reduce the delays caused by merging traffic at the former terminus of the HOV lanes and draw new carpoolers. Travelers were reminded that the </w:t>
            </w:r>
            <w:proofErr w:type="spellStart"/>
            <w:r w:rsidRPr="00A21B16">
              <w:rPr>
                <w:rFonts w:ascii="Arial" w:hAnsi="Arial" w:cs="Arial"/>
                <w:sz w:val="20"/>
                <w:szCs w:val="20"/>
              </w:rPr>
              <w:t>Fastrak</w:t>
            </w:r>
            <w:proofErr w:type="spellEnd"/>
            <w:r w:rsidRPr="00A21B16">
              <w:rPr>
                <w:rFonts w:ascii="Arial" w:hAnsi="Arial" w:cs="Arial"/>
                <w:sz w:val="20"/>
                <w:szCs w:val="20"/>
              </w:rPr>
              <w:t xml:space="preserve"> transponder is required for motorists connecting to carpool lanes west of the I-605 interchange. The event was covered by local media including </w:t>
            </w:r>
            <w:proofErr w:type="spellStart"/>
            <w:r w:rsidRPr="00A21B16">
              <w:rPr>
                <w:rFonts w:ascii="Arial" w:hAnsi="Arial" w:cs="Arial"/>
                <w:sz w:val="20"/>
                <w:szCs w:val="20"/>
              </w:rPr>
              <w:t>Singtao</w:t>
            </w:r>
            <w:proofErr w:type="spellEnd"/>
            <w:r w:rsidRPr="00A21B16">
              <w:rPr>
                <w:rFonts w:ascii="Arial" w:hAnsi="Arial" w:cs="Arial"/>
                <w:sz w:val="20"/>
                <w:szCs w:val="20"/>
              </w:rPr>
              <w:t xml:space="preserve"> Daily, Chinese World Journal, LA18 and NTD TV. </w:t>
            </w:r>
          </w:p>
          <w:p w:rsidR="00A21B16" w:rsidRDefault="00A21B16" w:rsidP="00A21B16">
            <w:pPr>
              <w:rPr>
                <w:color w:val="1F497D"/>
              </w:rPr>
            </w:pPr>
          </w:p>
          <w:p w:rsidR="00A21B16" w:rsidRDefault="00A21B16" w:rsidP="00FF1AFB">
            <w:pPr>
              <w:rPr>
                <w:rFonts w:ascii="Arial" w:hAnsi="Arial" w:cs="Arial"/>
                <w:b/>
                <w:bCs/>
                <w:sz w:val="20"/>
                <w:szCs w:val="20"/>
              </w:rPr>
            </w:pPr>
          </w:p>
          <w:p w:rsidR="00FF1AFB" w:rsidRDefault="00FF1AFB" w:rsidP="00C777F0">
            <w:pPr>
              <w:rPr>
                <w:rFonts w:ascii="Arial" w:hAnsi="Arial" w:cs="Arial"/>
                <w:b/>
                <w:bCs/>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A21B16" w:rsidP="006472BB">
            <w:pPr>
              <w:pStyle w:val="BodyText"/>
              <w:rPr>
                <w:sz w:val="20"/>
                <w:szCs w:val="20"/>
              </w:rPr>
            </w:pPr>
            <w:hyperlink r:id="rId6" w:history="1">
              <w:r w:rsidR="00193096" w:rsidRPr="006D4268">
                <w:rPr>
                  <w:rStyle w:val="Hyperlink"/>
                  <w:rFonts w:cs="Arial"/>
                  <w:sz w:val="20"/>
                  <w:szCs w:val="20"/>
                </w:rPr>
                <w:t>Metro.net Home</w:t>
              </w:r>
            </w:hyperlink>
            <w:r w:rsidR="00193096" w:rsidRPr="006D4268">
              <w:rPr>
                <w:sz w:val="20"/>
                <w:szCs w:val="20"/>
              </w:rPr>
              <w:t xml:space="preserve"> | </w:t>
            </w:r>
            <w:hyperlink r:id="rId7" w:history="1">
              <w:r w:rsidR="00193096" w:rsidRPr="006D4268">
                <w:rPr>
                  <w:rStyle w:val="Hyperlink"/>
                  <w:rFonts w:cs="Arial"/>
                  <w:sz w:val="20"/>
                  <w:szCs w:val="20"/>
                </w:rPr>
                <w:t>Press Room</w:t>
              </w:r>
            </w:hyperlink>
            <w:r w:rsidR="00193096" w:rsidRPr="006D4268">
              <w:rPr>
                <w:sz w:val="20"/>
                <w:szCs w:val="20"/>
              </w:rPr>
              <w:t xml:space="preserve"> | </w:t>
            </w:r>
            <w:hyperlink r:id="rId8" w:history="1">
              <w:r w:rsidR="00193096" w:rsidRPr="006D4268">
                <w:rPr>
                  <w:rStyle w:val="Hyperlink"/>
                  <w:rFonts w:cs="Arial"/>
                  <w:sz w:val="20"/>
                  <w:szCs w:val="20"/>
                </w:rPr>
                <w:t>Projects &amp; Programs</w:t>
              </w:r>
            </w:hyperlink>
            <w:r w:rsidR="00193096" w:rsidRPr="006D4268">
              <w:rPr>
                <w:sz w:val="20"/>
                <w:szCs w:val="20"/>
              </w:rPr>
              <w:t xml:space="preserve"> | </w:t>
            </w:r>
            <w:hyperlink r:id="rId9" w:history="1">
              <w:r w:rsidR="00193096" w:rsidRPr="006D4268">
                <w:rPr>
                  <w:rStyle w:val="Hyperlink"/>
                  <w:rFonts w:cs="Arial"/>
                  <w:sz w:val="20"/>
                  <w:szCs w:val="20"/>
                </w:rPr>
                <w:t>Meeting Agendas</w:t>
              </w:r>
            </w:hyperlink>
            <w:r w:rsidR="00193096" w:rsidRPr="006D4268">
              <w:rPr>
                <w:sz w:val="20"/>
                <w:szCs w:val="20"/>
              </w:rPr>
              <w:t xml:space="preserve"> | </w:t>
            </w:r>
            <w:hyperlink r:id="rId10" w:history="1">
              <w:r w:rsidR="00193096" w:rsidRPr="006D4268">
                <w:rPr>
                  <w:rStyle w:val="Hyperlink"/>
                  <w:rFonts w:cs="Arial"/>
                  <w:sz w:val="20"/>
                  <w:szCs w:val="20"/>
                </w:rPr>
                <w:t>Riding Metro</w:t>
              </w:r>
            </w:hyperlink>
            <w:r w:rsidR="00193096" w:rsidRPr="006D4268">
              <w:rPr>
                <w:sz w:val="20"/>
                <w:szCs w:val="20"/>
              </w:rPr>
              <w:t xml:space="preserve"> | </w:t>
            </w:r>
            <w:hyperlink r:id="rId11"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974EF"/>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1B16"/>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33281">
      <w:bodyDiv w:val="1"/>
      <w:marLeft w:val="0"/>
      <w:marRight w:val="0"/>
      <w:marTop w:val="0"/>
      <w:marBottom w:val="0"/>
      <w:divBdr>
        <w:top w:val="none" w:sz="0" w:space="0" w:color="auto"/>
        <w:left w:val="none" w:sz="0" w:space="0" w:color="auto"/>
        <w:bottom w:val="none" w:sz="0" w:space="0" w:color="auto"/>
        <w:right w:val="none" w:sz="0" w:space="0" w:color="auto"/>
      </w:divBdr>
    </w:div>
    <w:div w:id="622926367">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217</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2013-08-13T21:30:00Z</dcterms:created>
  <dcterms:modified xsi:type="dcterms:W3CDTF">2013-12-20T02:47:00Z</dcterms:modified>
</cp:coreProperties>
</file>