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7C57C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AC2E5A" w:rsidRPr="00F14240">
              <w:rPr>
                <w:rFonts w:ascii="Arial" w:hAnsi="Arial" w:cs="Arial"/>
                <w:b/>
                <w:sz w:val="20"/>
                <w:szCs w:val="20"/>
              </w:rPr>
              <w:t xml:space="preserve">, </w:t>
            </w:r>
            <w:r w:rsidR="002404E6">
              <w:rPr>
                <w:rFonts w:ascii="Arial" w:hAnsi="Arial" w:cs="Arial"/>
                <w:b/>
                <w:sz w:val="20"/>
                <w:szCs w:val="20"/>
              </w:rPr>
              <w:t>April 1</w:t>
            </w:r>
            <w:r>
              <w:rPr>
                <w:rFonts w:ascii="Arial" w:hAnsi="Arial" w:cs="Arial"/>
                <w:b/>
                <w:sz w:val="20"/>
                <w:szCs w:val="20"/>
              </w:rPr>
              <w:t>0</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0410</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BC29F0" w:rsidRPr="00BC29F0" w:rsidRDefault="00BC29F0" w:rsidP="00BC29F0">
            <w:pPr>
              <w:rPr>
                <w:rFonts w:ascii="Arial" w:hAnsi="Arial" w:cs="Arial"/>
                <w:b/>
                <w:bCs/>
                <w:sz w:val="20"/>
                <w:szCs w:val="20"/>
              </w:rPr>
            </w:pPr>
            <w:r w:rsidRPr="00BC29F0">
              <w:rPr>
                <w:rFonts w:ascii="Arial" w:hAnsi="Arial" w:cs="Arial"/>
                <w:b/>
                <w:bCs/>
                <w:sz w:val="20"/>
                <w:szCs w:val="20"/>
              </w:rPr>
              <w:t>Draft 2014 Short Range Transportation Plan and Technical Document Now Online</w:t>
            </w:r>
            <w:bookmarkStart w:id="4" w:name="_GoBack"/>
            <w:bookmarkEnd w:id="4"/>
          </w:p>
          <w:p w:rsidR="00BC29F0" w:rsidRPr="00BC29F0" w:rsidRDefault="00BC29F0" w:rsidP="00BC29F0">
            <w:pPr>
              <w:pStyle w:val="ListParagraph"/>
              <w:ind w:left="0"/>
              <w:rPr>
                <w:rFonts w:ascii="Arial" w:hAnsi="Arial" w:cs="Arial"/>
                <w:b/>
                <w:sz w:val="20"/>
                <w:szCs w:val="20"/>
              </w:rPr>
            </w:pPr>
            <w:r w:rsidRPr="00BC29F0">
              <w:rPr>
                <w:rFonts w:ascii="Arial" w:hAnsi="Arial" w:cs="Arial"/>
                <w:b/>
                <w:sz w:val="20"/>
                <w:szCs w:val="20"/>
              </w:rPr>
              <w:t>I-405 Sepulveda Pass Improvements Project Construction Notice</w:t>
            </w:r>
          </w:p>
          <w:p w:rsidR="00BC29F0" w:rsidRPr="00F14240" w:rsidRDefault="00BC29F0"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BE7869" w:rsidRDefault="00BE7869" w:rsidP="00EB3CDF">
            <w:pPr>
              <w:pStyle w:val="BasicParagraph"/>
              <w:spacing w:line="240" w:lineRule="auto"/>
              <w:rPr>
                <w:rFonts w:ascii="Calibri" w:hAnsi="Calibri"/>
              </w:rPr>
            </w:pPr>
          </w:p>
          <w:p w:rsidR="00BE7869" w:rsidRPr="00BC29F0" w:rsidRDefault="00BE7869" w:rsidP="00BE7869">
            <w:pPr>
              <w:rPr>
                <w:rFonts w:ascii="Arial" w:hAnsi="Arial" w:cs="Arial"/>
                <w:b/>
                <w:bCs/>
                <w:sz w:val="20"/>
                <w:szCs w:val="20"/>
              </w:rPr>
            </w:pPr>
            <w:r w:rsidRPr="00BC29F0">
              <w:rPr>
                <w:rFonts w:ascii="Arial" w:hAnsi="Arial" w:cs="Arial"/>
                <w:b/>
                <w:bCs/>
                <w:sz w:val="20"/>
                <w:szCs w:val="20"/>
              </w:rPr>
              <w:t>Draft 2014 Short Range Transportation Plan and Technical Document Now Online</w:t>
            </w:r>
          </w:p>
          <w:p w:rsidR="00BE7869" w:rsidRPr="00BC29F0" w:rsidRDefault="00BE7869" w:rsidP="00BE7869">
            <w:pPr>
              <w:rPr>
                <w:rFonts w:ascii="Arial" w:hAnsi="Arial" w:cs="Arial"/>
                <w:sz w:val="20"/>
                <w:szCs w:val="20"/>
              </w:rPr>
            </w:pPr>
          </w:p>
          <w:p w:rsidR="00BE7869" w:rsidRPr="00BC29F0" w:rsidRDefault="00BE7869" w:rsidP="00BE7869">
            <w:pPr>
              <w:rPr>
                <w:rFonts w:ascii="Arial" w:hAnsi="Arial" w:cs="Arial"/>
                <w:sz w:val="20"/>
                <w:szCs w:val="20"/>
              </w:rPr>
            </w:pPr>
            <w:r w:rsidRPr="00BC29F0">
              <w:rPr>
                <w:rFonts w:ascii="Arial" w:hAnsi="Arial" w:cs="Arial"/>
                <w:sz w:val="20"/>
                <w:szCs w:val="20"/>
              </w:rPr>
              <w:t xml:space="preserve">Metro’s Draft 2014 Short Range Transportation Plan (Plan) is being released for public review. The Plan is a ten-year action plan that guides our actions through 2024, in accordance with the long-term goals identified in the 2009 Long Range Transportation Plan. The Plan will be mailed to Metro Board members as well as to Councils of Governments; city managers, planning directors, and public works directors; our Technical Advisory Committee and its Subcommittees; and regional agencies. Hardcopies of the Plan’s Technical Document are available upon request, and both the Plan and the Technical Document are available online at </w:t>
            </w:r>
            <w:hyperlink r:id="rId6" w:history="1">
              <w:r w:rsidRPr="00BC29F0">
                <w:rPr>
                  <w:rStyle w:val="Hyperlink"/>
                  <w:rFonts w:ascii="Arial" w:hAnsi="Arial" w:cs="Arial"/>
                  <w:sz w:val="20"/>
                  <w:szCs w:val="20"/>
                </w:rPr>
                <w:t>www.metro.net/srtp2014</w:t>
              </w:r>
            </w:hyperlink>
            <w:r w:rsidR="00BC29F0" w:rsidRPr="00BC29F0">
              <w:rPr>
                <w:rFonts w:ascii="Arial" w:hAnsi="Arial" w:cs="Arial"/>
                <w:sz w:val="20"/>
                <w:szCs w:val="20"/>
              </w:rPr>
              <w:t xml:space="preserve">. </w:t>
            </w:r>
            <w:r w:rsidRPr="00BC29F0">
              <w:rPr>
                <w:rFonts w:ascii="Arial" w:hAnsi="Arial" w:cs="Arial"/>
                <w:sz w:val="20"/>
                <w:szCs w:val="20"/>
              </w:rPr>
              <w:t>Public review will continue through Monday, May 12, 2014. Presentations will be made at each COG and seven community meetings are scheduled at various locations across the county (locations will be listed shortly on the Plan website). Public comments can be made by e-mail or in writing. A Final 2014 Short Range Transportation Plan will be submitted to the Board for consideration in June 2014.</w:t>
            </w:r>
          </w:p>
          <w:p w:rsidR="00BE7869" w:rsidRPr="00BC29F0" w:rsidRDefault="00BE7869" w:rsidP="00EB3CDF">
            <w:pPr>
              <w:pStyle w:val="BasicParagraph"/>
              <w:spacing w:line="240" w:lineRule="auto"/>
              <w:rPr>
                <w:rFonts w:ascii="Arial" w:hAnsi="Arial" w:cs="Arial"/>
              </w:rPr>
            </w:pPr>
          </w:p>
          <w:p w:rsidR="004C6534" w:rsidRPr="00BC29F0" w:rsidRDefault="004C6534" w:rsidP="004C6534">
            <w:pPr>
              <w:pStyle w:val="ListParagraph"/>
              <w:ind w:left="0"/>
              <w:rPr>
                <w:rFonts w:ascii="Arial" w:hAnsi="Arial" w:cs="Arial"/>
                <w:b/>
                <w:sz w:val="20"/>
                <w:szCs w:val="20"/>
              </w:rPr>
            </w:pPr>
            <w:r w:rsidRPr="00BC29F0">
              <w:rPr>
                <w:rFonts w:ascii="Arial" w:hAnsi="Arial" w:cs="Arial"/>
                <w:b/>
                <w:sz w:val="20"/>
                <w:szCs w:val="20"/>
              </w:rPr>
              <w:t>I-405 Sepulveda Pass Improvements Project</w:t>
            </w:r>
            <w:r w:rsidRPr="00BC29F0">
              <w:rPr>
                <w:rFonts w:ascii="Arial" w:hAnsi="Arial" w:cs="Arial"/>
                <w:b/>
                <w:sz w:val="20"/>
                <w:szCs w:val="20"/>
              </w:rPr>
              <w:t xml:space="preserve"> Construction Notice</w:t>
            </w:r>
          </w:p>
          <w:p w:rsidR="004C6534" w:rsidRPr="00BC29F0" w:rsidRDefault="004C6534" w:rsidP="004C6534">
            <w:pPr>
              <w:pStyle w:val="ListParagraph"/>
              <w:ind w:left="0"/>
              <w:rPr>
                <w:rFonts w:ascii="Arial" w:hAnsi="Arial" w:cs="Arial"/>
                <w:b/>
                <w:bCs/>
              </w:rPr>
            </w:pPr>
          </w:p>
          <w:p w:rsidR="004C6534" w:rsidRPr="00BC29F0" w:rsidRDefault="004C6534" w:rsidP="004C6534">
            <w:pPr>
              <w:pStyle w:val="ListParagraph"/>
              <w:ind w:left="0"/>
              <w:rPr>
                <w:rFonts w:ascii="Arial" w:hAnsi="Arial" w:cs="Arial"/>
                <w:sz w:val="20"/>
                <w:szCs w:val="20"/>
                <w:u w:val="single"/>
              </w:rPr>
            </w:pPr>
            <w:r w:rsidRPr="00BC29F0">
              <w:rPr>
                <w:rFonts w:ascii="Arial" w:hAnsi="Arial" w:cs="Arial"/>
                <w:sz w:val="20"/>
                <w:szCs w:val="20"/>
                <w:u w:val="single"/>
              </w:rPr>
              <w:t>Formal Walk-Throughs</w:t>
            </w:r>
          </w:p>
          <w:p w:rsidR="004C6534" w:rsidRPr="00BC29F0" w:rsidRDefault="004C6534" w:rsidP="004C6534">
            <w:pPr>
              <w:pStyle w:val="ListParagraph"/>
              <w:ind w:left="0"/>
              <w:rPr>
                <w:rFonts w:ascii="Arial" w:hAnsi="Arial" w:cs="Arial"/>
                <w:sz w:val="20"/>
                <w:szCs w:val="20"/>
              </w:rPr>
            </w:pPr>
            <w:r w:rsidRPr="00BC29F0">
              <w:rPr>
                <w:rFonts w:ascii="Arial" w:hAnsi="Arial" w:cs="Arial"/>
                <w:sz w:val="20"/>
                <w:szCs w:val="20"/>
              </w:rPr>
              <w:t>The I-405 Sepulveda Pass Improvements Project contractor is planning to close the northbound I-405 in West Los Angeles from Santa Monica Boulevard to Wilshire Boulevard to facilitate formal walk-throughs of the roadway project area in preparation for upcoming lane re-striping activities</w:t>
            </w:r>
            <w:r w:rsidRPr="00BC29F0">
              <w:rPr>
                <w:rFonts w:ascii="Arial" w:hAnsi="Arial" w:cs="Arial"/>
                <w:sz w:val="20"/>
                <w:szCs w:val="20"/>
              </w:rPr>
              <w:t>. On Friday night, April 11, 2014</w:t>
            </w:r>
            <w:r w:rsidRPr="00BC29F0">
              <w:rPr>
                <w:rFonts w:ascii="Arial" w:hAnsi="Arial" w:cs="Arial"/>
                <w:sz w:val="20"/>
                <w:szCs w:val="20"/>
              </w:rPr>
              <w:t xml:space="preserve"> </w:t>
            </w:r>
            <w:r w:rsidRPr="00BC29F0">
              <w:rPr>
                <w:rFonts w:ascii="Arial" w:hAnsi="Arial" w:cs="Arial"/>
                <w:sz w:val="20"/>
                <w:szCs w:val="20"/>
              </w:rPr>
              <w:t>ramps</w:t>
            </w:r>
            <w:r w:rsidRPr="00BC29F0">
              <w:rPr>
                <w:rFonts w:ascii="Arial" w:hAnsi="Arial" w:cs="Arial"/>
                <w:sz w:val="20"/>
                <w:szCs w:val="20"/>
              </w:rPr>
              <w:t xml:space="preserve"> will close as early as 7:00 p.m., followed by lane closures at 10:00 p.m., leading up to a full northbound directional closure early morning Saturday, </w:t>
            </w:r>
            <w:r w:rsidRPr="00BC29F0">
              <w:rPr>
                <w:rFonts w:ascii="Arial" w:hAnsi="Arial" w:cs="Arial"/>
                <w:sz w:val="20"/>
                <w:szCs w:val="20"/>
              </w:rPr>
              <w:t>April 12, 2014 from 1:00 a.m. to 6</w:t>
            </w:r>
            <w:r w:rsidRPr="00BC29F0">
              <w:rPr>
                <w:rFonts w:ascii="Arial" w:hAnsi="Arial" w:cs="Arial"/>
                <w:sz w:val="20"/>
                <w:szCs w:val="20"/>
              </w:rPr>
              <w:t xml:space="preserve">:00 a.m. This closure will facilitate the re-striping of lanes, and work at the freeway median. To view the construction notice, please click </w:t>
            </w:r>
            <w:hyperlink r:id="rId7" w:history="1">
              <w:r w:rsidRPr="00BC29F0">
                <w:rPr>
                  <w:rStyle w:val="Hyperlink"/>
                  <w:rFonts w:ascii="Arial" w:hAnsi="Arial" w:cs="Arial"/>
                  <w:sz w:val="20"/>
                  <w:szCs w:val="20"/>
                </w:rPr>
                <w:t>here</w:t>
              </w:r>
            </w:hyperlink>
            <w:r w:rsidRPr="00BC29F0">
              <w:rPr>
                <w:rFonts w:ascii="Arial" w:hAnsi="Arial" w:cs="Arial"/>
                <w:sz w:val="20"/>
                <w:szCs w:val="20"/>
              </w:rPr>
              <w:t>.</w:t>
            </w:r>
          </w:p>
          <w:p w:rsidR="00EB3CDF" w:rsidRDefault="00EB3CDF" w:rsidP="00EB3CDF">
            <w:pPr>
              <w:pStyle w:val="BasicParagraph"/>
              <w:spacing w:line="240" w:lineRule="auto"/>
              <w:rPr>
                <w:rFonts w:ascii="Calibri" w:hAnsi="Calibri"/>
                <w:b/>
                <w:bCs/>
                <w:sz w:val="12"/>
                <w:szCs w:val="12"/>
              </w:rPr>
            </w:pPr>
          </w:p>
          <w:p w:rsidR="00AC2E5A" w:rsidRPr="00F14240" w:rsidRDefault="00AC2E5A" w:rsidP="00EB3CDF">
            <w:pPr>
              <w:pStyle w:val="BasicParagraph"/>
              <w:spacing w:line="240" w:lineRule="auto"/>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BC29F0"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r w:rsidRPr="006D4268">
              <w:rPr>
                <w:sz w:val="20"/>
                <w:szCs w:val="20"/>
              </w:rPr>
              <w:t>Los Angeles County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EA6B2D"/>
    <w:multiLevelType w:val="hybridMultilevel"/>
    <w:tmpl w:val="4C224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5086"/>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6534"/>
    <w:rsid w:val="004C7EC2"/>
    <w:rsid w:val="004D1A01"/>
    <w:rsid w:val="004D2631"/>
    <w:rsid w:val="004D3205"/>
    <w:rsid w:val="004D781A"/>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C57C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29F0"/>
    <w:rsid w:val="00BC4E2D"/>
    <w:rsid w:val="00BC5743"/>
    <w:rsid w:val="00BC6A2F"/>
    <w:rsid w:val="00BD316E"/>
    <w:rsid w:val="00BD640C"/>
    <w:rsid w:val="00BD7CBE"/>
    <w:rsid w:val="00BE4FD7"/>
    <w:rsid w:val="00BE7151"/>
    <w:rsid w:val="00BE7869"/>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3CDF"/>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BasicParagraph">
    <w:name w:val="[Basic Paragraph]"/>
    <w:basedOn w:val="Normal"/>
    <w:uiPriority w:val="99"/>
    <w:rsid w:val="00EB3CDF"/>
    <w:pPr>
      <w:autoSpaceDE w:val="0"/>
      <w:autoSpaceDN w:val="0"/>
      <w:spacing w:line="288" w:lineRule="auto"/>
    </w:pPr>
    <w:rPr>
      <w:rFonts w:ascii="MinionPro-Regular" w:eastAsia="Calibri" w:hAnsi="MinionPro-Regular"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447">
      <w:bodyDiv w:val="1"/>
      <w:marLeft w:val="0"/>
      <w:marRight w:val="0"/>
      <w:marTop w:val="0"/>
      <w:marBottom w:val="0"/>
      <w:divBdr>
        <w:top w:val="none" w:sz="0" w:space="0" w:color="auto"/>
        <w:left w:val="none" w:sz="0" w:space="0" w:color="auto"/>
        <w:bottom w:val="none" w:sz="0" w:space="0" w:color="auto"/>
        <w:right w:val="none" w:sz="0" w:space="0" w:color="auto"/>
      </w:divBdr>
    </w:div>
    <w:div w:id="119072841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410_405.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srtp2014"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14</cp:revision>
  <cp:lastPrinted>2009-11-13T00:30:00Z</cp:lastPrinted>
  <dcterms:created xsi:type="dcterms:W3CDTF">2012-07-18T18:54:00Z</dcterms:created>
  <dcterms:modified xsi:type="dcterms:W3CDTF">2014-04-11T00:19:00Z</dcterms:modified>
</cp:coreProperties>
</file>