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3C09F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12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0812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E41AA5" w:rsidRDefault="00E41AA5" w:rsidP="00E41AA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41AA5">
              <w:rPr>
                <w:rFonts w:ascii="Arial" w:hAnsi="Arial" w:cs="Arial"/>
                <w:b/>
                <w:sz w:val="20"/>
                <w:szCs w:val="20"/>
              </w:rPr>
              <w:t>Metro is Getting the Word Out About the Upcoming Fare Increase</w:t>
            </w:r>
          </w:p>
          <w:p w:rsidR="00CD2DD2" w:rsidRPr="00CD2DD2" w:rsidRDefault="00CD2DD2" w:rsidP="00CD2DD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bookmarkStart w:id="4" w:name="_GoBack"/>
            <w:r w:rsidRPr="00CD2DD2">
              <w:rPr>
                <w:rFonts w:ascii="Arial" w:hAnsi="Arial" w:cs="Arial"/>
                <w:b/>
                <w:bCs/>
              </w:rPr>
              <w:t xml:space="preserve">Tuesday, August 12, 2014140812-1In this </w:t>
            </w:r>
            <w:proofErr w:type="spellStart"/>
            <w:r w:rsidRPr="00CD2DD2">
              <w:rPr>
                <w:rFonts w:ascii="Arial" w:hAnsi="Arial" w:cs="Arial"/>
                <w:b/>
                <w:bCs/>
              </w:rPr>
              <w:t>Issue:Metro</w:t>
            </w:r>
            <w:proofErr w:type="spellEnd"/>
            <w:r w:rsidRPr="00CD2DD2">
              <w:rPr>
                <w:rFonts w:ascii="Arial" w:hAnsi="Arial" w:cs="Arial"/>
                <w:b/>
                <w:bCs/>
              </w:rPr>
              <w:t xml:space="preserve"> is Getting the Word Out About the Upcoming Fare Increase</w:t>
            </w:r>
          </w:p>
          <w:bookmarkEnd w:id="4"/>
          <w:p w:rsidR="00CD2DD2" w:rsidRPr="00E41AA5" w:rsidRDefault="00CD2DD2" w:rsidP="00E41AA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AA5" w:rsidRPr="00F14240" w:rsidRDefault="00E41AA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207FBE" w:rsidRPr="00E41AA5" w:rsidRDefault="00207FBE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41AA5">
              <w:rPr>
                <w:rFonts w:ascii="Arial" w:hAnsi="Arial" w:cs="Arial"/>
                <w:b/>
                <w:sz w:val="20"/>
                <w:szCs w:val="20"/>
              </w:rPr>
              <w:t>Metro is Getting the Word Out About the</w:t>
            </w:r>
            <w:r w:rsidR="00696BB9" w:rsidRPr="00E41AA5">
              <w:rPr>
                <w:rFonts w:ascii="Arial" w:hAnsi="Arial" w:cs="Arial"/>
                <w:b/>
                <w:sz w:val="20"/>
                <w:szCs w:val="20"/>
              </w:rPr>
              <w:t xml:space="preserve"> Upcoming</w:t>
            </w:r>
            <w:r w:rsidRPr="00E41AA5">
              <w:rPr>
                <w:rFonts w:ascii="Arial" w:hAnsi="Arial" w:cs="Arial"/>
                <w:b/>
                <w:sz w:val="20"/>
                <w:szCs w:val="20"/>
              </w:rPr>
              <w:t xml:space="preserve"> Fare Increase</w:t>
            </w:r>
          </w:p>
          <w:p w:rsidR="00207FBE" w:rsidRDefault="00207FBE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207FBE" w:rsidRPr="00696BB9" w:rsidRDefault="00207FBE" w:rsidP="00436C7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96BB9">
              <w:rPr>
                <w:rFonts w:ascii="Arial" w:hAnsi="Arial" w:cs="Arial"/>
                <w:sz w:val="20"/>
                <w:szCs w:val="20"/>
              </w:rPr>
              <w:t xml:space="preserve">In anticipation </w:t>
            </w:r>
            <w:r w:rsidR="007226BD">
              <w:rPr>
                <w:rFonts w:ascii="Arial" w:hAnsi="Arial" w:cs="Arial"/>
                <w:sz w:val="20"/>
                <w:szCs w:val="20"/>
              </w:rPr>
              <w:t>of</w:t>
            </w:r>
            <w:r w:rsidRPr="00696BB9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7226BD">
              <w:rPr>
                <w:rFonts w:ascii="Arial" w:hAnsi="Arial" w:cs="Arial"/>
                <w:sz w:val="20"/>
                <w:szCs w:val="20"/>
              </w:rPr>
              <w:t>fare changes scheduled to begin</w:t>
            </w:r>
            <w:r w:rsidRPr="00696BB9">
              <w:rPr>
                <w:rFonts w:ascii="Arial" w:hAnsi="Arial" w:cs="Arial"/>
                <w:sz w:val="20"/>
                <w:szCs w:val="20"/>
              </w:rPr>
              <w:t xml:space="preserve"> Monday, September 15, 2014, Metro is getting the word out to ensure our riders are prepared and well informed of these changes.</w:t>
            </w:r>
            <w:r w:rsidR="00696BB9" w:rsidRPr="00696BB9">
              <w:rPr>
                <w:rFonts w:ascii="Arial" w:hAnsi="Arial" w:cs="Arial"/>
                <w:sz w:val="20"/>
                <w:szCs w:val="20"/>
              </w:rPr>
              <w:t xml:space="preserve"> Metro issued a press release detailing the new fare structure </w:t>
            </w:r>
            <w:r w:rsidR="00696BB9" w:rsidRPr="00696BB9">
              <w:rPr>
                <w:rFonts w:ascii="Arial" w:hAnsi="Arial" w:cs="Arial"/>
                <w:bCs/>
                <w:sz w:val="20"/>
                <w:szCs w:val="20"/>
              </w:rPr>
              <w:t>that will include for the first time a two-hour period of free transfers on Metro's bus and rail system when using a stored value TAP (Transit Access Pass) card to pay for the base fare.</w:t>
            </w:r>
            <w:r w:rsidR="00696BB9">
              <w:rPr>
                <w:rFonts w:ascii="Arial" w:hAnsi="Arial" w:cs="Arial"/>
                <w:bCs/>
                <w:sz w:val="20"/>
                <w:szCs w:val="20"/>
              </w:rPr>
              <w:t xml:space="preserve"> Additionally, a list of Frequently Ask Questions (FAQs) have been posted to metro.net to </w:t>
            </w:r>
            <w:r w:rsidR="003D7AE7">
              <w:rPr>
                <w:rFonts w:ascii="Arial" w:hAnsi="Arial" w:cs="Arial"/>
                <w:bCs/>
                <w:sz w:val="20"/>
                <w:szCs w:val="20"/>
              </w:rPr>
              <w:t>provide our riders with essential information on the</w:t>
            </w:r>
            <w:r w:rsidR="00E41AA5">
              <w:rPr>
                <w:rFonts w:ascii="Arial" w:hAnsi="Arial" w:cs="Arial"/>
                <w:bCs/>
                <w:sz w:val="20"/>
                <w:szCs w:val="20"/>
              </w:rPr>
              <w:t xml:space="preserve"> new</w:t>
            </w:r>
            <w:r w:rsidR="003D7AE7">
              <w:rPr>
                <w:rFonts w:ascii="Arial" w:hAnsi="Arial" w:cs="Arial"/>
                <w:bCs/>
                <w:sz w:val="20"/>
                <w:szCs w:val="20"/>
              </w:rPr>
              <w:t xml:space="preserve"> fare structure, </w:t>
            </w:r>
            <w:r w:rsidR="00E41AA5">
              <w:rPr>
                <w:rFonts w:ascii="Arial" w:hAnsi="Arial" w:cs="Arial"/>
                <w:bCs/>
                <w:sz w:val="20"/>
                <w:szCs w:val="20"/>
              </w:rPr>
              <w:t>the impacts</w:t>
            </w:r>
            <w:r w:rsidR="003D7AE7">
              <w:rPr>
                <w:rFonts w:ascii="Arial" w:hAnsi="Arial" w:cs="Arial"/>
                <w:bCs/>
                <w:sz w:val="20"/>
                <w:szCs w:val="20"/>
              </w:rPr>
              <w:t xml:space="preserve">, and how best to </w:t>
            </w:r>
            <w:r w:rsidR="00E41AA5">
              <w:rPr>
                <w:rFonts w:ascii="Arial" w:hAnsi="Arial" w:cs="Arial"/>
                <w:bCs/>
                <w:sz w:val="20"/>
                <w:szCs w:val="20"/>
              </w:rPr>
              <w:t xml:space="preserve">prepare. Patrons are also being encouraged to see if they are eligible for </w:t>
            </w:r>
            <w:r w:rsidR="007226BD">
              <w:rPr>
                <w:rFonts w:ascii="Arial" w:hAnsi="Arial" w:cs="Arial"/>
                <w:bCs/>
                <w:sz w:val="20"/>
                <w:szCs w:val="20"/>
              </w:rPr>
              <w:t>reduced fares or the rider relief program</w:t>
            </w:r>
            <w:r w:rsidR="00E41AA5">
              <w:rPr>
                <w:rFonts w:ascii="Arial" w:hAnsi="Arial" w:cs="Arial"/>
                <w:bCs/>
                <w:sz w:val="20"/>
                <w:szCs w:val="20"/>
              </w:rPr>
              <w:t>. For the complete news release</w:t>
            </w:r>
            <w:r w:rsidR="007226B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E41AA5">
              <w:rPr>
                <w:rFonts w:ascii="Arial" w:hAnsi="Arial" w:cs="Arial"/>
                <w:bCs/>
                <w:sz w:val="20"/>
                <w:szCs w:val="20"/>
              </w:rPr>
              <w:t xml:space="preserve"> please click </w:t>
            </w:r>
            <w:hyperlink r:id="rId6" w:history="1">
              <w:r w:rsidR="00E41AA5" w:rsidRPr="00E41AA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 w:rsidR="00E41AA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7226B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226BD">
              <w:rPr>
                <w:rFonts w:ascii="Arial" w:hAnsi="Arial" w:cs="Arial"/>
                <w:bCs/>
                <w:sz w:val="20"/>
                <w:szCs w:val="20"/>
              </w:rPr>
              <w:t xml:space="preserve">To view the FAQs, please click </w:t>
            </w:r>
            <w:hyperlink r:id="rId7" w:history="1">
              <w:r w:rsidR="007226BD" w:rsidRPr="00E41AA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 w:rsidR="007226BD">
              <w:rPr>
                <w:rFonts w:ascii="Arial" w:hAnsi="Arial" w:cs="Arial"/>
                <w:bCs/>
                <w:sz w:val="20"/>
                <w:szCs w:val="20"/>
              </w:rPr>
              <w:t>. To read additional information as posted on</w:t>
            </w:r>
            <w:r w:rsidR="00E41AA5">
              <w:rPr>
                <w:rFonts w:ascii="Arial" w:hAnsi="Arial" w:cs="Arial"/>
                <w:bCs/>
                <w:sz w:val="20"/>
                <w:szCs w:val="20"/>
              </w:rPr>
              <w:t xml:space="preserve"> The Source, please click </w:t>
            </w:r>
            <w:hyperlink r:id="rId8" w:history="1">
              <w:r w:rsidR="00E41AA5" w:rsidRPr="00E41AA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</w:t>
              </w:r>
              <w:r w:rsidR="00E41AA5" w:rsidRPr="00E41AA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re</w:t>
              </w:r>
            </w:hyperlink>
            <w:r w:rsidR="00E41AA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207FBE" w:rsidRDefault="00207FBE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207FBE" w:rsidRDefault="001D7CAC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9" w:history="1">
              <w:r w:rsidR="00207FBE" w:rsidRPr="00877F4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http://www.metro.net/news/simple_pr/metro-fare-changes-be-implemented-september-15-off/</w:t>
              </w:r>
            </w:hyperlink>
            <w:r w:rsidR="00207FB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207FBE" w:rsidRDefault="00207FBE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207FBE" w:rsidRDefault="001D7CAC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10" w:history="1">
              <w:r w:rsidR="00207FBE" w:rsidRPr="00877F4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http://www.metro.net/riding/new-fares-sept/fares-faqs/</w:t>
              </w:r>
            </w:hyperlink>
            <w:r w:rsidR="00207FB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207FBE" w:rsidRDefault="00207FBE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AC2E5A" w:rsidRDefault="001D7CAC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11" w:history="1">
              <w:r w:rsidR="00207FBE" w:rsidRPr="00877F4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http://thesource.metro.net/2014/08/11/new-fare-charts-and-faq-on-the-fare-increases-and-changes-that-begin-sept-15/</w:t>
              </w:r>
            </w:hyperlink>
            <w:r w:rsidR="00207FB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207FBE" w:rsidRDefault="00207FBE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207FBE" w:rsidRPr="00F14240" w:rsidRDefault="00207FBE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1D7CAC" w:rsidP="006472BB">
            <w:pPr>
              <w:pStyle w:val="BodyText"/>
              <w:rPr>
                <w:sz w:val="20"/>
                <w:szCs w:val="20"/>
              </w:rPr>
            </w:pP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D7CAC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07FBE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D7AE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6BB9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26BD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2DD2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1AA5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paragraph" w:customStyle="1" w:styleId="teaser">
    <w:name w:val="teaser"/>
    <w:basedOn w:val="Normal"/>
    <w:rsid w:val="00207FBE"/>
    <w:pPr>
      <w:spacing w:before="240" w:after="240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ource.metro.net/2014/08/11/new-fare-charts-and-faq-on-the-fare-increases-and-changes-that-begin-sept-15/" TargetMode="External"/><Relationship Id="rId13" Type="http://schemas.openxmlformats.org/officeDocument/2006/relationships/hyperlink" Target="http://www.metro.net/news_info/default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riding/new-fares-sept/fares-faqs/" TargetMode="External"/><Relationship Id="rId12" Type="http://schemas.openxmlformats.org/officeDocument/2006/relationships/hyperlink" Target="http://www.metro.net/" TargetMode="External"/><Relationship Id="rId17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tro.net/riding_metro/defaul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etro.net/news/simple_pr/metro-fare-changes-be-implemented-september-15-off/" TargetMode="External"/><Relationship Id="rId11" Type="http://schemas.openxmlformats.org/officeDocument/2006/relationships/hyperlink" Target="http://thesource.metro.net/2014/08/11/new-fare-charts-and-faq-on-the-fare-increases-and-changes-that-begin-sept-1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board/mtgsched.htm" TargetMode="External"/><Relationship Id="rId10" Type="http://schemas.openxmlformats.org/officeDocument/2006/relationships/hyperlink" Target="http://www.metro.net/riding/new-fares-sept/fares-faq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etro.net/news/simple_pr/metro-fare-changes-be-implemented-september-15-off/" TargetMode="External"/><Relationship Id="rId14" Type="http://schemas.openxmlformats.org/officeDocument/2006/relationships/hyperlink" Target="http://www.metro.net/projects_plans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Unruh, Zoe</cp:lastModifiedBy>
  <cp:revision>22</cp:revision>
  <cp:lastPrinted>2009-11-13T00:30:00Z</cp:lastPrinted>
  <dcterms:created xsi:type="dcterms:W3CDTF">2012-07-18T18:54:00Z</dcterms:created>
  <dcterms:modified xsi:type="dcterms:W3CDTF">2014-08-13T23:25:00Z</dcterms:modified>
</cp:coreProperties>
</file>