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DA5A30" w:rsidRPr="00DA5A30" w:rsidRDefault="00D01A3A" w:rsidP="00DA5A3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18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DA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0818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  <w:r w:rsidR="00DA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proofErr w:type="spellStart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Issue:</w:t>
            </w:r>
            <w:r w:rsidR="00B965DE" w:rsidRPr="00B965DE">
              <w:rPr>
                <w:rFonts w:ascii="Arial" w:hAnsi="Arial" w:cs="Arial"/>
                <w:b/>
                <w:sz w:val="20"/>
                <w:szCs w:val="20"/>
              </w:rPr>
              <w:t>Metro</w:t>
            </w:r>
            <w:proofErr w:type="spellEnd"/>
            <w:r w:rsidR="00B965DE" w:rsidRPr="00B965DE">
              <w:rPr>
                <w:rFonts w:ascii="Arial" w:hAnsi="Arial" w:cs="Arial"/>
                <w:b/>
                <w:sz w:val="20"/>
                <w:szCs w:val="20"/>
              </w:rPr>
              <w:t xml:space="preserve"> Launches </w:t>
            </w:r>
            <w:proofErr w:type="spellStart"/>
            <w:r w:rsidR="00B965DE" w:rsidRPr="00B965DE">
              <w:rPr>
                <w:rFonts w:ascii="Arial" w:hAnsi="Arial" w:cs="Arial"/>
                <w:b/>
                <w:sz w:val="20"/>
                <w:szCs w:val="20"/>
              </w:rPr>
              <w:t>Bikeshare</w:t>
            </w:r>
            <w:proofErr w:type="spellEnd"/>
            <w:r w:rsidR="00B965DE" w:rsidRPr="00B965DE">
              <w:rPr>
                <w:rFonts w:ascii="Arial" w:hAnsi="Arial" w:cs="Arial"/>
                <w:b/>
                <w:sz w:val="20"/>
                <w:szCs w:val="20"/>
              </w:rPr>
              <w:t xml:space="preserve"> Suggest-A-Station Interactive Map</w:t>
            </w:r>
            <w:r w:rsidR="00DA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5A30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</w:p>
          <w:p w:rsidR="00B965DE" w:rsidRPr="00F14240" w:rsidRDefault="00B965DE" w:rsidP="00B965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B40BF" w:rsidRDefault="00DB40BF" w:rsidP="00B965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5DE" w:rsidRPr="00B965DE" w:rsidRDefault="00B965DE" w:rsidP="00B965D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GoBack"/>
            <w:r w:rsidRPr="00B965DE">
              <w:rPr>
                <w:rFonts w:ascii="Arial" w:hAnsi="Arial" w:cs="Arial"/>
                <w:b/>
                <w:sz w:val="20"/>
                <w:szCs w:val="20"/>
              </w:rPr>
              <w:t xml:space="preserve">Metro Launches </w:t>
            </w:r>
            <w:proofErr w:type="spellStart"/>
            <w:r w:rsidRPr="00B965DE">
              <w:rPr>
                <w:rFonts w:ascii="Arial" w:hAnsi="Arial" w:cs="Arial"/>
                <w:b/>
                <w:sz w:val="20"/>
                <w:szCs w:val="20"/>
              </w:rPr>
              <w:t>Bikeshare</w:t>
            </w:r>
            <w:proofErr w:type="spellEnd"/>
            <w:r w:rsidRPr="00B965DE">
              <w:rPr>
                <w:rFonts w:ascii="Arial" w:hAnsi="Arial" w:cs="Arial"/>
                <w:b/>
                <w:sz w:val="20"/>
                <w:szCs w:val="20"/>
              </w:rPr>
              <w:t xml:space="preserve"> Suggest-A-Station Interactive Map</w:t>
            </w:r>
          </w:p>
          <w:p w:rsidR="00B965DE" w:rsidRDefault="00B965DE" w:rsidP="00B965DE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598" w:rsidRDefault="0026080A" w:rsidP="00FE059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Today, as </w:t>
            </w:r>
            <w:r w:rsidR="00FE0598">
              <w:rPr>
                <w:rFonts w:ascii="Arial" w:hAnsi="Arial" w:cs="Arial"/>
                <w:sz w:val="20"/>
                <w:szCs w:val="20"/>
              </w:rPr>
              <w:t xml:space="preserve">part of Metro’s Regional </w:t>
            </w:r>
            <w:proofErr w:type="spellStart"/>
            <w:r w:rsidR="00FE0598">
              <w:rPr>
                <w:rFonts w:ascii="Arial" w:hAnsi="Arial" w:cs="Arial"/>
                <w:sz w:val="20"/>
                <w:szCs w:val="20"/>
              </w:rPr>
              <w:t>Bikeshare</w:t>
            </w:r>
            <w:proofErr w:type="spellEnd"/>
            <w:r w:rsidR="00FE0598">
              <w:rPr>
                <w:rFonts w:ascii="Arial" w:hAnsi="Arial" w:cs="Arial"/>
                <w:sz w:val="20"/>
                <w:szCs w:val="20"/>
              </w:rPr>
              <w:t xml:space="preserve"> effort, we launched an </w:t>
            </w:r>
            <w:hyperlink r:id="rId6" w:history="1">
              <w:r w:rsidR="00FE0598" w:rsidRPr="00F94DE6">
                <w:rPr>
                  <w:rStyle w:val="Hyperlink"/>
                  <w:rFonts w:ascii="Arial" w:hAnsi="Arial" w:cs="Arial"/>
                  <w:sz w:val="20"/>
                  <w:szCs w:val="20"/>
                </w:rPr>
                <w:t>interactive map</w:t>
              </w:r>
            </w:hyperlink>
            <w:r w:rsidR="00FE0598">
              <w:rPr>
                <w:rStyle w:val="Hyperlink"/>
                <w:rFonts w:cs="Arial"/>
                <w:sz w:val="20"/>
                <w:szCs w:val="20"/>
              </w:rPr>
              <w:t xml:space="preserve"> </w:t>
            </w:r>
            <w:r w:rsidR="00FE0598">
              <w:rPr>
                <w:rFonts w:ascii="Arial" w:hAnsi="Arial" w:cs="Arial"/>
                <w:sz w:val="20"/>
                <w:szCs w:val="20"/>
              </w:rPr>
              <w:t xml:space="preserve">inviting community members to participate in proposing potential </w:t>
            </w:r>
            <w:proofErr w:type="spellStart"/>
            <w:r w:rsidR="00FE0598">
              <w:rPr>
                <w:rFonts w:ascii="Arial" w:hAnsi="Arial" w:cs="Arial"/>
                <w:sz w:val="20"/>
                <w:szCs w:val="20"/>
              </w:rPr>
              <w:t>bikeshare</w:t>
            </w:r>
            <w:proofErr w:type="spellEnd"/>
            <w:r w:rsidR="00FE0598">
              <w:rPr>
                <w:rFonts w:ascii="Arial" w:hAnsi="Arial" w:cs="Arial"/>
                <w:sz w:val="20"/>
                <w:szCs w:val="20"/>
              </w:rPr>
              <w:t xml:space="preserve"> station locations. The map </w:t>
            </w:r>
            <w:r w:rsidR="00FE0598" w:rsidRPr="00F94DE6">
              <w:rPr>
                <w:rFonts w:ascii="Arial" w:hAnsi="Arial" w:cs="Arial"/>
                <w:sz w:val="20"/>
                <w:szCs w:val="20"/>
              </w:rPr>
              <w:t>allows community members to provide input on Metro proposed station sites as well as suggest additional station locations by marking potential sites o</w:t>
            </w:r>
            <w:r w:rsidR="00FE0598">
              <w:rPr>
                <w:rFonts w:ascii="Arial" w:hAnsi="Arial" w:cs="Arial"/>
                <w:sz w:val="20"/>
                <w:szCs w:val="20"/>
              </w:rPr>
              <w:t xml:space="preserve">n an interactive </w:t>
            </w:r>
            <w:proofErr w:type="spellStart"/>
            <w:r w:rsidR="00FE0598">
              <w:rPr>
                <w:rFonts w:ascii="Arial" w:hAnsi="Arial" w:cs="Arial"/>
                <w:sz w:val="20"/>
                <w:szCs w:val="20"/>
              </w:rPr>
              <w:t>bikeshare</w:t>
            </w:r>
            <w:proofErr w:type="spellEnd"/>
            <w:r w:rsidR="00FE0598">
              <w:rPr>
                <w:rFonts w:ascii="Arial" w:hAnsi="Arial" w:cs="Arial"/>
                <w:sz w:val="20"/>
                <w:szCs w:val="20"/>
              </w:rPr>
              <w:t xml:space="preserve"> map. </w:t>
            </w:r>
            <w:r w:rsidR="00FE0598" w:rsidRPr="00F94DE6">
              <w:rPr>
                <w:rFonts w:ascii="Arial" w:hAnsi="Arial" w:cs="Arial"/>
                <w:sz w:val="20"/>
                <w:szCs w:val="20"/>
              </w:rPr>
              <w:t xml:space="preserve">While final </w:t>
            </w:r>
            <w:proofErr w:type="spellStart"/>
            <w:r w:rsidR="00FE0598" w:rsidRPr="00F94DE6">
              <w:rPr>
                <w:rFonts w:ascii="Arial" w:hAnsi="Arial" w:cs="Arial"/>
                <w:sz w:val="20"/>
                <w:szCs w:val="20"/>
              </w:rPr>
              <w:t>bikeshare</w:t>
            </w:r>
            <w:proofErr w:type="spellEnd"/>
            <w:r w:rsidR="00FE0598" w:rsidRPr="00F94DE6">
              <w:rPr>
                <w:rFonts w:ascii="Arial" w:hAnsi="Arial" w:cs="Arial"/>
                <w:sz w:val="20"/>
                <w:szCs w:val="20"/>
              </w:rPr>
              <w:t xml:space="preserve"> station locations will be determ</w:t>
            </w:r>
            <w:r w:rsidR="00FE0598">
              <w:rPr>
                <w:rFonts w:ascii="Arial" w:hAnsi="Arial" w:cs="Arial"/>
                <w:sz w:val="20"/>
                <w:szCs w:val="20"/>
              </w:rPr>
              <w:t xml:space="preserve">ined by Metro, staff of Phase 1 </w:t>
            </w:r>
            <w:r w:rsidR="00FE0598" w:rsidRPr="00F94DE6">
              <w:rPr>
                <w:rFonts w:ascii="Arial" w:hAnsi="Arial" w:cs="Arial"/>
                <w:sz w:val="20"/>
                <w:szCs w:val="20"/>
              </w:rPr>
              <w:t>cities</w:t>
            </w:r>
            <w:r w:rsidR="00FE0598">
              <w:rPr>
                <w:rFonts w:ascii="Arial" w:hAnsi="Arial" w:cs="Arial"/>
                <w:sz w:val="20"/>
                <w:szCs w:val="20"/>
              </w:rPr>
              <w:t xml:space="preserve"> (Downtown Los Angeles, Long Beach, Pasadena and Santa Monica), </w:t>
            </w:r>
            <w:r w:rsidR="00FE0598" w:rsidRPr="00F94DE6">
              <w:rPr>
                <w:rFonts w:ascii="Arial" w:hAnsi="Arial" w:cs="Arial"/>
                <w:sz w:val="20"/>
                <w:szCs w:val="20"/>
              </w:rPr>
              <w:t xml:space="preserve">and the </w:t>
            </w:r>
            <w:proofErr w:type="spellStart"/>
            <w:r w:rsidR="00FE0598" w:rsidRPr="00F94DE6">
              <w:rPr>
                <w:rFonts w:ascii="Arial" w:hAnsi="Arial" w:cs="Arial"/>
                <w:sz w:val="20"/>
                <w:szCs w:val="20"/>
              </w:rPr>
              <w:t>bikeshare</w:t>
            </w:r>
            <w:proofErr w:type="spellEnd"/>
            <w:r w:rsidR="00FE0598" w:rsidRPr="00F94DE6">
              <w:rPr>
                <w:rFonts w:ascii="Arial" w:hAnsi="Arial" w:cs="Arial"/>
                <w:sz w:val="20"/>
                <w:szCs w:val="20"/>
              </w:rPr>
              <w:t xml:space="preserve"> operator, feedback received will be considered and </w:t>
            </w:r>
            <w:r w:rsidR="001033DF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FE0598" w:rsidRPr="00F94DE6">
              <w:rPr>
                <w:rFonts w:ascii="Arial" w:hAnsi="Arial" w:cs="Arial"/>
                <w:sz w:val="20"/>
                <w:szCs w:val="20"/>
              </w:rPr>
              <w:t xml:space="preserve">help </w:t>
            </w:r>
            <w:r w:rsidR="001033DF">
              <w:rPr>
                <w:rFonts w:ascii="Arial" w:hAnsi="Arial" w:cs="Arial"/>
                <w:sz w:val="20"/>
                <w:szCs w:val="20"/>
              </w:rPr>
              <w:t>in the development of</w:t>
            </w:r>
            <w:r w:rsidR="00FE0598" w:rsidRPr="00F94DE6">
              <w:rPr>
                <w:rFonts w:ascii="Arial" w:hAnsi="Arial" w:cs="Arial"/>
                <w:sz w:val="20"/>
                <w:szCs w:val="20"/>
              </w:rPr>
              <w:t xml:space="preserve"> the Regional </w:t>
            </w:r>
            <w:proofErr w:type="spellStart"/>
            <w:r w:rsidR="00FE0598" w:rsidRPr="00F94DE6">
              <w:rPr>
                <w:rFonts w:ascii="Arial" w:hAnsi="Arial" w:cs="Arial"/>
                <w:sz w:val="20"/>
                <w:szCs w:val="20"/>
              </w:rPr>
              <w:t>Bikeshare</w:t>
            </w:r>
            <w:proofErr w:type="spellEnd"/>
            <w:r w:rsidR="00FE0598" w:rsidRPr="00F94DE6">
              <w:rPr>
                <w:rFonts w:ascii="Arial" w:hAnsi="Arial" w:cs="Arial"/>
                <w:sz w:val="20"/>
                <w:szCs w:val="20"/>
              </w:rPr>
              <w:t xml:space="preserve"> Implementation Plan. Locations will be determined based on availability of space, right-of-way, ADA access</w:t>
            </w:r>
            <w:r w:rsidR="00FE0598" w:rsidRPr="00F94DE6">
              <w:rPr>
                <w:rFonts w:ascii="Arial" w:hAnsi="Arial" w:cs="Arial"/>
                <w:color w:val="1F497D"/>
                <w:sz w:val="20"/>
                <w:szCs w:val="20"/>
              </w:rPr>
              <w:t xml:space="preserve">, </w:t>
            </w:r>
            <w:r w:rsidR="00FE0598" w:rsidRPr="00F94DE6">
              <w:rPr>
                <w:rFonts w:ascii="Arial" w:hAnsi="Arial" w:cs="Arial"/>
                <w:sz w:val="20"/>
                <w:szCs w:val="20"/>
              </w:rPr>
              <w:t>likely demand and various other factors</w:t>
            </w:r>
            <w:r w:rsidR="00FE0598">
              <w:rPr>
                <w:rFonts w:ascii="Arial" w:hAnsi="Arial" w:cs="Arial"/>
                <w:color w:val="1F497D"/>
                <w:sz w:val="20"/>
                <w:szCs w:val="20"/>
              </w:rPr>
              <w:t>.</w:t>
            </w:r>
          </w:p>
          <w:p w:rsidR="00DA5A30" w:rsidRDefault="00DA5A30" w:rsidP="00FE059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:rsidR="00DA5A30" w:rsidRDefault="00DA5A30" w:rsidP="00DA5A30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</w:t>
            </w:r>
            <w:bookmarkStart w:id="5" w:name="Interstate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Interstate</w:t>
            </w:r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 Construction Notice</w:t>
            </w:r>
          </w:p>
          <w:p w:rsidR="00DA5A30" w:rsidRPr="00DA5A30" w:rsidRDefault="00DA5A30" w:rsidP="00DA5A30">
            <w:pPr>
              <w:spacing w:before="100" w:beforeAutospacing="1" w:after="100" w:afterAutospacing="1"/>
              <w:rPr>
                <w:rFonts w:eastAsia="Calibri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Pico Canyon Road/Lyons Avenue and SR-14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as part of a project to construct truck lanes on I-5 between Pico Canyon Road/Lyons Avenue and the Antelope Valley Freeway (SR-14). Closures are scheduled t</w:t>
            </w:r>
            <w:r>
              <w:rPr>
                <w:rFonts w:ascii="Arial" w:hAnsi="Arial" w:cs="Arial"/>
                <w:sz w:val="20"/>
                <w:szCs w:val="20"/>
              </w:rPr>
              <w:t>hrough Friday, August 22</w:t>
            </w:r>
            <w:r>
              <w:rPr>
                <w:rFonts w:ascii="Arial" w:hAnsi="Arial" w:cs="Arial"/>
                <w:sz w:val="20"/>
                <w:szCs w:val="20"/>
              </w:rPr>
              <w:t xml:space="preserve">, 2014. To view the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>
              <w:rPr>
                <w:rFonts w:ascii="Arial" w:hAnsi="Arial" w:cs="Arial"/>
                <w:sz w:val="20"/>
                <w:szCs w:val="20"/>
              </w:rPr>
              <w:t xml:space="preserve">Caltrans notice, please 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hyperlink r:id="rId7" w:history="1">
              <w:r w:rsidRPr="00DA5A30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DA5A30"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4"/>
          <w:p w:rsidR="00B965DE" w:rsidRPr="00F14240" w:rsidRDefault="00B965DE" w:rsidP="00B965DE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945BD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47069"/>
    <w:multiLevelType w:val="hybridMultilevel"/>
    <w:tmpl w:val="A300AC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00D9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033DF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080A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5E87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965DE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311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A5A30"/>
    <w:rsid w:val="00DB095F"/>
    <w:rsid w:val="00DB0D65"/>
    <w:rsid w:val="00DB105D"/>
    <w:rsid w:val="00DB40BF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45BD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598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styleId="NoSpacing">
    <w:name w:val="No Spacing"/>
    <w:basedOn w:val="Normal"/>
    <w:uiPriority w:val="1"/>
    <w:qFormat/>
    <w:rsid w:val="00DA5A30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818_Caltrans_truck_lanes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bikes/bikes-metro/help-build-bikeshare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Unruh, Zoe</cp:lastModifiedBy>
  <cp:revision>28</cp:revision>
  <cp:lastPrinted>2009-11-13T00:30:00Z</cp:lastPrinted>
  <dcterms:created xsi:type="dcterms:W3CDTF">2012-07-18T18:54:00Z</dcterms:created>
  <dcterms:modified xsi:type="dcterms:W3CDTF">2014-08-19T23:38:00Z</dcterms:modified>
</cp:coreProperties>
</file>