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E5A" w:rsidRPr="001D10B8" w:rsidRDefault="00AC2E5A">
      <w:pPr>
        <w:rPr>
          <w:rFonts w:ascii="Arial" w:hAnsi="Arial" w:cs="Arial"/>
          <w:b/>
          <w:sz w:val="20"/>
          <w:szCs w:val="20"/>
        </w:rPr>
      </w:pPr>
    </w:p>
    <w:tbl>
      <w:tblPr>
        <w:tblW w:w="7999" w:type="dxa"/>
        <w:jc w:val="center"/>
        <w:tblInd w:w="4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90"/>
        <w:gridCol w:w="9"/>
      </w:tblGrid>
      <w:tr w:rsidR="00AC2E5A" w:rsidRPr="001D10B8" w:rsidTr="00D118FF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AC2E5A" w:rsidRPr="00F14240" w:rsidRDefault="00C9330C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1"/>
            <w:bookmarkStart w:id="3" w:name="OLE_LINK2"/>
            <w:r>
              <w:rPr>
                <w:rFonts w:ascii="Arial" w:hAnsi="Arial" w:cs="Arial"/>
                <w:b/>
                <w:sz w:val="20"/>
                <w:szCs w:val="20"/>
              </w:rPr>
              <w:t>Monday</w:t>
            </w:r>
            <w:r w:rsidR="00E846A7">
              <w:rPr>
                <w:rFonts w:ascii="Arial" w:hAnsi="Arial" w:cs="Arial"/>
                <w:b/>
                <w:sz w:val="20"/>
                <w:szCs w:val="20"/>
              </w:rPr>
              <w:t>, December</w:t>
            </w:r>
            <w:r w:rsidR="00262C7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>, 201</w:t>
            </w:r>
            <w:bookmarkEnd w:id="0"/>
            <w:bookmarkEnd w:id="1"/>
            <w:r w:rsidR="006140BB">
              <w:rPr>
                <w:rFonts w:ascii="Arial" w:hAnsi="Arial" w:cs="Arial"/>
                <w:b/>
                <w:sz w:val="20"/>
                <w:szCs w:val="20"/>
              </w:rPr>
              <w:t>4</w:t>
            </w:r>
            <w:bookmarkEnd w:id="2"/>
            <w:bookmarkEnd w:id="3"/>
            <w:r w:rsidR="006140BB">
              <w:rPr>
                <w:rFonts w:ascii="Arial" w:hAnsi="Arial" w:cs="Arial"/>
                <w:b/>
                <w:sz w:val="20"/>
                <w:szCs w:val="20"/>
              </w:rPr>
              <w:t>14</w:t>
            </w:r>
            <w:r>
              <w:rPr>
                <w:rFonts w:ascii="Arial" w:hAnsi="Arial" w:cs="Arial"/>
                <w:b/>
                <w:sz w:val="20"/>
                <w:szCs w:val="20"/>
              </w:rPr>
              <w:t>1208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>-1</w:t>
            </w:r>
          </w:p>
          <w:p w:rsidR="00AC2E5A" w:rsidRDefault="00AC2E5A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F14240">
              <w:rPr>
                <w:rFonts w:ascii="Arial" w:hAnsi="Arial" w:cs="Arial"/>
                <w:b/>
                <w:sz w:val="20"/>
                <w:szCs w:val="20"/>
              </w:rPr>
              <w:t>In this Issue:</w:t>
            </w:r>
          </w:p>
          <w:p w:rsidR="00B16E4F" w:rsidRPr="00B16E4F" w:rsidRDefault="00B16E4F" w:rsidP="00B16E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6E4F">
              <w:rPr>
                <w:rFonts w:ascii="Arial" w:hAnsi="Arial" w:cs="Arial"/>
                <w:b/>
                <w:bCs/>
                <w:sz w:val="20"/>
                <w:szCs w:val="20"/>
              </w:rPr>
              <w:t>Metro Artworks at El Monte Station Featured on KCET</w:t>
            </w:r>
          </w:p>
          <w:p w:rsidR="008524BD" w:rsidRDefault="00B16E4F" w:rsidP="008524B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16E4F">
              <w:rPr>
                <w:rFonts w:ascii="Arial" w:hAnsi="Arial" w:cs="Arial"/>
                <w:b/>
                <w:sz w:val="20"/>
                <w:szCs w:val="20"/>
              </w:rPr>
              <w:t>First Light Rail Vehicle Enters Gold Line Foothill Extension Tracks</w:t>
            </w:r>
          </w:p>
          <w:p w:rsidR="008524BD" w:rsidRPr="008524BD" w:rsidRDefault="008524BD" w:rsidP="008524B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Caltrans Interstate 5 Construction Notice</w:t>
            </w:r>
          </w:p>
          <w:p w:rsidR="008524BD" w:rsidRPr="00F14240" w:rsidRDefault="008524BD" w:rsidP="00B16E4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C2E5A" w:rsidRPr="0061720B" w:rsidTr="00D118FF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C121EC" w:rsidRPr="00B16E4F" w:rsidRDefault="00C121EC" w:rsidP="00C121E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6E4F">
              <w:rPr>
                <w:rFonts w:ascii="Arial" w:hAnsi="Arial" w:cs="Arial"/>
                <w:b/>
                <w:bCs/>
                <w:sz w:val="20"/>
                <w:szCs w:val="20"/>
              </w:rPr>
              <w:t>Metro Artworks at El Monte Station Featured on KCET</w:t>
            </w:r>
          </w:p>
          <w:p w:rsidR="00EB004A" w:rsidRDefault="00C121EC" w:rsidP="00C121EC">
            <w:pPr>
              <w:rPr>
                <w:rFonts w:ascii="Arial" w:hAnsi="Arial" w:cs="Arial"/>
                <w:sz w:val="20"/>
                <w:szCs w:val="20"/>
              </w:rPr>
            </w:pPr>
            <w:r w:rsidRPr="00B16E4F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B16E4F">
              <w:rPr>
                <w:rFonts w:ascii="Arial" w:hAnsi="Arial" w:cs="Arial"/>
                <w:sz w:val="20"/>
                <w:szCs w:val="20"/>
              </w:rPr>
              <w:t xml:space="preserve">Artworks at </w:t>
            </w:r>
            <w:r w:rsidR="00266637" w:rsidRPr="00B16E4F">
              <w:rPr>
                <w:rFonts w:ascii="Arial" w:hAnsi="Arial" w:cs="Arial"/>
                <w:sz w:val="20"/>
                <w:szCs w:val="20"/>
              </w:rPr>
              <w:t xml:space="preserve">the Metro Silver Line </w:t>
            </w:r>
            <w:r w:rsidRPr="00B16E4F">
              <w:rPr>
                <w:rFonts w:ascii="Arial" w:hAnsi="Arial" w:cs="Arial"/>
                <w:sz w:val="20"/>
                <w:szCs w:val="20"/>
              </w:rPr>
              <w:t xml:space="preserve">El Monte Station are featured on KCET’s </w:t>
            </w:r>
            <w:r w:rsidRPr="00B16E4F">
              <w:rPr>
                <w:rStyle w:val="Emphasis"/>
                <w:rFonts w:ascii="Arial" w:hAnsi="Arial" w:cs="Arial"/>
                <w:i w:val="0"/>
                <w:iCs w:val="0"/>
                <w:sz w:val="20"/>
                <w:szCs w:val="20"/>
                <w:bdr w:val="none" w:sz="0" w:space="0" w:color="auto" w:frame="1"/>
              </w:rPr>
              <w:t>"East of East," a series of original essays about people, things, and places in South El Monte and El Monte</w:t>
            </w:r>
            <w:r w:rsidRPr="00B16E4F">
              <w:rPr>
                <w:rStyle w:val="Emphasis"/>
                <w:rFonts w:ascii="Arial" w:hAnsi="Arial" w:cs="Arial"/>
                <w:sz w:val="20"/>
                <w:szCs w:val="20"/>
                <w:bdr w:val="none" w:sz="0" w:space="0" w:color="auto" w:frame="1"/>
              </w:rPr>
              <w:t xml:space="preserve">. </w:t>
            </w:r>
            <w:r w:rsidR="00EB004A" w:rsidRPr="00B16E4F">
              <w:rPr>
                <w:rFonts w:ascii="Arial" w:hAnsi="Arial" w:cs="Arial"/>
                <w:sz w:val="20"/>
                <w:szCs w:val="20"/>
              </w:rPr>
              <w:t>The essays</w:t>
            </w:r>
            <w:r w:rsidR="00266637" w:rsidRPr="00B16E4F">
              <w:rPr>
                <w:rFonts w:ascii="Arial" w:hAnsi="Arial" w:cs="Arial"/>
                <w:sz w:val="20"/>
                <w:szCs w:val="20"/>
              </w:rPr>
              <w:t xml:space="preserve"> include images of the 8x8-</w:t>
            </w:r>
            <w:r w:rsidRPr="00B16E4F">
              <w:rPr>
                <w:rFonts w:ascii="Arial" w:hAnsi="Arial" w:cs="Arial"/>
                <w:sz w:val="20"/>
                <w:szCs w:val="20"/>
              </w:rPr>
              <w:t>foot art panels as well as photographs and interviews with the artists. Commissioned by Metro Art, four artists created a total of sixteen artworks that enliven the four transit bays at the station with imagery celebrating the cultural he</w:t>
            </w:r>
            <w:r w:rsidR="00EB004A" w:rsidRPr="00B16E4F">
              <w:rPr>
                <w:rFonts w:ascii="Arial" w:hAnsi="Arial" w:cs="Arial"/>
                <w:sz w:val="20"/>
                <w:szCs w:val="20"/>
              </w:rPr>
              <w:t>ritage of the area and examining</w:t>
            </w:r>
            <w:r w:rsidRPr="00B16E4F">
              <w:rPr>
                <w:rFonts w:ascii="Arial" w:hAnsi="Arial" w:cs="Arial"/>
                <w:sz w:val="20"/>
                <w:szCs w:val="20"/>
              </w:rPr>
              <w:t xml:space="preserve"> the ways we cross paths in transit. To read the full stories</w:t>
            </w:r>
            <w:r w:rsidR="00EB004A" w:rsidRPr="00B16E4F">
              <w:rPr>
                <w:rFonts w:ascii="Arial" w:hAnsi="Arial" w:cs="Arial"/>
                <w:sz w:val="20"/>
                <w:szCs w:val="20"/>
              </w:rPr>
              <w:t xml:space="preserve"> about each artist, please </w:t>
            </w:r>
            <w:r w:rsidR="00D32037">
              <w:rPr>
                <w:rFonts w:ascii="Arial" w:hAnsi="Arial" w:cs="Arial"/>
                <w:sz w:val="20"/>
                <w:szCs w:val="20"/>
              </w:rPr>
              <w:t xml:space="preserve">click </w:t>
            </w:r>
            <w:hyperlink r:id="rId6" w:history="1">
              <w:r w:rsidR="00D32037">
                <w:rPr>
                  <w:rStyle w:val="Hyperlink"/>
                  <w:rFonts w:ascii="Arial" w:hAnsi="Arial" w:cs="Arial"/>
                  <w:sz w:val="20"/>
                  <w:szCs w:val="20"/>
                </w:rPr>
                <w:t>here</w:t>
              </w:r>
            </w:hyperlink>
            <w:r w:rsidR="00D32037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B16E4F" w:rsidRPr="00B16E4F">
              <w:rPr>
                <w:rFonts w:ascii="Arial" w:hAnsi="Arial" w:cs="Arial"/>
                <w:sz w:val="20"/>
                <w:szCs w:val="20"/>
              </w:rPr>
              <w:t xml:space="preserve">For the archived story of the El Monte stations artwork as posted on The Source, please </w:t>
            </w:r>
            <w:bookmarkStart w:id="4" w:name="_GoBack"/>
            <w:r w:rsidR="00D32037">
              <w:rPr>
                <w:rFonts w:ascii="Arial" w:hAnsi="Arial" w:cs="Arial"/>
                <w:sz w:val="20"/>
                <w:szCs w:val="20"/>
              </w:rPr>
              <w:t xml:space="preserve">click </w:t>
            </w:r>
            <w:hyperlink r:id="rId7" w:history="1">
              <w:r w:rsidR="00D32037">
                <w:rPr>
                  <w:rStyle w:val="Hyperlink"/>
                  <w:rFonts w:ascii="Arial" w:hAnsi="Arial" w:cs="Arial"/>
                  <w:sz w:val="20"/>
                  <w:szCs w:val="20"/>
                </w:rPr>
                <w:t>here</w:t>
              </w:r>
            </w:hyperlink>
            <w:r w:rsidR="00D32037">
              <w:rPr>
                <w:rFonts w:ascii="Arial" w:hAnsi="Arial" w:cs="Arial"/>
                <w:sz w:val="20"/>
                <w:szCs w:val="20"/>
              </w:rPr>
              <w:t>.</w:t>
            </w:r>
            <w:bookmarkEnd w:id="4"/>
          </w:p>
          <w:p w:rsidR="00D32037" w:rsidRPr="00B16E4F" w:rsidRDefault="00D32037" w:rsidP="00C121EC">
            <w:pPr>
              <w:rPr>
                <w:rFonts w:ascii="Arial" w:hAnsi="Arial" w:cs="Arial"/>
                <w:sz w:val="20"/>
                <w:szCs w:val="20"/>
              </w:rPr>
            </w:pPr>
          </w:p>
          <w:p w:rsidR="00157F5D" w:rsidRPr="00B16E4F" w:rsidRDefault="00157F5D" w:rsidP="00C121EC">
            <w:pPr>
              <w:rPr>
                <w:rFonts w:ascii="Arial" w:hAnsi="Arial" w:cs="Arial"/>
                <w:sz w:val="20"/>
                <w:szCs w:val="20"/>
              </w:rPr>
            </w:pPr>
          </w:p>
          <w:p w:rsidR="00157F5D" w:rsidRPr="00B16E4F" w:rsidRDefault="00157F5D" w:rsidP="00157F5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16E4F">
              <w:rPr>
                <w:rFonts w:ascii="Arial" w:hAnsi="Arial" w:cs="Arial"/>
                <w:b/>
                <w:sz w:val="20"/>
                <w:szCs w:val="20"/>
              </w:rPr>
              <w:t>First Light Rail Vehicle Enters Gold Line Foothill Extension Tracks</w:t>
            </w:r>
          </w:p>
          <w:p w:rsidR="00157F5D" w:rsidRPr="00B16E4F" w:rsidRDefault="00157F5D" w:rsidP="00157F5D">
            <w:pPr>
              <w:rPr>
                <w:rFonts w:ascii="Arial" w:hAnsi="Arial" w:cs="Arial"/>
                <w:sz w:val="20"/>
                <w:szCs w:val="20"/>
              </w:rPr>
            </w:pPr>
          </w:p>
          <w:p w:rsidR="005164B2" w:rsidRDefault="00157F5D" w:rsidP="00157F5D">
            <w:pPr>
              <w:rPr>
                <w:rFonts w:ascii="Arial" w:hAnsi="Arial" w:cs="Arial"/>
                <w:sz w:val="20"/>
                <w:szCs w:val="20"/>
              </w:rPr>
            </w:pPr>
            <w:r w:rsidRPr="00B16E4F">
              <w:rPr>
                <w:rFonts w:ascii="Arial" w:hAnsi="Arial" w:cs="Arial"/>
                <w:sz w:val="20"/>
                <w:szCs w:val="20"/>
              </w:rPr>
              <w:t xml:space="preserve">This morning, </w:t>
            </w:r>
            <w:r w:rsidRPr="00B16E4F">
              <w:rPr>
                <w:rFonts w:ascii="Arial" w:hAnsi="Arial" w:cs="Arial"/>
                <w:sz w:val="20"/>
                <w:szCs w:val="20"/>
              </w:rPr>
              <w:t>I witnessed an</w:t>
            </w:r>
            <w:r w:rsidRPr="00B16E4F">
              <w:rPr>
                <w:rFonts w:ascii="Arial" w:hAnsi="Arial" w:cs="Arial"/>
                <w:sz w:val="20"/>
                <w:szCs w:val="20"/>
              </w:rPr>
              <w:t xml:space="preserve"> important milestone </w:t>
            </w:r>
            <w:r w:rsidRPr="00B16E4F">
              <w:rPr>
                <w:rFonts w:ascii="Arial" w:hAnsi="Arial" w:cs="Arial"/>
                <w:sz w:val="20"/>
                <w:szCs w:val="20"/>
              </w:rPr>
              <w:t xml:space="preserve">take place </w:t>
            </w:r>
            <w:r w:rsidRPr="00B16E4F">
              <w:rPr>
                <w:rFonts w:ascii="Arial" w:hAnsi="Arial" w:cs="Arial"/>
                <w:sz w:val="20"/>
                <w:szCs w:val="20"/>
              </w:rPr>
              <w:t>for the Gold Line Foothill Extension. A</w:t>
            </w:r>
            <w:r w:rsidRPr="00B16E4F">
              <w:rPr>
                <w:rFonts w:ascii="Arial" w:hAnsi="Arial" w:cs="Arial"/>
                <w:sz w:val="20"/>
                <w:szCs w:val="20"/>
              </w:rPr>
              <w:t xml:space="preserve"> light rail vehicle from the Metro</w:t>
            </w:r>
            <w:r w:rsidRPr="00B16E4F">
              <w:rPr>
                <w:rFonts w:ascii="Arial" w:hAnsi="Arial" w:cs="Arial"/>
                <w:sz w:val="20"/>
                <w:szCs w:val="20"/>
              </w:rPr>
              <w:t xml:space="preserve"> fleet entered into the Foothill Gold Line project jurisdiction for the first time. The vehicle was outfitted with specialized gear to test clearances, wheel/rail interface, rail switches, and the</w:t>
            </w:r>
            <w:r w:rsidRPr="00B16E4F">
              <w:rPr>
                <w:rFonts w:ascii="Arial" w:hAnsi="Arial" w:cs="Arial"/>
                <w:sz w:val="20"/>
                <w:szCs w:val="20"/>
              </w:rPr>
              <w:t xml:space="preserve"> Overhead Catenary System. T</w:t>
            </w:r>
            <w:r w:rsidRPr="00B16E4F">
              <w:rPr>
                <w:rFonts w:ascii="Arial" w:hAnsi="Arial" w:cs="Arial"/>
                <w:sz w:val="20"/>
                <w:szCs w:val="20"/>
              </w:rPr>
              <w:t xml:space="preserve">esting will take place over the next two weeks between Arcadia and Irwindale and </w:t>
            </w:r>
            <w:r w:rsidRPr="00B16E4F">
              <w:rPr>
                <w:rFonts w:ascii="Arial" w:hAnsi="Arial" w:cs="Arial"/>
                <w:sz w:val="20"/>
                <w:szCs w:val="20"/>
              </w:rPr>
              <w:t xml:space="preserve">will </w:t>
            </w:r>
            <w:r w:rsidRPr="00B16E4F">
              <w:rPr>
                <w:rFonts w:ascii="Arial" w:hAnsi="Arial" w:cs="Arial"/>
                <w:sz w:val="20"/>
                <w:szCs w:val="20"/>
              </w:rPr>
              <w:t>include live wire t</w:t>
            </w:r>
            <w:r w:rsidRPr="00B16E4F">
              <w:rPr>
                <w:rFonts w:ascii="Arial" w:hAnsi="Arial" w:cs="Arial"/>
                <w:sz w:val="20"/>
                <w:szCs w:val="20"/>
              </w:rPr>
              <w:t>esting between California Avenue</w:t>
            </w:r>
            <w:r w:rsidRPr="00B16E4F">
              <w:rPr>
                <w:rFonts w:ascii="Arial" w:hAnsi="Arial" w:cs="Arial"/>
                <w:sz w:val="20"/>
                <w:szCs w:val="20"/>
              </w:rPr>
              <w:t xml:space="preserve"> in Monrovia and the San Gabriel River Bridge in Irwindale where power is now energized. </w:t>
            </w:r>
            <w:r w:rsidRPr="00B16E4F">
              <w:rPr>
                <w:rFonts w:ascii="Arial" w:hAnsi="Arial" w:cs="Arial"/>
                <w:sz w:val="20"/>
                <w:szCs w:val="20"/>
              </w:rPr>
              <w:t xml:space="preserve"> There is plenty more work to be done but Metro is </w:t>
            </w:r>
            <w:r w:rsidRPr="00B16E4F">
              <w:rPr>
                <w:rFonts w:ascii="Arial" w:hAnsi="Arial" w:cs="Arial"/>
                <w:sz w:val="20"/>
                <w:szCs w:val="20"/>
              </w:rPr>
              <w:t xml:space="preserve">one step closer to opening the project for the public. The pre-revenue testing is expected to begin in 10 months and the project will likely open in spring 2016. </w:t>
            </w:r>
            <w:r w:rsidR="00811294" w:rsidRPr="00B16E4F">
              <w:rPr>
                <w:rFonts w:ascii="Arial" w:hAnsi="Arial" w:cs="Arial"/>
                <w:sz w:val="20"/>
                <w:szCs w:val="20"/>
              </w:rPr>
              <w:t>This</w:t>
            </w:r>
            <w:r w:rsidRPr="00B16E4F">
              <w:rPr>
                <w:rFonts w:ascii="Arial" w:hAnsi="Arial" w:cs="Arial"/>
                <w:sz w:val="20"/>
                <w:szCs w:val="20"/>
              </w:rPr>
              <w:t xml:space="preserve"> Measure R funded project continues on</w:t>
            </w:r>
            <w:r w:rsidR="00811294" w:rsidRPr="00B16E4F">
              <w:rPr>
                <w:rFonts w:ascii="Arial" w:hAnsi="Arial" w:cs="Arial"/>
                <w:sz w:val="20"/>
                <w:szCs w:val="20"/>
              </w:rPr>
              <w:t xml:space="preserve"> time and on budget. For photos and the complete story as posted on The Source, please click</w:t>
            </w:r>
            <w:r w:rsidRPr="00B16E4F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8" w:history="1">
              <w:r w:rsidR="00811294" w:rsidRPr="00B16E4F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</w:rPr>
                <w:t>here</w:t>
              </w:r>
            </w:hyperlink>
            <w:r w:rsidR="00811294" w:rsidRPr="00B16E4F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B16E4F" w:rsidRDefault="00B16E4F" w:rsidP="00B16E4F">
            <w:pPr>
              <w:spacing w:before="100" w:beforeAutospacing="1" w:after="100" w:afterAutospacing="1"/>
            </w:pPr>
            <w:bookmarkStart w:id="5" w:name="C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Caltrans Interstate 5 Construction Notice</w:t>
            </w:r>
            <w:bookmarkEnd w:id="5"/>
          </w:p>
          <w:p w:rsidR="00B16E4F" w:rsidRDefault="00B16E4F" w:rsidP="00B16E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Between SR-118 and SR-170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The California Department of Transportation (Caltrans) will implement closures as part of a project to construct High Occupancy Vehicle (HOV) lanes and a direct HOV lane connector at the I-5/SR-170 interchange. Closures are scheduled to occur from Sunday, December 7, 2014 through Friday, December 12, 2014. To view the complete Caltrans notice, please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9" w:history="1"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here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B16E4F" w:rsidRDefault="00B16E4F" w:rsidP="00B16E4F">
            <w:pPr>
              <w:rPr>
                <w:b/>
                <w:bCs/>
                <w:color w:val="0000FF"/>
              </w:rPr>
            </w:pPr>
          </w:p>
          <w:p w:rsidR="00AC2E5A" w:rsidRPr="00F14240" w:rsidRDefault="00AC2E5A" w:rsidP="00436C71">
            <w:pPr>
              <w:spacing w:before="6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AC2E5A" w:rsidRPr="00661500" w:rsidTr="00D118FF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AC2E5A" w:rsidRPr="006D4268" w:rsidRDefault="00D32037" w:rsidP="006472BB">
            <w:pPr>
              <w:pStyle w:val="BodyText"/>
              <w:rPr>
                <w:sz w:val="20"/>
                <w:szCs w:val="20"/>
              </w:rPr>
            </w:pPr>
            <w:hyperlink r:id="rId10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Metro.net Home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1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Press Room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2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Projects &amp; Programs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3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Meeting Agendas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4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Riding Metro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5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Metro Library</w:t>
              </w:r>
            </w:hyperlink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</w:rPr>
            </w:pPr>
            <w:smartTag w:uri="urn:schemas-microsoft-com:office:smarttags" w:element="PlaceName">
              <w:smartTag w:uri="urn:schemas-microsoft-com:office:smarttags" w:element="place">
                <w:r w:rsidRPr="006D4268">
                  <w:rPr>
                    <w:sz w:val="20"/>
                    <w:szCs w:val="20"/>
                  </w:rPr>
                  <w:t>Los Angeles</w:t>
                </w:r>
              </w:smartTag>
              <w:r w:rsidRPr="006D4268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D4268">
                  <w:rPr>
                    <w:sz w:val="20"/>
                    <w:szCs w:val="20"/>
                  </w:rPr>
                  <w:t>County</w:t>
                </w:r>
              </w:smartTag>
            </w:smartTag>
            <w:r w:rsidRPr="006D4268">
              <w:rPr>
                <w:sz w:val="20"/>
                <w:szCs w:val="20"/>
              </w:rPr>
              <w:t xml:space="preserve"> Metropolitan Transportation Authority</w:t>
            </w:r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Los Angeles, California 90012-2952</w:t>
            </w:r>
          </w:p>
          <w:p w:rsidR="00AC2E5A" w:rsidRPr="006D4268" w:rsidRDefault="00AC2E5A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 Fax: 213-922-7447</w:t>
            </w:r>
          </w:p>
        </w:tc>
      </w:tr>
    </w:tbl>
    <w:p w:rsidR="00AC2E5A" w:rsidRPr="00661500" w:rsidRDefault="00AC2E5A">
      <w:pPr>
        <w:rPr>
          <w:rFonts w:ascii="Arial" w:hAnsi="Arial" w:cs="Arial"/>
          <w:sz w:val="20"/>
          <w:szCs w:val="20"/>
        </w:rPr>
      </w:pPr>
    </w:p>
    <w:sectPr w:rsidR="00AC2E5A" w:rsidRPr="00661500" w:rsidSect="00DF26F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A1B7A"/>
    <w:multiLevelType w:val="hybridMultilevel"/>
    <w:tmpl w:val="2BB41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B766D7F"/>
    <w:multiLevelType w:val="hybridMultilevel"/>
    <w:tmpl w:val="A8D44CD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8"/>
  </w:num>
  <w:num w:numId="7">
    <w:abstractNumId w:val="1"/>
  </w:num>
  <w:num w:numId="8">
    <w:abstractNumId w:val="2"/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72BB"/>
    <w:rsid w:val="000016CB"/>
    <w:rsid w:val="00001EFD"/>
    <w:rsid w:val="00002173"/>
    <w:rsid w:val="00002191"/>
    <w:rsid w:val="000045A0"/>
    <w:rsid w:val="0000601E"/>
    <w:rsid w:val="00006616"/>
    <w:rsid w:val="000110FB"/>
    <w:rsid w:val="000115B3"/>
    <w:rsid w:val="00016303"/>
    <w:rsid w:val="0001639D"/>
    <w:rsid w:val="00017085"/>
    <w:rsid w:val="00020536"/>
    <w:rsid w:val="00020FDA"/>
    <w:rsid w:val="00020FEA"/>
    <w:rsid w:val="0002428C"/>
    <w:rsid w:val="000249CD"/>
    <w:rsid w:val="00024AC9"/>
    <w:rsid w:val="00031FFD"/>
    <w:rsid w:val="00035FD7"/>
    <w:rsid w:val="00037E3C"/>
    <w:rsid w:val="00041437"/>
    <w:rsid w:val="00042945"/>
    <w:rsid w:val="00045FD1"/>
    <w:rsid w:val="00046C08"/>
    <w:rsid w:val="00051F06"/>
    <w:rsid w:val="00054D3F"/>
    <w:rsid w:val="00055D08"/>
    <w:rsid w:val="000572A1"/>
    <w:rsid w:val="00057423"/>
    <w:rsid w:val="0006183C"/>
    <w:rsid w:val="00061DA4"/>
    <w:rsid w:val="00063F11"/>
    <w:rsid w:val="0006487A"/>
    <w:rsid w:val="00064E1B"/>
    <w:rsid w:val="00065F1D"/>
    <w:rsid w:val="00067105"/>
    <w:rsid w:val="0006760A"/>
    <w:rsid w:val="0007227C"/>
    <w:rsid w:val="00074AA0"/>
    <w:rsid w:val="00082A98"/>
    <w:rsid w:val="000832A1"/>
    <w:rsid w:val="0009133F"/>
    <w:rsid w:val="00093382"/>
    <w:rsid w:val="000940E3"/>
    <w:rsid w:val="000A02E3"/>
    <w:rsid w:val="000A1CA7"/>
    <w:rsid w:val="000A1E68"/>
    <w:rsid w:val="000A310D"/>
    <w:rsid w:val="000A5E5E"/>
    <w:rsid w:val="000B094A"/>
    <w:rsid w:val="000B12D3"/>
    <w:rsid w:val="000B2E77"/>
    <w:rsid w:val="000B4B3F"/>
    <w:rsid w:val="000B50C6"/>
    <w:rsid w:val="000B5DCD"/>
    <w:rsid w:val="000B7BE7"/>
    <w:rsid w:val="000C382B"/>
    <w:rsid w:val="000C7AEB"/>
    <w:rsid w:val="000D0F52"/>
    <w:rsid w:val="000D5C3D"/>
    <w:rsid w:val="000D7B63"/>
    <w:rsid w:val="000E289B"/>
    <w:rsid w:val="000F0716"/>
    <w:rsid w:val="000F158A"/>
    <w:rsid w:val="000F48ED"/>
    <w:rsid w:val="000F599C"/>
    <w:rsid w:val="000F6175"/>
    <w:rsid w:val="000F6574"/>
    <w:rsid w:val="000F6F26"/>
    <w:rsid w:val="000F71A6"/>
    <w:rsid w:val="00100046"/>
    <w:rsid w:val="00101663"/>
    <w:rsid w:val="001024EA"/>
    <w:rsid w:val="00111A29"/>
    <w:rsid w:val="00111C32"/>
    <w:rsid w:val="00111E93"/>
    <w:rsid w:val="00112E40"/>
    <w:rsid w:val="001170D5"/>
    <w:rsid w:val="00117885"/>
    <w:rsid w:val="001219A1"/>
    <w:rsid w:val="00122E90"/>
    <w:rsid w:val="001233B6"/>
    <w:rsid w:val="00125A70"/>
    <w:rsid w:val="00127EC3"/>
    <w:rsid w:val="00155857"/>
    <w:rsid w:val="00156D9E"/>
    <w:rsid w:val="00156E4E"/>
    <w:rsid w:val="00157F5D"/>
    <w:rsid w:val="00167E92"/>
    <w:rsid w:val="00171EC7"/>
    <w:rsid w:val="00173C25"/>
    <w:rsid w:val="00176FFD"/>
    <w:rsid w:val="0018236A"/>
    <w:rsid w:val="001830A4"/>
    <w:rsid w:val="00184486"/>
    <w:rsid w:val="00184DED"/>
    <w:rsid w:val="00192B2F"/>
    <w:rsid w:val="00193028"/>
    <w:rsid w:val="001A014B"/>
    <w:rsid w:val="001A0204"/>
    <w:rsid w:val="001A0F05"/>
    <w:rsid w:val="001A137B"/>
    <w:rsid w:val="001A588D"/>
    <w:rsid w:val="001A6039"/>
    <w:rsid w:val="001A60C9"/>
    <w:rsid w:val="001A6D48"/>
    <w:rsid w:val="001B2BDD"/>
    <w:rsid w:val="001B396F"/>
    <w:rsid w:val="001B70C4"/>
    <w:rsid w:val="001C04BC"/>
    <w:rsid w:val="001C10E7"/>
    <w:rsid w:val="001D0A80"/>
    <w:rsid w:val="001D10B8"/>
    <w:rsid w:val="001D326E"/>
    <w:rsid w:val="001E57B7"/>
    <w:rsid w:val="001F0CCE"/>
    <w:rsid w:val="001F41C3"/>
    <w:rsid w:val="001F6687"/>
    <w:rsid w:val="001F718A"/>
    <w:rsid w:val="002015B9"/>
    <w:rsid w:val="002021FC"/>
    <w:rsid w:val="00203654"/>
    <w:rsid w:val="002046BB"/>
    <w:rsid w:val="00204D83"/>
    <w:rsid w:val="00205969"/>
    <w:rsid w:val="00205B14"/>
    <w:rsid w:val="00206118"/>
    <w:rsid w:val="00211B7A"/>
    <w:rsid w:val="0021316C"/>
    <w:rsid w:val="002143BD"/>
    <w:rsid w:val="00214654"/>
    <w:rsid w:val="00215486"/>
    <w:rsid w:val="0021598A"/>
    <w:rsid w:val="0022388D"/>
    <w:rsid w:val="0022508E"/>
    <w:rsid w:val="00226324"/>
    <w:rsid w:val="00230C0D"/>
    <w:rsid w:val="0023327D"/>
    <w:rsid w:val="002344E0"/>
    <w:rsid w:val="002348F7"/>
    <w:rsid w:val="00236825"/>
    <w:rsid w:val="00237458"/>
    <w:rsid w:val="002416AF"/>
    <w:rsid w:val="00242E25"/>
    <w:rsid w:val="00244E0B"/>
    <w:rsid w:val="00247F00"/>
    <w:rsid w:val="00254409"/>
    <w:rsid w:val="002569D1"/>
    <w:rsid w:val="00261629"/>
    <w:rsid w:val="0026235C"/>
    <w:rsid w:val="00262C77"/>
    <w:rsid w:val="00263DE9"/>
    <w:rsid w:val="00266637"/>
    <w:rsid w:val="00271A46"/>
    <w:rsid w:val="00274185"/>
    <w:rsid w:val="0027486C"/>
    <w:rsid w:val="00275215"/>
    <w:rsid w:val="00276046"/>
    <w:rsid w:val="002822CE"/>
    <w:rsid w:val="0028616D"/>
    <w:rsid w:val="002905A3"/>
    <w:rsid w:val="00294CBE"/>
    <w:rsid w:val="00295789"/>
    <w:rsid w:val="002A79E4"/>
    <w:rsid w:val="002B77AE"/>
    <w:rsid w:val="002C22D2"/>
    <w:rsid w:val="002C4528"/>
    <w:rsid w:val="002C7ED6"/>
    <w:rsid w:val="002D34DB"/>
    <w:rsid w:val="002D53E9"/>
    <w:rsid w:val="002D55C8"/>
    <w:rsid w:val="002D57F9"/>
    <w:rsid w:val="002E1D89"/>
    <w:rsid w:val="002E1F80"/>
    <w:rsid w:val="002E31DE"/>
    <w:rsid w:val="002E3483"/>
    <w:rsid w:val="002E6597"/>
    <w:rsid w:val="002E7252"/>
    <w:rsid w:val="002F2498"/>
    <w:rsid w:val="002F264C"/>
    <w:rsid w:val="002F5E50"/>
    <w:rsid w:val="00300552"/>
    <w:rsid w:val="0030057E"/>
    <w:rsid w:val="003040F8"/>
    <w:rsid w:val="00311EE4"/>
    <w:rsid w:val="003153D4"/>
    <w:rsid w:val="00320224"/>
    <w:rsid w:val="00322229"/>
    <w:rsid w:val="003314F1"/>
    <w:rsid w:val="003332E0"/>
    <w:rsid w:val="00333B19"/>
    <w:rsid w:val="003341EC"/>
    <w:rsid w:val="0033515F"/>
    <w:rsid w:val="00335CDC"/>
    <w:rsid w:val="003367D1"/>
    <w:rsid w:val="0033689D"/>
    <w:rsid w:val="0033733D"/>
    <w:rsid w:val="00340A14"/>
    <w:rsid w:val="00340AF7"/>
    <w:rsid w:val="003411EB"/>
    <w:rsid w:val="00341696"/>
    <w:rsid w:val="00342183"/>
    <w:rsid w:val="00343333"/>
    <w:rsid w:val="003475ED"/>
    <w:rsid w:val="00351B91"/>
    <w:rsid w:val="00352783"/>
    <w:rsid w:val="003605CE"/>
    <w:rsid w:val="00364FD4"/>
    <w:rsid w:val="00365572"/>
    <w:rsid w:val="00366564"/>
    <w:rsid w:val="00381B9D"/>
    <w:rsid w:val="00382563"/>
    <w:rsid w:val="00383A3E"/>
    <w:rsid w:val="00383AC7"/>
    <w:rsid w:val="00387A85"/>
    <w:rsid w:val="0039214D"/>
    <w:rsid w:val="00392326"/>
    <w:rsid w:val="003A2A6B"/>
    <w:rsid w:val="003A3488"/>
    <w:rsid w:val="003A68F2"/>
    <w:rsid w:val="003B34DC"/>
    <w:rsid w:val="003B41BC"/>
    <w:rsid w:val="003B4AAA"/>
    <w:rsid w:val="003B5E01"/>
    <w:rsid w:val="003B7938"/>
    <w:rsid w:val="003C0032"/>
    <w:rsid w:val="003C09F5"/>
    <w:rsid w:val="003C2741"/>
    <w:rsid w:val="003C2CCA"/>
    <w:rsid w:val="003D1953"/>
    <w:rsid w:val="003D1C17"/>
    <w:rsid w:val="003D26C0"/>
    <w:rsid w:val="003D2EF5"/>
    <w:rsid w:val="003D30AC"/>
    <w:rsid w:val="003D4080"/>
    <w:rsid w:val="003D69F3"/>
    <w:rsid w:val="003D6F3E"/>
    <w:rsid w:val="003D7197"/>
    <w:rsid w:val="003E304D"/>
    <w:rsid w:val="003E5CCB"/>
    <w:rsid w:val="003F472B"/>
    <w:rsid w:val="003F5861"/>
    <w:rsid w:val="00402555"/>
    <w:rsid w:val="0040316C"/>
    <w:rsid w:val="00413179"/>
    <w:rsid w:val="00413BE0"/>
    <w:rsid w:val="00414779"/>
    <w:rsid w:val="00414F17"/>
    <w:rsid w:val="0041632F"/>
    <w:rsid w:val="00421459"/>
    <w:rsid w:val="00421612"/>
    <w:rsid w:val="004233D7"/>
    <w:rsid w:val="0042566F"/>
    <w:rsid w:val="004270AD"/>
    <w:rsid w:val="004307F5"/>
    <w:rsid w:val="00430B07"/>
    <w:rsid w:val="0043123C"/>
    <w:rsid w:val="00432631"/>
    <w:rsid w:val="0043410F"/>
    <w:rsid w:val="00434A93"/>
    <w:rsid w:val="00435313"/>
    <w:rsid w:val="00436C71"/>
    <w:rsid w:val="00437EDF"/>
    <w:rsid w:val="00441EBB"/>
    <w:rsid w:val="00442E5C"/>
    <w:rsid w:val="004471A1"/>
    <w:rsid w:val="00447903"/>
    <w:rsid w:val="0045444B"/>
    <w:rsid w:val="0045630F"/>
    <w:rsid w:val="00457F2B"/>
    <w:rsid w:val="00462011"/>
    <w:rsid w:val="00462C4C"/>
    <w:rsid w:val="00464E17"/>
    <w:rsid w:val="0046667A"/>
    <w:rsid w:val="00470756"/>
    <w:rsid w:val="00473DF5"/>
    <w:rsid w:val="00473F59"/>
    <w:rsid w:val="004760E3"/>
    <w:rsid w:val="004762D1"/>
    <w:rsid w:val="004803B5"/>
    <w:rsid w:val="004833B5"/>
    <w:rsid w:val="00492092"/>
    <w:rsid w:val="00494D92"/>
    <w:rsid w:val="00495DD6"/>
    <w:rsid w:val="00497D1A"/>
    <w:rsid w:val="004A3B6F"/>
    <w:rsid w:val="004A7D90"/>
    <w:rsid w:val="004B2B4F"/>
    <w:rsid w:val="004C2028"/>
    <w:rsid w:val="004C3B7E"/>
    <w:rsid w:val="004C5D95"/>
    <w:rsid w:val="004C7EC2"/>
    <w:rsid w:val="004D1A01"/>
    <w:rsid w:val="004D2631"/>
    <w:rsid w:val="004D3205"/>
    <w:rsid w:val="004D3D1C"/>
    <w:rsid w:val="004E003D"/>
    <w:rsid w:val="004E0519"/>
    <w:rsid w:val="004E1AA8"/>
    <w:rsid w:val="004E410F"/>
    <w:rsid w:val="004F1945"/>
    <w:rsid w:val="004F1DD4"/>
    <w:rsid w:val="004F6126"/>
    <w:rsid w:val="0050113A"/>
    <w:rsid w:val="00501E46"/>
    <w:rsid w:val="00502765"/>
    <w:rsid w:val="00503348"/>
    <w:rsid w:val="005061FD"/>
    <w:rsid w:val="00507ACF"/>
    <w:rsid w:val="00510DAC"/>
    <w:rsid w:val="00514274"/>
    <w:rsid w:val="005164B2"/>
    <w:rsid w:val="005201FC"/>
    <w:rsid w:val="00521295"/>
    <w:rsid w:val="00521D88"/>
    <w:rsid w:val="00522C41"/>
    <w:rsid w:val="00522EA1"/>
    <w:rsid w:val="00525ABD"/>
    <w:rsid w:val="005318EF"/>
    <w:rsid w:val="00535955"/>
    <w:rsid w:val="00535EF9"/>
    <w:rsid w:val="00540A1F"/>
    <w:rsid w:val="005450F6"/>
    <w:rsid w:val="00545D4B"/>
    <w:rsid w:val="00550588"/>
    <w:rsid w:val="00551CCA"/>
    <w:rsid w:val="005537FE"/>
    <w:rsid w:val="00554ED3"/>
    <w:rsid w:val="0056023E"/>
    <w:rsid w:val="00562734"/>
    <w:rsid w:val="00564F82"/>
    <w:rsid w:val="00565FEA"/>
    <w:rsid w:val="00573B96"/>
    <w:rsid w:val="00574CB8"/>
    <w:rsid w:val="00580607"/>
    <w:rsid w:val="00582277"/>
    <w:rsid w:val="005827FB"/>
    <w:rsid w:val="00582EE8"/>
    <w:rsid w:val="00583ED4"/>
    <w:rsid w:val="005856A3"/>
    <w:rsid w:val="005862E3"/>
    <w:rsid w:val="005916C7"/>
    <w:rsid w:val="00593361"/>
    <w:rsid w:val="00593472"/>
    <w:rsid w:val="0059576A"/>
    <w:rsid w:val="00597D36"/>
    <w:rsid w:val="005A0DF3"/>
    <w:rsid w:val="005A15CB"/>
    <w:rsid w:val="005A3C96"/>
    <w:rsid w:val="005A467F"/>
    <w:rsid w:val="005A4F63"/>
    <w:rsid w:val="005B0196"/>
    <w:rsid w:val="005B0ECB"/>
    <w:rsid w:val="005B3B62"/>
    <w:rsid w:val="005B50DF"/>
    <w:rsid w:val="005B548C"/>
    <w:rsid w:val="005C3750"/>
    <w:rsid w:val="005C7064"/>
    <w:rsid w:val="005C78A2"/>
    <w:rsid w:val="005D1B04"/>
    <w:rsid w:val="005D3D54"/>
    <w:rsid w:val="005D472F"/>
    <w:rsid w:val="005D6507"/>
    <w:rsid w:val="005D7721"/>
    <w:rsid w:val="005D7C09"/>
    <w:rsid w:val="005D7D74"/>
    <w:rsid w:val="005E254B"/>
    <w:rsid w:val="005E77F7"/>
    <w:rsid w:val="005F022C"/>
    <w:rsid w:val="005F0922"/>
    <w:rsid w:val="005F1F0A"/>
    <w:rsid w:val="005F4E0B"/>
    <w:rsid w:val="005F6C09"/>
    <w:rsid w:val="00600146"/>
    <w:rsid w:val="006008DB"/>
    <w:rsid w:val="00601033"/>
    <w:rsid w:val="00602A16"/>
    <w:rsid w:val="006034D2"/>
    <w:rsid w:val="006140BB"/>
    <w:rsid w:val="00615871"/>
    <w:rsid w:val="00616CF4"/>
    <w:rsid w:val="0061720B"/>
    <w:rsid w:val="0062364C"/>
    <w:rsid w:val="006247C2"/>
    <w:rsid w:val="00624BEE"/>
    <w:rsid w:val="00626259"/>
    <w:rsid w:val="00632FC9"/>
    <w:rsid w:val="006342AD"/>
    <w:rsid w:val="0064221D"/>
    <w:rsid w:val="00646DAD"/>
    <w:rsid w:val="006472BB"/>
    <w:rsid w:val="00647ABC"/>
    <w:rsid w:val="006528FC"/>
    <w:rsid w:val="00657571"/>
    <w:rsid w:val="00661500"/>
    <w:rsid w:val="00662135"/>
    <w:rsid w:val="0066424F"/>
    <w:rsid w:val="006700A3"/>
    <w:rsid w:val="00672A15"/>
    <w:rsid w:val="00673343"/>
    <w:rsid w:val="0067347F"/>
    <w:rsid w:val="00674A5F"/>
    <w:rsid w:val="00674DF9"/>
    <w:rsid w:val="00676399"/>
    <w:rsid w:val="0068007D"/>
    <w:rsid w:val="00681435"/>
    <w:rsid w:val="00681FC3"/>
    <w:rsid w:val="00682452"/>
    <w:rsid w:val="0068321B"/>
    <w:rsid w:val="006850A4"/>
    <w:rsid w:val="006A3520"/>
    <w:rsid w:val="006B47D5"/>
    <w:rsid w:val="006B676F"/>
    <w:rsid w:val="006B7A5D"/>
    <w:rsid w:val="006B7FFE"/>
    <w:rsid w:val="006C2436"/>
    <w:rsid w:val="006C3C8F"/>
    <w:rsid w:val="006C4160"/>
    <w:rsid w:val="006C5DE0"/>
    <w:rsid w:val="006C73DC"/>
    <w:rsid w:val="006C78F0"/>
    <w:rsid w:val="006D2B71"/>
    <w:rsid w:val="006D4268"/>
    <w:rsid w:val="006D4D82"/>
    <w:rsid w:val="006E05A1"/>
    <w:rsid w:val="006E14B7"/>
    <w:rsid w:val="006E3387"/>
    <w:rsid w:val="006E3512"/>
    <w:rsid w:val="006E5843"/>
    <w:rsid w:val="006F0E40"/>
    <w:rsid w:val="006F25D8"/>
    <w:rsid w:val="006F5E59"/>
    <w:rsid w:val="006F7929"/>
    <w:rsid w:val="00700C25"/>
    <w:rsid w:val="00701E0F"/>
    <w:rsid w:val="007036B0"/>
    <w:rsid w:val="0070373E"/>
    <w:rsid w:val="00703A38"/>
    <w:rsid w:val="00705DBA"/>
    <w:rsid w:val="0070737D"/>
    <w:rsid w:val="00710762"/>
    <w:rsid w:val="00711427"/>
    <w:rsid w:val="0071334C"/>
    <w:rsid w:val="0071357F"/>
    <w:rsid w:val="00714ED7"/>
    <w:rsid w:val="007156CB"/>
    <w:rsid w:val="00723C0A"/>
    <w:rsid w:val="007255C5"/>
    <w:rsid w:val="00726A87"/>
    <w:rsid w:val="0073082E"/>
    <w:rsid w:val="00732AF6"/>
    <w:rsid w:val="00733271"/>
    <w:rsid w:val="007333C9"/>
    <w:rsid w:val="00733A1A"/>
    <w:rsid w:val="00733F5D"/>
    <w:rsid w:val="00734A02"/>
    <w:rsid w:val="00737273"/>
    <w:rsid w:val="007402E6"/>
    <w:rsid w:val="007427F8"/>
    <w:rsid w:val="00744BF4"/>
    <w:rsid w:val="007454E4"/>
    <w:rsid w:val="00745E17"/>
    <w:rsid w:val="007560EE"/>
    <w:rsid w:val="00756390"/>
    <w:rsid w:val="00763AC7"/>
    <w:rsid w:val="00763B66"/>
    <w:rsid w:val="00764AC7"/>
    <w:rsid w:val="007661F7"/>
    <w:rsid w:val="00766B4D"/>
    <w:rsid w:val="0076797B"/>
    <w:rsid w:val="007702C2"/>
    <w:rsid w:val="00770F0A"/>
    <w:rsid w:val="00772620"/>
    <w:rsid w:val="007764CB"/>
    <w:rsid w:val="00780133"/>
    <w:rsid w:val="00786963"/>
    <w:rsid w:val="007869E4"/>
    <w:rsid w:val="00790C18"/>
    <w:rsid w:val="00792849"/>
    <w:rsid w:val="00796942"/>
    <w:rsid w:val="007974E7"/>
    <w:rsid w:val="00797ECF"/>
    <w:rsid w:val="007A12E4"/>
    <w:rsid w:val="007A44DA"/>
    <w:rsid w:val="007A597B"/>
    <w:rsid w:val="007A6229"/>
    <w:rsid w:val="007A6830"/>
    <w:rsid w:val="007B00D1"/>
    <w:rsid w:val="007B21BE"/>
    <w:rsid w:val="007B4188"/>
    <w:rsid w:val="007B7982"/>
    <w:rsid w:val="007B7C74"/>
    <w:rsid w:val="007D0083"/>
    <w:rsid w:val="007D1951"/>
    <w:rsid w:val="007D31D9"/>
    <w:rsid w:val="007D43D1"/>
    <w:rsid w:val="007D67C5"/>
    <w:rsid w:val="007E00D8"/>
    <w:rsid w:val="007E1155"/>
    <w:rsid w:val="007E260B"/>
    <w:rsid w:val="007E2E17"/>
    <w:rsid w:val="007E3577"/>
    <w:rsid w:val="007E40A7"/>
    <w:rsid w:val="007E7F3E"/>
    <w:rsid w:val="007F3B0C"/>
    <w:rsid w:val="007F5828"/>
    <w:rsid w:val="007F6A4B"/>
    <w:rsid w:val="007F792A"/>
    <w:rsid w:val="008055B3"/>
    <w:rsid w:val="00806030"/>
    <w:rsid w:val="00811294"/>
    <w:rsid w:val="00811977"/>
    <w:rsid w:val="00812E41"/>
    <w:rsid w:val="00821169"/>
    <w:rsid w:val="00822534"/>
    <w:rsid w:val="008245B3"/>
    <w:rsid w:val="0083012C"/>
    <w:rsid w:val="00840AD0"/>
    <w:rsid w:val="00842076"/>
    <w:rsid w:val="00843F9A"/>
    <w:rsid w:val="008524BD"/>
    <w:rsid w:val="00852562"/>
    <w:rsid w:val="00857C58"/>
    <w:rsid w:val="008655A5"/>
    <w:rsid w:val="00870905"/>
    <w:rsid w:val="00871573"/>
    <w:rsid w:val="00872E60"/>
    <w:rsid w:val="0087504A"/>
    <w:rsid w:val="00876E76"/>
    <w:rsid w:val="008854B2"/>
    <w:rsid w:val="008930F5"/>
    <w:rsid w:val="0089777A"/>
    <w:rsid w:val="008A6583"/>
    <w:rsid w:val="008B121F"/>
    <w:rsid w:val="008B32AA"/>
    <w:rsid w:val="008B4FF7"/>
    <w:rsid w:val="008B73C0"/>
    <w:rsid w:val="008C2E27"/>
    <w:rsid w:val="008C3BDB"/>
    <w:rsid w:val="008D0164"/>
    <w:rsid w:val="008D276F"/>
    <w:rsid w:val="008D2A76"/>
    <w:rsid w:val="008D6566"/>
    <w:rsid w:val="008E25FD"/>
    <w:rsid w:val="008E32D4"/>
    <w:rsid w:val="008E34FE"/>
    <w:rsid w:val="008E3E2B"/>
    <w:rsid w:val="008E702F"/>
    <w:rsid w:val="008F2016"/>
    <w:rsid w:val="008F276F"/>
    <w:rsid w:val="008F6D44"/>
    <w:rsid w:val="00902F24"/>
    <w:rsid w:val="00906764"/>
    <w:rsid w:val="009217C5"/>
    <w:rsid w:val="0092556F"/>
    <w:rsid w:val="00926141"/>
    <w:rsid w:val="009268E2"/>
    <w:rsid w:val="0092780A"/>
    <w:rsid w:val="00930973"/>
    <w:rsid w:val="00930F24"/>
    <w:rsid w:val="0093103C"/>
    <w:rsid w:val="009320FD"/>
    <w:rsid w:val="00933331"/>
    <w:rsid w:val="0094110F"/>
    <w:rsid w:val="00942550"/>
    <w:rsid w:val="00943059"/>
    <w:rsid w:val="00943B18"/>
    <w:rsid w:val="00944908"/>
    <w:rsid w:val="00945A04"/>
    <w:rsid w:val="00951DD4"/>
    <w:rsid w:val="009529EC"/>
    <w:rsid w:val="00952C27"/>
    <w:rsid w:val="00956245"/>
    <w:rsid w:val="00956CA0"/>
    <w:rsid w:val="009573D6"/>
    <w:rsid w:val="0095744C"/>
    <w:rsid w:val="00960442"/>
    <w:rsid w:val="009610A3"/>
    <w:rsid w:val="00964AC1"/>
    <w:rsid w:val="00965A48"/>
    <w:rsid w:val="0096749C"/>
    <w:rsid w:val="0097004F"/>
    <w:rsid w:val="00970875"/>
    <w:rsid w:val="00971C7F"/>
    <w:rsid w:val="0097237E"/>
    <w:rsid w:val="00972692"/>
    <w:rsid w:val="00974EC7"/>
    <w:rsid w:val="00975EFD"/>
    <w:rsid w:val="009826BD"/>
    <w:rsid w:val="00984F1D"/>
    <w:rsid w:val="009862E5"/>
    <w:rsid w:val="00986D0B"/>
    <w:rsid w:val="009917CD"/>
    <w:rsid w:val="0099387C"/>
    <w:rsid w:val="009941DC"/>
    <w:rsid w:val="00996BEA"/>
    <w:rsid w:val="009A62F5"/>
    <w:rsid w:val="009B244B"/>
    <w:rsid w:val="009B45A4"/>
    <w:rsid w:val="009B7C98"/>
    <w:rsid w:val="009C2456"/>
    <w:rsid w:val="009C2C3D"/>
    <w:rsid w:val="009C6084"/>
    <w:rsid w:val="009C633C"/>
    <w:rsid w:val="009C6683"/>
    <w:rsid w:val="009C6795"/>
    <w:rsid w:val="009D18C9"/>
    <w:rsid w:val="009D2D5A"/>
    <w:rsid w:val="009D629D"/>
    <w:rsid w:val="009D74D2"/>
    <w:rsid w:val="009E2AE8"/>
    <w:rsid w:val="009F08FF"/>
    <w:rsid w:val="009F2760"/>
    <w:rsid w:val="009F28BE"/>
    <w:rsid w:val="009F6364"/>
    <w:rsid w:val="00A0029A"/>
    <w:rsid w:val="00A03310"/>
    <w:rsid w:val="00A059A7"/>
    <w:rsid w:val="00A06573"/>
    <w:rsid w:val="00A1267D"/>
    <w:rsid w:val="00A13B1C"/>
    <w:rsid w:val="00A14ABA"/>
    <w:rsid w:val="00A178DC"/>
    <w:rsid w:val="00A22A23"/>
    <w:rsid w:val="00A23DE6"/>
    <w:rsid w:val="00A269E7"/>
    <w:rsid w:val="00A32BE7"/>
    <w:rsid w:val="00A34A35"/>
    <w:rsid w:val="00A51618"/>
    <w:rsid w:val="00A55C94"/>
    <w:rsid w:val="00A5681C"/>
    <w:rsid w:val="00A568AE"/>
    <w:rsid w:val="00A616A4"/>
    <w:rsid w:val="00A619E6"/>
    <w:rsid w:val="00A63E00"/>
    <w:rsid w:val="00A668C5"/>
    <w:rsid w:val="00A67C3C"/>
    <w:rsid w:val="00A76C88"/>
    <w:rsid w:val="00A76CB1"/>
    <w:rsid w:val="00A77926"/>
    <w:rsid w:val="00A827A3"/>
    <w:rsid w:val="00A848FB"/>
    <w:rsid w:val="00A90874"/>
    <w:rsid w:val="00A9123E"/>
    <w:rsid w:val="00A96363"/>
    <w:rsid w:val="00AA38BE"/>
    <w:rsid w:val="00AA7CF3"/>
    <w:rsid w:val="00AB015E"/>
    <w:rsid w:val="00AB135A"/>
    <w:rsid w:val="00AB549C"/>
    <w:rsid w:val="00AB6BA3"/>
    <w:rsid w:val="00AC0E16"/>
    <w:rsid w:val="00AC2E45"/>
    <w:rsid w:val="00AC2E5A"/>
    <w:rsid w:val="00AC7122"/>
    <w:rsid w:val="00AD23AB"/>
    <w:rsid w:val="00AE1F2E"/>
    <w:rsid w:val="00AE4415"/>
    <w:rsid w:val="00AE6BA2"/>
    <w:rsid w:val="00AF3761"/>
    <w:rsid w:val="00AF7CF7"/>
    <w:rsid w:val="00B02BF0"/>
    <w:rsid w:val="00B05025"/>
    <w:rsid w:val="00B06E1E"/>
    <w:rsid w:val="00B10C25"/>
    <w:rsid w:val="00B11DFE"/>
    <w:rsid w:val="00B12925"/>
    <w:rsid w:val="00B14177"/>
    <w:rsid w:val="00B16E4F"/>
    <w:rsid w:val="00B257E4"/>
    <w:rsid w:val="00B35695"/>
    <w:rsid w:val="00B357EA"/>
    <w:rsid w:val="00B42E17"/>
    <w:rsid w:val="00B435F8"/>
    <w:rsid w:val="00B436C7"/>
    <w:rsid w:val="00B441A4"/>
    <w:rsid w:val="00B4679B"/>
    <w:rsid w:val="00B5137E"/>
    <w:rsid w:val="00B52ED7"/>
    <w:rsid w:val="00B53064"/>
    <w:rsid w:val="00B54733"/>
    <w:rsid w:val="00B6020A"/>
    <w:rsid w:val="00B6090A"/>
    <w:rsid w:val="00B64BC2"/>
    <w:rsid w:val="00B65026"/>
    <w:rsid w:val="00B71FAD"/>
    <w:rsid w:val="00B756AD"/>
    <w:rsid w:val="00B768C7"/>
    <w:rsid w:val="00B77B1D"/>
    <w:rsid w:val="00B807B3"/>
    <w:rsid w:val="00B823A1"/>
    <w:rsid w:val="00B825B0"/>
    <w:rsid w:val="00B839A7"/>
    <w:rsid w:val="00B86A72"/>
    <w:rsid w:val="00B872BF"/>
    <w:rsid w:val="00B90411"/>
    <w:rsid w:val="00B93282"/>
    <w:rsid w:val="00B94FF0"/>
    <w:rsid w:val="00BA2D3F"/>
    <w:rsid w:val="00BA32D4"/>
    <w:rsid w:val="00BA7063"/>
    <w:rsid w:val="00BB00CF"/>
    <w:rsid w:val="00BB3274"/>
    <w:rsid w:val="00BB6711"/>
    <w:rsid w:val="00BC1792"/>
    <w:rsid w:val="00BC19BB"/>
    <w:rsid w:val="00BC4E2D"/>
    <w:rsid w:val="00BC5743"/>
    <w:rsid w:val="00BC6A2F"/>
    <w:rsid w:val="00BD316E"/>
    <w:rsid w:val="00BD640C"/>
    <w:rsid w:val="00BD7CBE"/>
    <w:rsid w:val="00BE4FD7"/>
    <w:rsid w:val="00BE7151"/>
    <w:rsid w:val="00BF5060"/>
    <w:rsid w:val="00BF624A"/>
    <w:rsid w:val="00C02176"/>
    <w:rsid w:val="00C0291E"/>
    <w:rsid w:val="00C0607D"/>
    <w:rsid w:val="00C112D4"/>
    <w:rsid w:val="00C121EC"/>
    <w:rsid w:val="00C127B1"/>
    <w:rsid w:val="00C13840"/>
    <w:rsid w:val="00C15F35"/>
    <w:rsid w:val="00C21587"/>
    <w:rsid w:val="00C27AFD"/>
    <w:rsid w:val="00C305A0"/>
    <w:rsid w:val="00C3244D"/>
    <w:rsid w:val="00C34B5C"/>
    <w:rsid w:val="00C34D2A"/>
    <w:rsid w:val="00C53F5D"/>
    <w:rsid w:val="00C62ADF"/>
    <w:rsid w:val="00C67CE4"/>
    <w:rsid w:val="00C736F8"/>
    <w:rsid w:val="00C80007"/>
    <w:rsid w:val="00C80471"/>
    <w:rsid w:val="00C81321"/>
    <w:rsid w:val="00C83916"/>
    <w:rsid w:val="00C926D0"/>
    <w:rsid w:val="00C9330C"/>
    <w:rsid w:val="00C94D0F"/>
    <w:rsid w:val="00CA2829"/>
    <w:rsid w:val="00CA4A2C"/>
    <w:rsid w:val="00CA6BA3"/>
    <w:rsid w:val="00CB4B45"/>
    <w:rsid w:val="00CB5CE2"/>
    <w:rsid w:val="00CB6B8B"/>
    <w:rsid w:val="00CC7C39"/>
    <w:rsid w:val="00CD03CA"/>
    <w:rsid w:val="00CD419A"/>
    <w:rsid w:val="00CD42B6"/>
    <w:rsid w:val="00CD4ADB"/>
    <w:rsid w:val="00CD6685"/>
    <w:rsid w:val="00CD7074"/>
    <w:rsid w:val="00CE0953"/>
    <w:rsid w:val="00CE36E0"/>
    <w:rsid w:val="00CE602F"/>
    <w:rsid w:val="00CF019B"/>
    <w:rsid w:val="00CF1B5B"/>
    <w:rsid w:val="00CF2292"/>
    <w:rsid w:val="00CF468A"/>
    <w:rsid w:val="00CF638D"/>
    <w:rsid w:val="00D01A3A"/>
    <w:rsid w:val="00D02BAC"/>
    <w:rsid w:val="00D05641"/>
    <w:rsid w:val="00D066E3"/>
    <w:rsid w:val="00D118FF"/>
    <w:rsid w:val="00D12C98"/>
    <w:rsid w:val="00D13FE6"/>
    <w:rsid w:val="00D146FA"/>
    <w:rsid w:val="00D147C5"/>
    <w:rsid w:val="00D14AAE"/>
    <w:rsid w:val="00D15E1F"/>
    <w:rsid w:val="00D161D0"/>
    <w:rsid w:val="00D20736"/>
    <w:rsid w:val="00D23858"/>
    <w:rsid w:val="00D23ED5"/>
    <w:rsid w:val="00D26B8A"/>
    <w:rsid w:val="00D2795F"/>
    <w:rsid w:val="00D30B3C"/>
    <w:rsid w:val="00D32037"/>
    <w:rsid w:val="00D42717"/>
    <w:rsid w:val="00D429D0"/>
    <w:rsid w:val="00D43C0F"/>
    <w:rsid w:val="00D45061"/>
    <w:rsid w:val="00D50EA2"/>
    <w:rsid w:val="00D573A4"/>
    <w:rsid w:val="00D609A9"/>
    <w:rsid w:val="00D6294B"/>
    <w:rsid w:val="00D63CC2"/>
    <w:rsid w:val="00D64F6E"/>
    <w:rsid w:val="00D67AA9"/>
    <w:rsid w:val="00D7165C"/>
    <w:rsid w:val="00D74704"/>
    <w:rsid w:val="00D75EB2"/>
    <w:rsid w:val="00D76A13"/>
    <w:rsid w:val="00D76D82"/>
    <w:rsid w:val="00D83F9A"/>
    <w:rsid w:val="00D8446F"/>
    <w:rsid w:val="00D860B5"/>
    <w:rsid w:val="00D8736C"/>
    <w:rsid w:val="00D9082B"/>
    <w:rsid w:val="00D96ACD"/>
    <w:rsid w:val="00D97A1A"/>
    <w:rsid w:val="00DA0439"/>
    <w:rsid w:val="00DA44F5"/>
    <w:rsid w:val="00DB095F"/>
    <w:rsid w:val="00DB0D65"/>
    <w:rsid w:val="00DB105D"/>
    <w:rsid w:val="00DB4D6A"/>
    <w:rsid w:val="00DC042A"/>
    <w:rsid w:val="00DC4AF6"/>
    <w:rsid w:val="00DC65AB"/>
    <w:rsid w:val="00DD06BB"/>
    <w:rsid w:val="00DD319E"/>
    <w:rsid w:val="00DD5DCF"/>
    <w:rsid w:val="00DD7247"/>
    <w:rsid w:val="00DE0C99"/>
    <w:rsid w:val="00DE1E92"/>
    <w:rsid w:val="00DE5EF1"/>
    <w:rsid w:val="00DE601D"/>
    <w:rsid w:val="00DF259F"/>
    <w:rsid w:val="00DF26F2"/>
    <w:rsid w:val="00E05690"/>
    <w:rsid w:val="00E1109B"/>
    <w:rsid w:val="00E12BB5"/>
    <w:rsid w:val="00E13CCA"/>
    <w:rsid w:val="00E17068"/>
    <w:rsid w:val="00E17A9D"/>
    <w:rsid w:val="00E308D3"/>
    <w:rsid w:val="00E31589"/>
    <w:rsid w:val="00E31E64"/>
    <w:rsid w:val="00E32826"/>
    <w:rsid w:val="00E32BBA"/>
    <w:rsid w:val="00E362F1"/>
    <w:rsid w:val="00E3676F"/>
    <w:rsid w:val="00E36BDB"/>
    <w:rsid w:val="00E44483"/>
    <w:rsid w:val="00E45E24"/>
    <w:rsid w:val="00E466BD"/>
    <w:rsid w:val="00E50688"/>
    <w:rsid w:val="00E53A27"/>
    <w:rsid w:val="00E56094"/>
    <w:rsid w:val="00E6071B"/>
    <w:rsid w:val="00E6567E"/>
    <w:rsid w:val="00E65CB9"/>
    <w:rsid w:val="00E703D2"/>
    <w:rsid w:val="00E72B07"/>
    <w:rsid w:val="00E846A7"/>
    <w:rsid w:val="00E86AEF"/>
    <w:rsid w:val="00E91B99"/>
    <w:rsid w:val="00E96184"/>
    <w:rsid w:val="00E97B96"/>
    <w:rsid w:val="00EA0A02"/>
    <w:rsid w:val="00EA27A4"/>
    <w:rsid w:val="00EA2F81"/>
    <w:rsid w:val="00EA4FF4"/>
    <w:rsid w:val="00EA5F09"/>
    <w:rsid w:val="00EA6AB6"/>
    <w:rsid w:val="00EB004A"/>
    <w:rsid w:val="00EB107E"/>
    <w:rsid w:val="00EB34DB"/>
    <w:rsid w:val="00EB354A"/>
    <w:rsid w:val="00EB5A73"/>
    <w:rsid w:val="00EC12F4"/>
    <w:rsid w:val="00EC5348"/>
    <w:rsid w:val="00EC5DFB"/>
    <w:rsid w:val="00EC7415"/>
    <w:rsid w:val="00ED3F02"/>
    <w:rsid w:val="00ED5183"/>
    <w:rsid w:val="00ED632B"/>
    <w:rsid w:val="00ED7704"/>
    <w:rsid w:val="00EE0E6B"/>
    <w:rsid w:val="00EE1C8E"/>
    <w:rsid w:val="00EE2FE1"/>
    <w:rsid w:val="00EE4DD1"/>
    <w:rsid w:val="00EE70DC"/>
    <w:rsid w:val="00EF1B38"/>
    <w:rsid w:val="00EF3371"/>
    <w:rsid w:val="00EF3425"/>
    <w:rsid w:val="00EF5363"/>
    <w:rsid w:val="00EF57A9"/>
    <w:rsid w:val="00EF6567"/>
    <w:rsid w:val="00F01405"/>
    <w:rsid w:val="00F01976"/>
    <w:rsid w:val="00F01A4D"/>
    <w:rsid w:val="00F0234D"/>
    <w:rsid w:val="00F123B9"/>
    <w:rsid w:val="00F14240"/>
    <w:rsid w:val="00F15887"/>
    <w:rsid w:val="00F15C8B"/>
    <w:rsid w:val="00F204C3"/>
    <w:rsid w:val="00F2573A"/>
    <w:rsid w:val="00F30CA9"/>
    <w:rsid w:val="00F32022"/>
    <w:rsid w:val="00F32702"/>
    <w:rsid w:val="00F344C3"/>
    <w:rsid w:val="00F40A3C"/>
    <w:rsid w:val="00F40BCA"/>
    <w:rsid w:val="00F41192"/>
    <w:rsid w:val="00F4200D"/>
    <w:rsid w:val="00F44E03"/>
    <w:rsid w:val="00F52432"/>
    <w:rsid w:val="00F54979"/>
    <w:rsid w:val="00F57C64"/>
    <w:rsid w:val="00F57FE6"/>
    <w:rsid w:val="00F64020"/>
    <w:rsid w:val="00F66BDA"/>
    <w:rsid w:val="00F67C25"/>
    <w:rsid w:val="00F73245"/>
    <w:rsid w:val="00F805FC"/>
    <w:rsid w:val="00F83095"/>
    <w:rsid w:val="00F83F16"/>
    <w:rsid w:val="00F83F1E"/>
    <w:rsid w:val="00F87356"/>
    <w:rsid w:val="00F878A3"/>
    <w:rsid w:val="00F90CEB"/>
    <w:rsid w:val="00F979AB"/>
    <w:rsid w:val="00FA0DAA"/>
    <w:rsid w:val="00FA787D"/>
    <w:rsid w:val="00FB2730"/>
    <w:rsid w:val="00FB4983"/>
    <w:rsid w:val="00FB6402"/>
    <w:rsid w:val="00FB6823"/>
    <w:rsid w:val="00FC167E"/>
    <w:rsid w:val="00FC241B"/>
    <w:rsid w:val="00FC46B7"/>
    <w:rsid w:val="00FC5672"/>
    <w:rsid w:val="00FC646D"/>
    <w:rsid w:val="00FC7852"/>
    <w:rsid w:val="00FD05B2"/>
    <w:rsid w:val="00FD0A54"/>
    <w:rsid w:val="00FD1391"/>
    <w:rsid w:val="00FD1F93"/>
    <w:rsid w:val="00FD5618"/>
    <w:rsid w:val="00FD6065"/>
    <w:rsid w:val="00FD7C3A"/>
    <w:rsid w:val="00FE60B5"/>
    <w:rsid w:val="00FE7D2C"/>
    <w:rsid w:val="00FF2B11"/>
    <w:rsid w:val="00FF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Plain Text" w:locked="1" w:semiHidden="0" w:uiPriority="0" w:unhideWhenUsed="0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E4F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22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1">
    <w:name w:val="Normal1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685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685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6685"/>
    <w:rPr>
      <w:rFonts w:ascii="ScalaSansLF-Regular" w:hAnsi="ScalaSansLF-Regular" w:cs="ScalaSansLF-Regular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1">
    <w:name w:val="EmailStyle341"/>
    <w:basedOn w:val="DefaultParagraphFont"/>
    <w:uiPriority w:val="99"/>
    <w:semiHidden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D6685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uiPriority w:val="99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7"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85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28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2854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213728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28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285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8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hesource.metro.net/2014/12/08/clearance-testing-begins-for-gold-line-foothill-extension-project/" TargetMode="External"/><Relationship Id="rId13" Type="http://schemas.openxmlformats.org/officeDocument/2006/relationships/hyperlink" Target="http://www.metro.net/board/mtgsched.ht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thesource.metro.net/2014/06/18/el-monte-station-outfitted-with-new-art/" TargetMode="External"/><Relationship Id="rId12" Type="http://schemas.openxmlformats.org/officeDocument/2006/relationships/hyperlink" Target="http://www.metro.net/projects_plans/default.ht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kcet.org/socal/departures/columns/east-of-east/" TargetMode="External"/><Relationship Id="rId11" Type="http://schemas.openxmlformats.org/officeDocument/2006/relationships/hyperlink" Target="http://www.metro.net/news_info/default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etro.net/library" TargetMode="External"/><Relationship Id="rId10" Type="http://schemas.openxmlformats.org/officeDocument/2006/relationships/hyperlink" Target="http://www.metro.net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ibraryarchives.metro.net/DB_Attachments/141208_I5_Arleta_Closure.pdf" TargetMode="External"/><Relationship Id="rId14" Type="http://schemas.openxmlformats.org/officeDocument/2006/relationships/hyperlink" Target="http://www.metro.net/riding_metro/defaul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Daily Brief - Friday, September 28, 2012</vt:lpstr>
    </vt:vector>
  </TitlesOfParts>
  <Company>mta</Company>
  <LinksUpToDate>false</LinksUpToDate>
  <CharactersWithSpaces>3340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Friday, September 28, 2012</dc:title>
  <dc:subject/>
  <dc:creator>Michelle Stewart</dc:creator>
  <cp:keywords/>
  <dc:description/>
  <cp:lastModifiedBy>Adame, Jonathan</cp:lastModifiedBy>
  <cp:revision>61</cp:revision>
  <cp:lastPrinted>2009-11-13T00:30:00Z</cp:lastPrinted>
  <dcterms:created xsi:type="dcterms:W3CDTF">2012-07-18T18:54:00Z</dcterms:created>
  <dcterms:modified xsi:type="dcterms:W3CDTF">2014-12-09T02:00:00Z</dcterms:modified>
</cp:coreProperties>
</file>