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A33E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25</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0225</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5E12FF" w:rsidRPr="005E12FF" w:rsidRDefault="005E12FF" w:rsidP="005E12FF">
            <w:pPr>
              <w:rPr>
                <w:rFonts w:ascii="Arial" w:hAnsi="Arial" w:cs="Arial"/>
                <w:b/>
                <w:bCs/>
                <w:sz w:val="20"/>
                <w:szCs w:val="20"/>
              </w:rPr>
            </w:pPr>
            <w:r w:rsidRPr="005E12FF">
              <w:rPr>
                <w:rFonts w:ascii="Arial" w:hAnsi="Arial" w:cs="Arial"/>
                <w:b/>
                <w:bCs/>
                <w:sz w:val="20"/>
                <w:szCs w:val="20"/>
              </w:rPr>
              <w:t>Metro Orange Line Fare Evasion</w:t>
            </w:r>
          </w:p>
          <w:p w:rsidR="005E12FF" w:rsidRPr="00F14240" w:rsidRDefault="005E12FF"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1674D7" w:rsidRPr="005E12FF" w:rsidRDefault="001674D7" w:rsidP="001674D7">
            <w:pPr>
              <w:rPr>
                <w:rFonts w:ascii="Arial" w:hAnsi="Arial" w:cs="Arial"/>
                <w:b/>
                <w:bCs/>
                <w:sz w:val="20"/>
                <w:szCs w:val="20"/>
              </w:rPr>
            </w:pPr>
            <w:bookmarkStart w:id="4" w:name="_GoBack"/>
            <w:r w:rsidRPr="005E12FF">
              <w:rPr>
                <w:rFonts w:ascii="Arial" w:hAnsi="Arial" w:cs="Arial"/>
                <w:b/>
                <w:bCs/>
                <w:sz w:val="20"/>
                <w:szCs w:val="20"/>
              </w:rPr>
              <w:t>Metro Orange Line Fare Evasion</w:t>
            </w:r>
          </w:p>
          <w:p w:rsidR="001674D7" w:rsidRPr="005E12FF" w:rsidRDefault="001674D7" w:rsidP="001674D7">
            <w:pPr>
              <w:rPr>
                <w:rFonts w:ascii="Calibri" w:hAnsi="Calibri" w:cs="Calibri"/>
                <w:sz w:val="20"/>
                <w:szCs w:val="20"/>
              </w:rPr>
            </w:pPr>
          </w:p>
          <w:p w:rsidR="005E12FF" w:rsidRDefault="001674D7" w:rsidP="005E12FF">
            <w:pPr>
              <w:rPr>
                <w:rFonts w:ascii="Arial" w:hAnsi="Arial" w:cs="Arial"/>
                <w:sz w:val="20"/>
                <w:szCs w:val="20"/>
              </w:rPr>
            </w:pPr>
            <w:r w:rsidRPr="005E12FF">
              <w:rPr>
                <w:rFonts w:ascii="Arial" w:hAnsi="Arial" w:cs="Arial"/>
                <w:sz w:val="20"/>
                <w:szCs w:val="20"/>
              </w:rPr>
              <w:t xml:space="preserve">Today, I joined Metro Board Member Paul </w:t>
            </w:r>
            <w:proofErr w:type="spellStart"/>
            <w:r w:rsidRPr="005E12FF">
              <w:rPr>
                <w:rFonts w:ascii="Arial" w:hAnsi="Arial" w:cs="Arial"/>
                <w:sz w:val="20"/>
                <w:szCs w:val="20"/>
              </w:rPr>
              <w:t>Krekorian</w:t>
            </w:r>
            <w:proofErr w:type="spellEnd"/>
            <w:r w:rsidRPr="005E12FF">
              <w:rPr>
                <w:rFonts w:ascii="Arial" w:hAnsi="Arial" w:cs="Arial"/>
                <w:sz w:val="20"/>
                <w:szCs w:val="20"/>
              </w:rPr>
              <w:t xml:space="preserve"> and Los Angeles County Sheriff’s Department (LASD) Transit Services Bureau Commander Michael Claus at a news conference to discuss the issue of fare evasion on the Metro Orange Line. Officials announced the release of three audits indicating fare evasion declined from 22 percent to 7 percent from December 2013 to February 2014. The press conference emphasized that both Metro and LASD take</w:t>
            </w:r>
            <w:r w:rsidR="008C57D4">
              <w:rPr>
                <w:rFonts w:ascii="Arial" w:hAnsi="Arial" w:cs="Arial"/>
                <w:sz w:val="20"/>
                <w:szCs w:val="20"/>
              </w:rPr>
              <w:t xml:space="preserve"> the issue of </w:t>
            </w:r>
            <w:r w:rsidRPr="005E12FF">
              <w:rPr>
                <w:rFonts w:ascii="Arial" w:hAnsi="Arial" w:cs="Arial"/>
                <w:sz w:val="20"/>
                <w:szCs w:val="20"/>
              </w:rPr>
              <w:t xml:space="preserve">fare evasion seriously. New signs are being designed for all 18 Metro Orange Line stations directing riders to tap their TAP cards at validators to deduct appropriate fares. Sheriff’s patrols have also increased on the line. Media covering the press conference included the L.A. Times, Daily News, KABC 7, KNBC 4, KVEA 52, Univision 34 and LA Opinion, with stories expected this evening and tomorrow. To view the news release, please click </w:t>
            </w:r>
            <w:hyperlink r:id="rId6" w:history="1">
              <w:r w:rsidRPr="005E12FF">
                <w:rPr>
                  <w:rStyle w:val="Hyperlink"/>
                  <w:rFonts w:ascii="Arial" w:hAnsi="Arial" w:cs="Arial"/>
                  <w:sz w:val="20"/>
                  <w:szCs w:val="20"/>
                </w:rPr>
                <w:t>here</w:t>
              </w:r>
            </w:hyperlink>
            <w:r w:rsidRPr="005E12FF">
              <w:rPr>
                <w:rFonts w:ascii="Arial" w:hAnsi="Arial" w:cs="Arial"/>
                <w:sz w:val="20"/>
                <w:szCs w:val="20"/>
              </w:rPr>
              <w:t>.</w:t>
            </w:r>
          </w:p>
          <w:bookmarkEnd w:id="4"/>
          <w:p w:rsidR="00AC2E5A" w:rsidRPr="005E12FF" w:rsidRDefault="001674D7" w:rsidP="005E12FF">
            <w:pPr>
              <w:rPr>
                <w:rFonts w:ascii="Arial" w:hAnsi="Arial" w:cs="Arial"/>
                <w:sz w:val="20"/>
                <w:szCs w:val="20"/>
              </w:rPr>
            </w:pPr>
            <w:r w:rsidRPr="005E12FF">
              <w:rPr>
                <w:rFonts w:ascii="Arial" w:hAnsi="Arial" w:cs="Arial"/>
                <w:sz w:val="20"/>
                <w:szCs w:val="20"/>
              </w:rPr>
              <w:t> </w:t>
            </w:r>
          </w:p>
        </w:tc>
      </w:tr>
      <w:tr w:rsidR="00AC2E5A" w:rsidRPr="00661500" w:rsidTr="00D118FF">
        <w:trPr>
          <w:gridAfter w:val="1"/>
          <w:wAfter w:w="9" w:type="dxa"/>
          <w:trHeight w:val="882"/>
          <w:jc w:val="center"/>
        </w:trPr>
        <w:tc>
          <w:tcPr>
            <w:tcW w:w="7990" w:type="dxa"/>
            <w:vAlign w:val="center"/>
          </w:tcPr>
          <w:p w:rsidR="00AC2E5A" w:rsidRPr="006D4268" w:rsidRDefault="001674D7"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4D7"/>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3EF"/>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12FF"/>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C57D4"/>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9001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simple_pr/metro-and-lasd-target-fare-evasion-metro-orange-li/"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9</cp:revision>
  <cp:lastPrinted>2009-11-13T00:30:00Z</cp:lastPrinted>
  <dcterms:created xsi:type="dcterms:W3CDTF">2012-07-18T18:54:00Z</dcterms:created>
  <dcterms:modified xsi:type="dcterms:W3CDTF">2014-02-26T01:24:00Z</dcterms:modified>
</cp:coreProperties>
</file>