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6557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</w:t>
            </w:r>
            <w:r w:rsidR="006140BB">
              <w:rPr>
                <w:rFonts w:ascii="Arial" w:hAnsi="Arial" w:cs="Arial"/>
                <w:b/>
                <w:sz w:val="20"/>
                <w:szCs w:val="20"/>
              </w:rPr>
              <w:t>sd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 w:rsidR="004B18EA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4B18EA">
              <w:rPr>
                <w:rFonts w:ascii="Arial" w:hAnsi="Arial" w:cs="Arial"/>
                <w:b/>
                <w:sz w:val="20"/>
                <w:szCs w:val="20"/>
              </w:rPr>
              <w:t>0130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405C21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405C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70C9E" w:rsidRDefault="009B6117" w:rsidP="00C70C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</w:t>
            </w:r>
            <w:r w:rsidRPr="00EE4251">
              <w:rPr>
                <w:rFonts w:ascii="Arial" w:hAnsi="Arial" w:cs="Arial"/>
                <w:b/>
                <w:sz w:val="20"/>
                <w:szCs w:val="20"/>
              </w:rPr>
              <w:t xml:space="preserve">Purple Line Advisory Group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Quarterly Meeting </w:t>
            </w:r>
            <w:r w:rsidRPr="00EE4251">
              <w:rPr>
                <w:rFonts w:ascii="Arial" w:hAnsi="Arial" w:cs="Arial"/>
                <w:b/>
                <w:sz w:val="20"/>
                <w:szCs w:val="20"/>
              </w:rPr>
              <w:t>Recap</w:t>
            </w:r>
          </w:p>
          <w:p w:rsidR="00AC2E5A" w:rsidRPr="00C70C9E" w:rsidRDefault="00405C21" w:rsidP="00C70C9E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Reminder: I-405 Sepulveda Pass Improvements Project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E4251" w:rsidRPr="00EE4251" w:rsidRDefault="000F2FAF" w:rsidP="00EE4251">
            <w:pPr>
              <w:rPr>
                <w:b/>
              </w:rPr>
            </w:pPr>
            <w:bookmarkStart w:id="4" w:name="I-405"/>
            <w:r>
              <w:rPr>
                <w:rFonts w:ascii="Arial" w:hAnsi="Arial" w:cs="Arial"/>
                <w:b/>
                <w:sz w:val="20"/>
                <w:szCs w:val="20"/>
              </w:rPr>
              <w:t xml:space="preserve">Metro </w:t>
            </w:r>
            <w:r w:rsidR="00EE4251" w:rsidRPr="00EE4251">
              <w:rPr>
                <w:rFonts w:ascii="Arial" w:hAnsi="Arial" w:cs="Arial"/>
                <w:b/>
                <w:sz w:val="20"/>
                <w:szCs w:val="20"/>
              </w:rPr>
              <w:t xml:space="preserve">Purple Line Advisory Group </w:t>
            </w:r>
            <w:r w:rsidR="00964901">
              <w:rPr>
                <w:rFonts w:ascii="Arial" w:hAnsi="Arial" w:cs="Arial"/>
                <w:b/>
                <w:sz w:val="20"/>
                <w:szCs w:val="20"/>
              </w:rPr>
              <w:t xml:space="preserve">Quarterly Meeting </w:t>
            </w:r>
            <w:r w:rsidR="00EE4251" w:rsidRPr="00EE4251">
              <w:rPr>
                <w:rFonts w:ascii="Arial" w:hAnsi="Arial" w:cs="Arial"/>
                <w:b/>
                <w:sz w:val="20"/>
                <w:szCs w:val="20"/>
              </w:rPr>
              <w:t>Recap</w:t>
            </w:r>
          </w:p>
          <w:p w:rsidR="00EE4251" w:rsidRPr="00EE4251" w:rsidRDefault="00EE4251" w:rsidP="00EE4251">
            <w:pPr>
              <w:rPr>
                <w:b/>
              </w:rPr>
            </w:pPr>
            <w:r w:rsidRPr="00EE4251">
              <w:rPr>
                <w:b/>
              </w:rPr>
              <w:t> </w:t>
            </w:r>
          </w:p>
          <w:p w:rsidR="00EE4251" w:rsidRPr="00EE4251" w:rsidRDefault="00EE4251" w:rsidP="00E0099C">
            <w:pPr>
              <w:tabs>
                <w:tab w:val="left" w:pos="7023"/>
              </w:tabs>
            </w:pPr>
            <w:r>
              <w:rPr>
                <w:rFonts w:ascii="Arial" w:hAnsi="Arial" w:cs="Arial"/>
                <w:sz w:val="20"/>
                <w:szCs w:val="20"/>
              </w:rPr>
              <w:t xml:space="preserve">Yesterday </w:t>
            </w:r>
            <w:r w:rsidRPr="00EE4251">
              <w:rPr>
                <w:rFonts w:ascii="Arial" w:hAnsi="Arial" w:cs="Arial"/>
                <w:sz w:val="20"/>
                <w:szCs w:val="20"/>
              </w:rPr>
              <w:t>evening,</w:t>
            </w:r>
            <w:r w:rsidR="00E00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E0099C">
              <w:rPr>
                <w:rFonts w:ascii="Arial" w:hAnsi="Arial" w:cs="Arial"/>
                <w:sz w:val="20"/>
                <w:szCs w:val="20"/>
              </w:rPr>
              <w:t>January 29, 2014,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 Metro </w:t>
            </w:r>
            <w:r w:rsidRPr="00EE4251">
              <w:rPr>
                <w:rFonts w:ascii="Arial" w:hAnsi="Arial" w:cs="Arial"/>
                <w:sz w:val="20"/>
                <w:szCs w:val="20"/>
              </w:rPr>
              <w:t>hosted the quarterly meeting of the Advisory Group for Section 1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>
              <w:rPr>
                <w:rFonts w:ascii="Arial" w:hAnsi="Arial" w:cs="Arial"/>
                <w:sz w:val="20"/>
                <w:szCs w:val="20"/>
              </w:rPr>
              <w:t>Purple Line Extension. </w:t>
            </w:r>
            <w:r w:rsidRPr="00EE4251">
              <w:rPr>
                <w:rFonts w:ascii="Arial" w:hAnsi="Arial" w:cs="Arial"/>
                <w:sz w:val="20"/>
                <w:szCs w:val="20"/>
              </w:rPr>
              <w:t>87 people attended the meeting including</w:t>
            </w:r>
            <w:r w:rsidR="00964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901">
              <w:rPr>
                <w:rFonts w:ascii="Arial" w:hAnsi="Arial" w:cs="Arial"/>
                <w:sz w:val="20"/>
                <w:szCs w:val="20"/>
              </w:rPr>
              <w:t>members of the public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901">
              <w:rPr>
                <w:rFonts w:ascii="Arial" w:hAnsi="Arial" w:cs="Arial"/>
                <w:sz w:val="20"/>
                <w:szCs w:val="20"/>
              </w:rPr>
              <w:t xml:space="preserve">and Section 1 </w:t>
            </w:r>
            <w:r w:rsidRPr="00EE4251">
              <w:rPr>
                <w:rFonts w:ascii="Arial" w:hAnsi="Arial" w:cs="Arial"/>
                <w:sz w:val="20"/>
                <w:szCs w:val="20"/>
              </w:rPr>
              <w:t>Advisory Group mem</w:t>
            </w:r>
            <w:r w:rsidR="00964901">
              <w:rPr>
                <w:rFonts w:ascii="Arial" w:hAnsi="Arial" w:cs="Arial"/>
                <w:sz w:val="20"/>
                <w:szCs w:val="20"/>
              </w:rPr>
              <w:t>bers,</w:t>
            </w:r>
            <w:r w:rsidR="00964901" w:rsidRPr="00EE4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901">
              <w:rPr>
                <w:rFonts w:ascii="Arial" w:hAnsi="Arial" w:cs="Arial"/>
                <w:sz w:val="20"/>
                <w:szCs w:val="20"/>
              </w:rPr>
              <w:t xml:space="preserve">a group </w:t>
            </w:r>
            <w:r w:rsidR="00964901" w:rsidRPr="00EE4251">
              <w:rPr>
                <w:rFonts w:ascii="Arial" w:hAnsi="Arial" w:cs="Arial"/>
                <w:sz w:val="20"/>
                <w:szCs w:val="20"/>
              </w:rPr>
              <w:t>comprised of individuals representing stakeholders in Los Angeles and Beverly Hills from around the station areas</w:t>
            </w:r>
            <w:r w:rsidR="00964901">
              <w:rPr>
                <w:rFonts w:ascii="Arial" w:hAnsi="Arial" w:cs="Arial"/>
                <w:sz w:val="20"/>
                <w:szCs w:val="20"/>
              </w:rPr>
              <w:t>,</w:t>
            </w:r>
            <w:r w:rsidR="00964901" w:rsidRPr="00EE4251">
              <w:rPr>
                <w:rFonts w:ascii="Arial" w:hAnsi="Arial" w:cs="Arial"/>
                <w:sz w:val="20"/>
                <w:szCs w:val="20"/>
              </w:rPr>
              <w:t xml:space="preserve"> including residents, businesses, pro</w:t>
            </w:r>
            <w:r w:rsidR="00964901">
              <w:rPr>
                <w:rFonts w:ascii="Arial" w:hAnsi="Arial" w:cs="Arial"/>
                <w:sz w:val="20"/>
                <w:szCs w:val="20"/>
              </w:rPr>
              <w:t>perty owners, and institutions.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 We provided information about progress on the project since the </w:t>
            </w:r>
            <w:r w:rsidR="00F25DC1">
              <w:rPr>
                <w:rFonts w:ascii="Arial" w:hAnsi="Arial" w:cs="Arial"/>
                <w:sz w:val="20"/>
                <w:szCs w:val="20"/>
              </w:rPr>
              <w:t xml:space="preserve">last 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Pr="00EE4251">
              <w:rPr>
                <w:rFonts w:ascii="Arial" w:hAnsi="Arial" w:cs="Arial"/>
                <w:sz w:val="20"/>
                <w:szCs w:val="20"/>
              </w:rPr>
              <w:t>a</w:t>
            </w:r>
            <w:r w:rsidR="00964901">
              <w:rPr>
                <w:rFonts w:ascii="Arial" w:hAnsi="Arial" w:cs="Arial"/>
                <w:sz w:val="20"/>
                <w:szCs w:val="20"/>
              </w:rPr>
              <w:t xml:space="preserve">s well as </w:t>
            </w:r>
            <w:r w:rsidR="000F2FAF">
              <w:rPr>
                <w:rFonts w:ascii="Arial" w:hAnsi="Arial" w:cs="Arial"/>
                <w:sz w:val="20"/>
                <w:szCs w:val="20"/>
              </w:rPr>
              <w:t>future work</w:t>
            </w:r>
            <w:r w:rsidR="00964901">
              <w:rPr>
                <w:rFonts w:ascii="Arial" w:hAnsi="Arial" w:cs="Arial"/>
                <w:sz w:val="20"/>
                <w:szCs w:val="20"/>
              </w:rPr>
              <w:t>. Among other things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the update highlighted advanced utility relocation in the a</w:t>
            </w:r>
            <w:r w:rsidR="000F2FAF">
              <w:rPr>
                <w:rFonts w:ascii="Arial" w:hAnsi="Arial" w:cs="Arial"/>
                <w:sz w:val="20"/>
                <w:szCs w:val="20"/>
              </w:rPr>
              <w:t>rea of the three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stations in the first section, usage of a Metro-owned staging yard at Wilshire/Crens</w:t>
            </w:r>
            <w:bookmarkStart w:id="5" w:name="_GoBack"/>
            <w:bookmarkEnd w:id="5"/>
            <w:r w:rsidRPr="00EE4251">
              <w:rPr>
                <w:rFonts w:ascii="Arial" w:hAnsi="Arial" w:cs="Arial"/>
                <w:sz w:val="20"/>
                <w:szCs w:val="20"/>
              </w:rPr>
              <w:t>haw, and progress on the exploratory shaft being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 dug near the La Brea Tar P</w:t>
            </w:r>
            <w:r w:rsidR="0058637F">
              <w:rPr>
                <w:rFonts w:ascii="Arial" w:hAnsi="Arial" w:cs="Arial"/>
                <w:sz w:val="20"/>
                <w:szCs w:val="20"/>
              </w:rPr>
              <w:t>its.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FAF">
              <w:rPr>
                <w:rFonts w:ascii="Arial" w:hAnsi="Arial" w:cs="Arial"/>
                <w:sz w:val="20"/>
                <w:szCs w:val="20"/>
              </w:rPr>
              <w:t>T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he group 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was also given 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an overview of our </w:t>
            </w:r>
            <w:proofErr w:type="spellStart"/>
            <w:r w:rsidRPr="00EE4251">
              <w:rPr>
                <w:rFonts w:ascii="Arial" w:hAnsi="Arial" w:cs="Arial"/>
                <w:sz w:val="20"/>
                <w:szCs w:val="20"/>
              </w:rPr>
              <w:t>systemwide</w:t>
            </w:r>
            <w:proofErr w:type="spellEnd"/>
            <w:r w:rsidRPr="00EE4251">
              <w:rPr>
                <w:rFonts w:ascii="Arial" w:hAnsi="Arial" w:cs="Arial"/>
                <w:sz w:val="20"/>
                <w:szCs w:val="20"/>
              </w:rPr>
              <w:t xml:space="preserve"> station design principles </w:t>
            </w:r>
            <w:r w:rsidR="000F2FAF">
              <w:rPr>
                <w:rFonts w:ascii="Arial" w:hAnsi="Arial" w:cs="Arial"/>
                <w:sz w:val="20"/>
                <w:szCs w:val="20"/>
              </w:rPr>
              <w:t>as they apply to the Subway.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Lastly, we discussed our station art program</w:t>
            </w:r>
            <w:r w:rsidR="000F2FAF">
              <w:rPr>
                <w:rFonts w:ascii="Arial" w:hAnsi="Arial" w:cs="Arial"/>
                <w:sz w:val="20"/>
                <w:szCs w:val="20"/>
              </w:rPr>
              <w:t>,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  <w:r w:rsidR="000F2FAF">
              <w:rPr>
                <w:rFonts w:ascii="Arial" w:hAnsi="Arial" w:cs="Arial"/>
                <w:sz w:val="20"/>
                <w:szCs w:val="20"/>
              </w:rPr>
              <w:t>art location</w:t>
            </w:r>
            <w:r w:rsidR="00F25DC1">
              <w:rPr>
                <w:rFonts w:ascii="Arial" w:hAnsi="Arial" w:cs="Arial"/>
                <w:sz w:val="20"/>
                <w:szCs w:val="20"/>
              </w:rPr>
              <w:t>s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within the stations and </w:t>
            </w:r>
            <w:r w:rsidR="000F2FAF">
              <w:rPr>
                <w:rFonts w:ascii="Arial" w:hAnsi="Arial" w:cs="Arial"/>
                <w:sz w:val="20"/>
                <w:szCs w:val="20"/>
              </w:rPr>
              <w:t xml:space="preserve">artist selection. Staff </w:t>
            </w:r>
            <w:r w:rsidRPr="00EE4251">
              <w:rPr>
                <w:rFonts w:ascii="Arial" w:hAnsi="Arial" w:cs="Arial"/>
                <w:sz w:val="20"/>
                <w:szCs w:val="20"/>
              </w:rPr>
              <w:t>received a range of questions seeking more information on construction noise and vibration, the exploratory shaft, timing of relocation activities, station design an</w:t>
            </w:r>
            <w:r w:rsidR="000F2FAF">
              <w:rPr>
                <w:rFonts w:ascii="Arial" w:hAnsi="Arial" w:cs="Arial"/>
                <w:sz w:val="20"/>
                <w:szCs w:val="20"/>
              </w:rPr>
              <w:t>d the artist selection process.</w:t>
            </w:r>
            <w:r w:rsidRPr="00EE4251">
              <w:rPr>
                <w:rFonts w:ascii="Arial" w:hAnsi="Arial" w:cs="Arial"/>
                <w:sz w:val="20"/>
                <w:szCs w:val="20"/>
              </w:rPr>
              <w:t> Sta</w:t>
            </w:r>
            <w:r w:rsidR="000F2FAF">
              <w:rPr>
                <w:rFonts w:ascii="Arial" w:hAnsi="Arial" w:cs="Arial"/>
                <w:sz w:val="20"/>
                <w:szCs w:val="20"/>
              </w:rPr>
              <w:t>ff representing State Assembly M</w:t>
            </w:r>
            <w:r w:rsidR="000F2FAF" w:rsidRPr="00EE4251">
              <w:rPr>
                <w:rFonts w:ascii="Arial" w:hAnsi="Arial" w:cs="Arial"/>
                <w:sz w:val="20"/>
                <w:szCs w:val="20"/>
              </w:rPr>
              <w:t>ember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Rich</w:t>
            </w:r>
            <w:r w:rsidR="00964901">
              <w:rPr>
                <w:rFonts w:ascii="Arial" w:hAnsi="Arial" w:cs="Arial"/>
                <w:sz w:val="20"/>
                <w:szCs w:val="20"/>
              </w:rPr>
              <w:t>ard Bloom, Los Angeles Councilm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ember Paul </w:t>
            </w:r>
            <w:proofErr w:type="spellStart"/>
            <w:r w:rsidRPr="00EE4251">
              <w:rPr>
                <w:rFonts w:ascii="Arial" w:hAnsi="Arial" w:cs="Arial"/>
                <w:sz w:val="20"/>
                <w:szCs w:val="20"/>
              </w:rPr>
              <w:t>Koretz</w:t>
            </w:r>
            <w:proofErr w:type="spellEnd"/>
            <w:r w:rsidRPr="00EE4251">
              <w:rPr>
                <w:rFonts w:ascii="Arial" w:hAnsi="Arial" w:cs="Arial"/>
                <w:sz w:val="20"/>
                <w:szCs w:val="20"/>
              </w:rPr>
              <w:t xml:space="preserve"> and the City of Be</w:t>
            </w:r>
            <w:r w:rsidR="00964901">
              <w:rPr>
                <w:rFonts w:ascii="Arial" w:hAnsi="Arial" w:cs="Arial"/>
                <w:sz w:val="20"/>
                <w:szCs w:val="20"/>
              </w:rPr>
              <w:t>verly Hills were in attendance.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901">
              <w:rPr>
                <w:rFonts w:ascii="Arial" w:hAnsi="Arial" w:cs="Arial"/>
                <w:sz w:val="20"/>
                <w:szCs w:val="20"/>
              </w:rPr>
              <w:t>The</w:t>
            </w:r>
            <w:r w:rsidRPr="00EE4251">
              <w:rPr>
                <w:rFonts w:ascii="Arial" w:hAnsi="Arial" w:cs="Arial"/>
                <w:sz w:val="20"/>
                <w:szCs w:val="20"/>
              </w:rPr>
              <w:t xml:space="preserve"> next meeting of the Section 1 Advisory Group </w:t>
            </w:r>
            <w:r w:rsidR="00964901">
              <w:rPr>
                <w:rFonts w:ascii="Arial" w:hAnsi="Arial" w:cs="Arial"/>
                <w:sz w:val="20"/>
                <w:szCs w:val="20"/>
              </w:rPr>
              <w:t xml:space="preserve">is anticipated </w:t>
            </w:r>
            <w:r w:rsidRPr="00EE4251">
              <w:rPr>
                <w:rFonts w:ascii="Arial" w:hAnsi="Arial" w:cs="Arial"/>
                <w:sz w:val="20"/>
                <w:szCs w:val="20"/>
              </w:rPr>
              <w:t>this spring.</w:t>
            </w:r>
          </w:p>
          <w:p w:rsidR="00405C21" w:rsidRDefault="00405C21" w:rsidP="00405C21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Reminder: I-405</w:t>
            </w:r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Sepulveda Pass Improvements Project Construction Notice</w:t>
            </w:r>
          </w:p>
          <w:p w:rsidR="00AC2E5A" w:rsidRPr="00F14240" w:rsidRDefault="00405C21" w:rsidP="00405C21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Shifting K-Rail and Restriping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As part of the ongoing construction of the I-405 Sepulveda Pass Improvements Project, a full closure of the northbound I-405 from Getty Center Drive to Greenleaf Street on-ramp will be implemented. The closure will accommodate shifting k-rail from the outside lanes to the inside lanes and shifting traffic to the east. A restriping of the freeway lanes near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Skirball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ramps will also take place. The first closure is scheduled to begin, Thursday, January 30, 2014, with ramps closing at 7:00 p.m., followed by lane closures at 10:00 p.m., leading up to the full directional closure early morning Friday, January 31, 2014, from 12:00 a.m. to 5:00 a.m. The second night of closure is scheduled to begin, Friday, January 31, 2014, with ramps closing at 7:00 p.m., followed by lane closures at 10:00 p.m., leading up to the full directional closure early morning Saturday, February 1, 2014, from 1:00 a.m. to 6:00 a.m. To view the complete construction notice, please click </w:t>
            </w:r>
            <w:hyperlink r:id="rId6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B67FA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2FAF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5C21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18EA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8637F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5FB8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901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117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0C9E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099C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B67FA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25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25DC1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mplesend.com/simple/t.asp?S=336&amp;ID=&amp;NL=4423&amp;N=85889&amp;SI=5312806&amp;URL=http%3A%2F%2Flibraryarchives%2Emetro%2Enet%2FDB%5FAttachments%2F140129%5FI%5F405%5FClosure%5FNotice%2E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9</cp:revision>
  <cp:lastPrinted>2009-11-13T00:30:00Z</cp:lastPrinted>
  <dcterms:created xsi:type="dcterms:W3CDTF">2012-07-18T18:54:00Z</dcterms:created>
  <dcterms:modified xsi:type="dcterms:W3CDTF">2014-01-31T01:40:00Z</dcterms:modified>
</cp:coreProperties>
</file>