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078F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 July 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0709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362FF8" w:rsidRDefault="00362FF8" w:rsidP="00362FF8">
            <w:pPr>
              <w:rPr>
                <w:rFonts w:ascii="Arial" w:hAnsi="Arial" w:cs="Arial"/>
                <w:b/>
                <w:bCs/>
                <w:sz w:val="20"/>
                <w:szCs w:val="20"/>
              </w:rPr>
            </w:pPr>
            <w:r w:rsidRPr="00362FF8">
              <w:rPr>
                <w:rFonts w:ascii="Arial" w:hAnsi="Arial" w:cs="Arial"/>
                <w:b/>
                <w:bCs/>
                <w:sz w:val="20"/>
                <w:szCs w:val="20"/>
              </w:rPr>
              <w:t xml:space="preserve">‘Century Crunch’ Public Service Announcement </w:t>
            </w:r>
          </w:p>
          <w:p w:rsidR="00761DD1" w:rsidRPr="00362FF8" w:rsidRDefault="007B562F" w:rsidP="00362FF8">
            <w:pPr>
              <w:rPr>
                <w:rFonts w:ascii="Arial" w:hAnsi="Arial" w:cs="Arial"/>
                <w:b/>
                <w:bCs/>
                <w:sz w:val="20"/>
                <w:szCs w:val="20"/>
              </w:rPr>
            </w:pPr>
            <w:r>
              <w:rPr>
                <w:rFonts w:ascii="Arial" w:hAnsi="Arial" w:cs="Arial"/>
                <w:b/>
                <w:bCs/>
                <w:sz w:val="20"/>
                <w:szCs w:val="20"/>
              </w:rPr>
              <w:t>I-405 Sepulveda Pass Improvements Project Construction Notice</w:t>
            </w:r>
          </w:p>
        </w:tc>
      </w:tr>
      <w:tr w:rsidR="00AC2E5A" w:rsidRPr="0061720B" w:rsidTr="00D118FF">
        <w:trPr>
          <w:trHeight w:val="557"/>
          <w:jc w:val="center"/>
        </w:trPr>
        <w:tc>
          <w:tcPr>
            <w:tcW w:w="7999" w:type="dxa"/>
            <w:gridSpan w:val="2"/>
            <w:vAlign w:val="center"/>
          </w:tcPr>
          <w:p w:rsidR="00362FF8" w:rsidRPr="00362FF8" w:rsidRDefault="00362FF8" w:rsidP="00362FF8">
            <w:pPr>
              <w:rPr>
                <w:rFonts w:ascii="Arial" w:hAnsi="Arial" w:cs="Arial"/>
                <w:b/>
                <w:bCs/>
                <w:sz w:val="20"/>
                <w:szCs w:val="20"/>
              </w:rPr>
            </w:pPr>
            <w:r w:rsidRPr="00362FF8">
              <w:rPr>
                <w:rFonts w:ascii="Arial" w:hAnsi="Arial" w:cs="Arial"/>
                <w:b/>
                <w:bCs/>
                <w:sz w:val="20"/>
                <w:szCs w:val="20"/>
              </w:rPr>
              <w:t xml:space="preserve">‘Century Crunch’ Public Service Announcement </w:t>
            </w:r>
          </w:p>
          <w:p w:rsidR="00362FF8" w:rsidRPr="00362FF8" w:rsidRDefault="00362FF8" w:rsidP="00362FF8">
            <w:pPr>
              <w:rPr>
                <w:rFonts w:ascii="Arial" w:hAnsi="Arial" w:cs="Arial"/>
                <w:sz w:val="20"/>
                <w:szCs w:val="20"/>
              </w:rPr>
            </w:pPr>
          </w:p>
          <w:p w:rsidR="00362FF8" w:rsidRPr="00362FF8" w:rsidRDefault="00362FF8" w:rsidP="00362FF8">
            <w:pPr>
              <w:rPr>
                <w:rFonts w:ascii="Arial" w:hAnsi="Arial" w:cs="Arial"/>
                <w:sz w:val="20"/>
                <w:szCs w:val="20"/>
              </w:rPr>
            </w:pPr>
            <w:r w:rsidRPr="00362FF8">
              <w:rPr>
                <w:rFonts w:ascii="Arial" w:hAnsi="Arial" w:cs="Arial"/>
                <w:sz w:val="20"/>
                <w:szCs w:val="20"/>
              </w:rPr>
              <w:t>In anticipation of ‘Century Crunch,’ Metro has released a Public Service Announcement (PSA) featuring Metro Board of Director’s Vice Chair Mark Ridley-Thomas. The PSA is intended to alert the public about the 57-hour, full street closure on Century Boulevard to demolish the old railroad bridge over Century Boulevard at Aviation Boulevard. The Aviation Boulevard southbound lane will also be closed between Arbor Vitae and 104</w:t>
            </w:r>
            <w:r w:rsidRPr="00362FF8">
              <w:rPr>
                <w:rFonts w:ascii="Arial" w:hAnsi="Arial" w:cs="Arial"/>
                <w:sz w:val="20"/>
                <w:szCs w:val="20"/>
                <w:vertAlign w:val="superscript"/>
              </w:rPr>
              <w:t>th</w:t>
            </w:r>
            <w:r w:rsidRPr="00362FF8">
              <w:rPr>
                <w:rFonts w:ascii="Arial" w:hAnsi="Arial" w:cs="Arial"/>
                <w:sz w:val="20"/>
                <w:szCs w:val="20"/>
              </w:rPr>
              <w:t xml:space="preserve"> street. Construction is scheduled from 9:00 p.m. on Friday, July 25, 2014, through 6:00 a.m. on July 28, 2014. ‘Century Crunch’ will make way for construction of a new state-of-the-art light rail station for the Crenshaw/ LAX Line. </w:t>
            </w:r>
          </w:p>
          <w:p w:rsidR="00362FF8" w:rsidRPr="00362FF8" w:rsidRDefault="00362FF8" w:rsidP="00362FF8">
            <w:pPr>
              <w:rPr>
                <w:rFonts w:ascii="Arial" w:hAnsi="Arial" w:cs="Arial"/>
                <w:sz w:val="20"/>
                <w:szCs w:val="20"/>
              </w:rPr>
            </w:pPr>
          </w:p>
          <w:p w:rsidR="00362FF8" w:rsidRPr="00362FF8" w:rsidRDefault="00362FF8" w:rsidP="00362FF8">
            <w:pPr>
              <w:rPr>
                <w:rFonts w:ascii="Arial" w:hAnsi="Arial" w:cs="Arial"/>
                <w:sz w:val="20"/>
                <w:szCs w:val="20"/>
              </w:rPr>
            </w:pPr>
            <w:r w:rsidRPr="00362FF8">
              <w:rPr>
                <w:rFonts w:ascii="Arial" w:hAnsi="Arial" w:cs="Arial"/>
                <w:sz w:val="20"/>
                <w:szCs w:val="20"/>
              </w:rPr>
              <w:t>Century Boulevard is one major artery to Los Angeles International Airport (LAX) with more than 92,000 motorists traveling through the intersection at Aviation daily. For more information on the Crenshaw/LAX Transit Project, the Century bridge demolition, related street closure</w:t>
            </w:r>
            <w:r>
              <w:rPr>
                <w:rFonts w:ascii="Arial" w:hAnsi="Arial" w:cs="Arial"/>
                <w:sz w:val="20"/>
                <w:szCs w:val="20"/>
              </w:rPr>
              <w:t xml:space="preserve">s and recommended detours go to </w:t>
            </w:r>
            <w:bookmarkStart w:id="4" w:name="_GoBack"/>
            <w:r>
              <w:rPr>
                <w:rFonts w:ascii="Arial" w:hAnsi="Arial" w:cs="Arial"/>
                <w:sz w:val="20"/>
                <w:szCs w:val="20"/>
              </w:rPr>
              <w:fldChar w:fldCharType="begin"/>
            </w:r>
            <w:r w:rsidR="000533C6">
              <w:rPr>
                <w:rFonts w:ascii="Arial" w:hAnsi="Arial" w:cs="Arial"/>
                <w:sz w:val="20"/>
                <w:szCs w:val="20"/>
              </w:rPr>
              <w:instrText>HYPERLINK "http://www.metro.net/projects/crenshaw_corridor/"</w:instrText>
            </w:r>
            <w:r w:rsidR="000533C6">
              <w:rPr>
                <w:rFonts w:ascii="Arial" w:hAnsi="Arial" w:cs="Arial"/>
                <w:sz w:val="20"/>
                <w:szCs w:val="20"/>
              </w:rPr>
            </w:r>
            <w:r>
              <w:rPr>
                <w:rFonts w:ascii="Arial" w:hAnsi="Arial" w:cs="Arial"/>
                <w:sz w:val="20"/>
                <w:szCs w:val="20"/>
              </w:rPr>
              <w:fldChar w:fldCharType="separate"/>
            </w:r>
            <w:r w:rsidR="000533C6">
              <w:rPr>
                <w:rStyle w:val="Hyperlink"/>
                <w:rFonts w:ascii="Arial" w:hAnsi="Arial" w:cs="Arial"/>
                <w:sz w:val="20"/>
                <w:szCs w:val="20"/>
              </w:rPr>
              <w:t>metro.net/</w:t>
            </w:r>
            <w:proofErr w:type="spellStart"/>
            <w:r w:rsidR="000533C6">
              <w:rPr>
                <w:rStyle w:val="Hyperlink"/>
                <w:rFonts w:ascii="Arial" w:hAnsi="Arial" w:cs="Arial"/>
                <w:sz w:val="20"/>
                <w:szCs w:val="20"/>
              </w:rPr>
              <w:t>crenshaw</w:t>
            </w:r>
            <w:proofErr w:type="spellEnd"/>
            <w:r>
              <w:rPr>
                <w:rFonts w:ascii="Arial" w:hAnsi="Arial" w:cs="Arial"/>
                <w:sz w:val="20"/>
                <w:szCs w:val="20"/>
              </w:rPr>
              <w:fldChar w:fldCharType="end"/>
            </w:r>
            <w:bookmarkEnd w:id="4"/>
            <w:r>
              <w:rPr>
                <w:rFonts w:ascii="Arial" w:hAnsi="Arial" w:cs="Arial"/>
                <w:sz w:val="20"/>
                <w:szCs w:val="20"/>
              </w:rPr>
              <w:t xml:space="preserve">. </w:t>
            </w:r>
            <w:r w:rsidRPr="00362FF8">
              <w:rPr>
                <w:rFonts w:ascii="Arial" w:hAnsi="Arial" w:cs="Arial"/>
                <w:sz w:val="20"/>
                <w:szCs w:val="20"/>
              </w:rPr>
              <w:t xml:space="preserve">To view the PSA on YouTube, please click </w:t>
            </w:r>
            <w:hyperlink r:id="rId6" w:history="1">
              <w:r w:rsidRPr="00362FF8">
                <w:rPr>
                  <w:rStyle w:val="Hyperlink"/>
                  <w:rFonts w:ascii="Arial" w:hAnsi="Arial" w:cs="Arial"/>
                  <w:sz w:val="20"/>
                  <w:szCs w:val="20"/>
                </w:rPr>
                <w:t>here</w:t>
              </w:r>
            </w:hyperlink>
            <w:r w:rsidRPr="00362FF8">
              <w:rPr>
                <w:rFonts w:ascii="Arial" w:hAnsi="Arial" w:cs="Arial"/>
                <w:sz w:val="20"/>
                <w:szCs w:val="20"/>
              </w:rPr>
              <w:t xml:space="preserve">; to view the press release, please click </w:t>
            </w:r>
            <w:hyperlink r:id="rId7" w:history="1">
              <w:r w:rsidRPr="00362FF8">
                <w:rPr>
                  <w:rStyle w:val="Hyperlink"/>
                  <w:rFonts w:ascii="Arial" w:hAnsi="Arial" w:cs="Arial"/>
                  <w:sz w:val="20"/>
                  <w:szCs w:val="20"/>
                </w:rPr>
                <w:t>here</w:t>
              </w:r>
            </w:hyperlink>
            <w:r w:rsidRPr="00362FF8">
              <w:rPr>
                <w:rFonts w:ascii="Arial" w:hAnsi="Arial" w:cs="Arial"/>
                <w:sz w:val="20"/>
                <w:szCs w:val="20"/>
              </w:rPr>
              <w:t>.</w:t>
            </w:r>
          </w:p>
          <w:p w:rsidR="007B562F" w:rsidRPr="007B562F" w:rsidRDefault="007B562F" w:rsidP="007B562F">
            <w:pPr>
              <w:spacing w:before="100" w:beforeAutospacing="1" w:after="100" w:afterAutospacing="1"/>
              <w:rPr>
                <w:rFonts w:eastAsia="Calibri"/>
              </w:rPr>
            </w:pPr>
            <w:r>
              <w:rPr>
                <w:rFonts w:ascii="Arial" w:hAnsi="Arial" w:cs="Arial"/>
                <w:b/>
                <w:bCs/>
                <w:sz w:val="20"/>
                <w:szCs w:val="20"/>
              </w:rPr>
              <w:t>I-405 Sepulveda Pass Improvements Project Construction Notice</w:t>
            </w:r>
          </w:p>
          <w:p w:rsidR="00AC2E5A" w:rsidRDefault="007B562F" w:rsidP="007B562F">
            <w:pPr>
              <w:rPr>
                <w:rFonts w:ascii="Arial" w:hAnsi="Arial" w:cs="Arial"/>
                <w:sz w:val="20"/>
                <w:szCs w:val="20"/>
              </w:rPr>
            </w:pPr>
            <w:r>
              <w:rPr>
                <w:rFonts w:ascii="Arial" w:hAnsi="Arial" w:cs="Arial"/>
                <w:sz w:val="20"/>
                <w:szCs w:val="20"/>
                <w:u w:val="single"/>
              </w:rPr>
              <w:t xml:space="preserve">Installation of Electrical Loops </w:t>
            </w:r>
            <w:r>
              <w:rPr>
                <w:rFonts w:ascii="Arial" w:hAnsi="Arial" w:cs="Arial"/>
                <w:sz w:val="20"/>
                <w:szCs w:val="20"/>
                <w:u w:val="single"/>
              </w:rPr>
              <w:br/>
            </w:r>
            <w:r>
              <w:rPr>
                <w:rFonts w:ascii="Arial" w:hAnsi="Arial" w:cs="Arial"/>
                <w:sz w:val="20"/>
                <w:szCs w:val="20"/>
              </w:rPr>
              <w:t xml:space="preserve">The I-405 Sepulveda Pass Improvements Project contractor is scheduled to conduct </w:t>
            </w:r>
            <w:r w:rsidR="00D2110B">
              <w:rPr>
                <w:rFonts w:ascii="Arial" w:hAnsi="Arial" w:cs="Arial"/>
                <w:sz w:val="20"/>
                <w:szCs w:val="20"/>
              </w:rPr>
              <w:t>a nighttime freeway closure</w:t>
            </w:r>
            <w:r>
              <w:rPr>
                <w:rFonts w:ascii="Arial" w:hAnsi="Arial" w:cs="Arial"/>
                <w:sz w:val="20"/>
                <w:szCs w:val="20"/>
              </w:rPr>
              <w:t xml:space="preserve"> on the southbound I-405 between Sunset Boulevard and Santa Monica Boulevard to facilitate installation of electrical loops on the southbound freeway. The nighttime closure is scheduled on Thursday, July 10, 2014. Ramps will begin to close at 7:00 p.m., followed by lanes closures at 10:00 p.m., leading up to the full closure from 12:00 a.m. to 5:00 a.m. To view the complete construction notice, please click </w:t>
            </w:r>
            <w:hyperlink r:id="rId8" w:history="1">
              <w:r>
                <w:rPr>
                  <w:rStyle w:val="Hyperlink"/>
                  <w:rFonts w:ascii="Arial" w:hAnsi="Arial" w:cs="Arial"/>
                  <w:sz w:val="20"/>
                  <w:szCs w:val="20"/>
                </w:rPr>
                <w:t>here</w:t>
              </w:r>
            </w:hyperlink>
            <w:r>
              <w:rPr>
                <w:rFonts w:ascii="Arial" w:hAnsi="Arial" w:cs="Arial"/>
                <w:sz w:val="20"/>
                <w:szCs w:val="20"/>
              </w:rPr>
              <w:t>.</w:t>
            </w:r>
          </w:p>
          <w:p w:rsidR="00D2110B" w:rsidRPr="00F14240" w:rsidRDefault="00D2110B" w:rsidP="007B562F">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2B0611"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33C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061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2FF8"/>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78FF"/>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86A"/>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85F"/>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562F"/>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19C2"/>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110B"/>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73709">
      <w:bodyDiv w:val="1"/>
      <w:marLeft w:val="0"/>
      <w:marRight w:val="0"/>
      <w:marTop w:val="0"/>
      <w:marBottom w:val="0"/>
      <w:divBdr>
        <w:top w:val="none" w:sz="0" w:space="0" w:color="auto"/>
        <w:left w:val="none" w:sz="0" w:space="0" w:color="auto"/>
        <w:bottom w:val="none" w:sz="0" w:space="0" w:color="auto"/>
        <w:right w:val="none" w:sz="0" w:space="0" w:color="auto"/>
      </w:divBdr>
    </w:div>
    <w:div w:id="190509722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709_Southbound_405_Freeway_Closur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709_Director_Ridley_Thomas_PSA_Press_Releas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youtu.be/1mii88iUFHY"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20</cp:revision>
  <cp:lastPrinted>2009-11-13T00:30:00Z</cp:lastPrinted>
  <dcterms:created xsi:type="dcterms:W3CDTF">2012-07-18T18:54:00Z</dcterms:created>
  <dcterms:modified xsi:type="dcterms:W3CDTF">2014-07-10T01:13:00Z</dcterms:modified>
</cp:coreProperties>
</file>