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7293B" w:rsidRPr="007F0BD7" w:rsidRDefault="00051115" w:rsidP="007F0BD7">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Tuesday</w:t>
            </w:r>
            <w:r w:rsidR="00AC2E5A" w:rsidRPr="00F14240">
              <w:rPr>
                <w:rFonts w:ascii="Arial" w:hAnsi="Arial" w:cs="Arial"/>
                <w:b/>
                <w:sz w:val="20"/>
                <w:szCs w:val="20"/>
              </w:rPr>
              <w:t xml:space="preserve">, </w:t>
            </w:r>
            <w:r>
              <w:rPr>
                <w:rFonts w:ascii="Arial" w:hAnsi="Arial" w:cs="Arial"/>
                <w:b/>
                <w:sz w:val="20"/>
                <w:szCs w:val="20"/>
              </w:rPr>
              <w:t>June</w:t>
            </w:r>
            <w:r w:rsidR="00AC2E5A">
              <w:rPr>
                <w:rFonts w:ascii="Arial" w:hAnsi="Arial" w:cs="Arial"/>
                <w:b/>
                <w:sz w:val="20"/>
                <w:szCs w:val="20"/>
              </w:rPr>
              <w:t xml:space="preserve"> </w:t>
            </w:r>
            <w:r>
              <w:rPr>
                <w:rFonts w:ascii="Arial" w:hAnsi="Arial" w:cs="Arial"/>
                <w:b/>
                <w:sz w:val="20"/>
                <w:szCs w:val="20"/>
              </w:rPr>
              <w:t>17</w:t>
            </w:r>
            <w:r w:rsidR="00AC2E5A" w:rsidRPr="00F14240">
              <w:rPr>
                <w:rFonts w:ascii="Arial" w:hAnsi="Arial" w:cs="Arial"/>
                <w:b/>
                <w:sz w:val="20"/>
                <w:szCs w:val="20"/>
              </w:rPr>
              <w:t>, 201</w:t>
            </w:r>
            <w:bookmarkEnd w:id="0"/>
            <w:bookmarkEnd w:id="1"/>
            <w:r w:rsidR="006140BB">
              <w:rPr>
                <w:rFonts w:ascii="Arial" w:hAnsi="Arial" w:cs="Arial"/>
                <w:b/>
                <w:sz w:val="20"/>
                <w:szCs w:val="20"/>
              </w:rPr>
              <w:t>4</w:t>
            </w:r>
            <w:bookmarkEnd w:id="2"/>
            <w:bookmarkEnd w:id="3"/>
            <w:r w:rsidR="006140BB">
              <w:rPr>
                <w:rFonts w:ascii="Arial" w:hAnsi="Arial" w:cs="Arial"/>
                <w:b/>
                <w:sz w:val="20"/>
                <w:szCs w:val="20"/>
              </w:rPr>
              <w:t>14</w:t>
            </w:r>
            <w:r>
              <w:rPr>
                <w:rFonts w:ascii="Arial" w:hAnsi="Arial" w:cs="Arial"/>
                <w:b/>
                <w:sz w:val="20"/>
                <w:szCs w:val="20"/>
              </w:rPr>
              <w:t>0617</w:t>
            </w:r>
            <w:r w:rsidR="00AC2E5A" w:rsidRPr="00F14240">
              <w:rPr>
                <w:rFonts w:ascii="Arial" w:hAnsi="Arial" w:cs="Arial"/>
                <w:b/>
                <w:sz w:val="20"/>
                <w:szCs w:val="20"/>
              </w:rPr>
              <w:t xml:space="preserve">-1In this </w:t>
            </w:r>
            <w:proofErr w:type="spellStart"/>
            <w:r w:rsidR="00AC2E5A" w:rsidRPr="00F14240">
              <w:rPr>
                <w:rFonts w:ascii="Arial" w:hAnsi="Arial" w:cs="Arial"/>
                <w:b/>
                <w:sz w:val="20"/>
                <w:szCs w:val="20"/>
              </w:rPr>
              <w:t>Issue:</w:t>
            </w:r>
            <w:r w:rsidR="000F7D48" w:rsidRPr="000F7D48">
              <w:rPr>
                <w:rFonts w:ascii="Arial" w:hAnsi="Arial" w:cs="Arial"/>
                <w:b/>
                <w:sz w:val="20"/>
                <w:szCs w:val="20"/>
              </w:rPr>
              <w:t>“Juneteenth</w:t>
            </w:r>
            <w:proofErr w:type="spellEnd"/>
            <w:r w:rsidR="000F7D48" w:rsidRPr="000F7D48">
              <w:rPr>
                <w:rFonts w:ascii="Arial" w:hAnsi="Arial" w:cs="Arial"/>
                <w:b/>
                <w:sz w:val="20"/>
                <w:szCs w:val="20"/>
              </w:rPr>
              <w:t>” Spotlights</w:t>
            </w:r>
            <w:r w:rsidR="00A7293B" w:rsidRPr="00A7293B">
              <w:rPr>
                <w:rFonts w:ascii="Arial" w:hAnsi="Arial" w:cs="Arial"/>
                <w:b/>
                <w:bCs/>
                <w:color w:val="000000"/>
                <w:sz w:val="20"/>
                <w:szCs w:val="20"/>
              </w:rPr>
              <w:t xml:space="preserve"> </w:t>
            </w:r>
            <w:r w:rsidR="00A7293B" w:rsidRPr="00A7293B">
              <w:rPr>
                <w:rFonts w:ascii="Arial" w:hAnsi="Arial" w:cs="Arial"/>
                <w:b/>
                <w:bCs/>
                <w:color w:val="000000"/>
                <w:sz w:val="20"/>
                <w:szCs w:val="20"/>
              </w:rPr>
              <w:t xml:space="preserve">Universal Pedestrian Bridge </w:t>
            </w:r>
            <w:r w:rsidR="007C432E">
              <w:rPr>
                <w:rFonts w:ascii="Arial" w:hAnsi="Arial" w:cs="Arial"/>
                <w:b/>
                <w:bCs/>
                <w:color w:val="000000"/>
                <w:sz w:val="20"/>
                <w:szCs w:val="20"/>
              </w:rPr>
              <w:t>Construction Notice</w:t>
            </w:r>
          </w:p>
          <w:p w:rsidR="000F7D48" w:rsidRPr="00F14240" w:rsidRDefault="000F7D48" w:rsidP="00437EDF">
            <w:pPr>
              <w:pStyle w:val="NormalWeb"/>
              <w:rPr>
                <w:rFonts w:ascii="Arial" w:hAnsi="Arial" w:cs="Arial"/>
                <w:b/>
                <w:sz w:val="20"/>
                <w:szCs w:val="20"/>
              </w:rPr>
            </w:pPr>
          </w:p>
        </w:tc>
      </w:tr>
      <w:tr w:rsidR="00AC2E5A" w:rsidRPr="0061720B" w:rsidTr="00D118FF">
        <w:trPr>
          <w:trHeight w:val="557"/>
          <w:jc w:val="center"/>
        </w:trPr>
        <w:tc>
          <w:tcPr>
            <w:tcW w:w="7999" w:type="dxa"/>
            <w:gridSpan w:val="2"/>
            <w:vAlign w:val="center"/>
          </w:tcPr>
          <w:p w:rsidR="007C432E" w:rsidRDefault="007C432E" w:rsidP="007C432E">
            <w:pPr>
              <w:spacing w:before="100" w:beforeAutospacing="1" w:after="100" w:afterAutospacing="1"/>
            </w:pPr>
            <w:bookmarkStart w:id="4" w:name="“Juneteenth”"/>
            <w:r>
              <w:rPr>
                <w:rFonts w:ascii="Arial" w:hAnsi="Arial" w:cs="Arial"/>
                <w:b/>
                <w:bCs/>
                <w:sz w:val="20"/>
                <w:szCs w:val="20"/>
              </w:rPr>
              <w:t>“Juneteenth” Spotlights</w:t>
            </w:r>
          </w:p>
          <w:p w:rsidR="007C432E" w:rsidRDefault="007C432E" w:rsidP="007C432E">
            <w:pPr>
              <w:spacing w:before="100" w:beforeAutospacing="1" w:after="100" w:afterAutospacing="1"/>
            </w:pPr>
            <w:r>
              <w:rPr>
                <w:rFonts w:ascii="Arial" w:hAnsi="Arial" w:cs="Arial"/>
                <w:sz w:val="20"/>
                <w:szCs w:val="20"/>
              </w:rPr>
              <w:t>In honor of “Juneteenth,” Metro’s African American Employee Association (AAEA) has programmed a rich series of events and features, including a panel discussion that took place last week, a luncheon scheduled for Thursday, June 19, 2014,</w:t>
            </w:r>
            <w:bookmarkEnd w:id="4"/>
            <w:r>
              <w:rPr>
                <w:rFonts w:ascii="Arial" w:hAnsi="Arial" w:cs="Arial"/>
                <w:sz w:val="20"/>
                <w:szCs w:val="20"/>
              </w:rPr>
              <w:t xml:space="preserve"> as well as a series of spotlights. Two of this year’s spotlights include James Woodson, Executive Director Transportation; and Linda Wright, Executive Officer, Diversity &amp; Economic Opportunity. Both Linda Wright and James Woodson served on last Monday’s panel as well, to view their spotlight features, please click </w:t>
            </w:r>
            <w:hyperlink r:id="rId6" w:history="1">
              <w:r>
                <w:rPr>
                  <w:rStyle w:val="Hyperlink"/>
                  <w:rFonts w:cs="Arial"/>
                  <w:sz w:val="20"/>
                  <w:szCs w:val="20"/>
                </w:rPr>
                <w:t>here</w:t>
              </w:r>
            </w:hyperlink>
            <w:r>
              <w:rPr>
                <w:rFonts w:ascii="Arial" w:hAnsi="Arial" w:cs="Arial"/>
                <w:sz w:val="20"/>
                <w:szCs w:val="20"/>
              </w:rPr>
              <w:t>.</w:t>
            </w:r>
          </w:p>
          <w:p w:rsidR="007C432E" w:rsidRDefault="007C432E" w:rsidP="007C432E">
            <w:pPr>
              <w:spacing w:before="100" w:beforeAutospacing="1" w:after="100" w:afterAutospacing="1"/>
            </w:pPr>
            <w:bookmarkStart w:id="5" w:name="Universal"/>
            <w:r>
              <w:rPr>
                <w:rFonts w:ascii="Arial" w:hAnsi="Arial" w:cs="Arial"/>
                <w:b/>
                <w:bCs/>
                <w:sz w:val="20"/>
                <w:szCs w:val="20"/>
              </w:rPr>
              <w:t>Universal</w:t>
            </w:r>
            <w:bookmarkEnd w:id="5"/>
            <w:r>
              <w:rPr>
                <w:rFonts w:ascii="Arial" w:hAnsi="Arial" w:cs="Arial"/>
                <w:b/>
                <w:bCs/>
                <w:sz w:val="20"/>
                <w:szCs w:val="20"/>
              </w:rPr>
              <w:t xml:space="preserve"> Pedestrian Bridge </w:t>
            </w:r>
            <w:proofErr w:type="spellStart"/>
            <w:r>
              <w:rPr>
                <w:rFonts w:ascii="Arial" w:hAnsi="Arial" w:cs="Arial"/>
                <w:b/>
                <w:bCs/>
                <w:sz w:val="20"/>
                <w:szCs w:val="20"/>
              </w:rPr>
              <w:t>Contruction</w:t>
            </w:r>
            <w:proofErr w:type="spellEnd"/>
            <w:r>
              <w:rPr>
                <w:rFonts w:ascii="Arial" w:hAnsi="Arial" w:cs="Arial"/>
                <w:b/>
                <w:bCs/>
                <w:sz w:val="20"/>
                <w:szCs w:val="20"/>
              </w:rPr>
              <w:t xml:space="preserve"> Notice</w:t>
            </w:r>
          </w:p>
          <w:p w:rsidR="007C432E" w:rsidRDefault="007C432E" w:rsidP="007C432E">
            <w:pPr>
              <w:spacing w:before="100" w:beforeAutospacing="1" w:after="100" w:afterAutospacing="1"/>
            </w:pPr>
            <w:r>
              <w:rPr>
                <w:rFonts w:ascii="Arial" w:hAnsi="Arial" w:cs="Arial"/>
                <w:sz w:val="20"/>
                <w:szCs w:val="20"/>
                <w:u w:val="single"/>
              </w:rPr>
              <w:t xml:space="preserve">Tree Removal </w:t>
            </w:r>
            <w:r>
              <w:rPr>
                <w:rFonts w:ascii="Arial" w:hAnsi="Arial" w:cs="Arial"/>
                <w:sz w:val="20"/>
                <w:szCs w:val="20"/>
                <w:u w:val="single"/>
              </w:rPr>
              <w:br/>
            </w:r>
            <w:r>
              <w:rPr>
                <w:rFonts w:ascii="Arial" w:hAnsi="Arial" w:cs="Arial"/>
                <w:sz w:val="20"/>
                <w:szCs w:val="20"/>
              </w:rPr>
              <w:t>As part of the process to begin construction on the Universal Pedestrian Bridge project it is necessary to remove trees in three pre-designated Station areas (1</w:t>
            </w:r>
            <w:proofErr w:type="gramStart"/>
            <w:r>
              <w:rPr>
                <w:rFonts w:ascii="Arial" w:hAnsi="Arial" w:cs="Arial"/>
                <w:sz w:val="20"/>
                <w:szCs w:val="20"/>
              </w:rPr>
              <w:t>,2</w:t>
            </w:r>
            <w:proofErr w:type="gramEnd"/>
            <w:r>
              <w:rPr>
                <w:rFonts w:ascii="Arial" w:hAnsi="Arial" w:cs="Arial"/>
                <w:sz w:val="20"/>
                <w:szCs w:val="20"/>
              </w:rPr>
              <w:t xml:space="preserve"> &amp; 3). Tree removal will begin on Wednesday, June 18, 2014 and last for 10 days. Trees will be removed and loaded into trucks via heavy equipment and transported to an offsite location. Vehicular and pedestrian traffic will be controlled so as to ensure safety in the construction area. Full access to Universal Studios and City Walk will be maintained. The work activities will require temporary lane closures on Universal Hollywood Drive at </w:t>
            </w:r>
            <w:proofErr w:type="spellStart"/>
            <w:r>
              <w:rPr>
                <w:rFonts w:ascii="Arial" w:hAnsi="Arial" w:cs="Arial"/>
                <w:sz w:val="20"/>
                <w:szCs w:val="20"/>
              </w:rPr>
              <w:t>Lankershim</w:t>
            </w:r>
            <w:proofErr w:type="spellEnd"/>
            <w:r>
              <w:rPr>
                <w:rFonts w:ascii="Arial" w:hAnsi="Arial" w:cs="Arial"/>
                <w:sz w:val="20"/>
                <w:szCs w:val="20"/>
              </w:rPr>
              <w:t xml:space="preserve"> Boulevard as well as at the right turn pocket on </w:t>
            </w:r>
            <w:proofErr w:type="spellStart"/>
            <w:r>
              <w:rPr>
                <w:rFonts w:ascii="Arial" w:hAnsi="Arial" w:cs="Arial"/>
                <w:sz w:val="20"/>
                <w:szCs w:val="20"/>
              </w:rPr>
              <w:t>Lankershim</w:t>
            </w:r>
            <w:proofErr w:type="spellEnd"/>
            <w:r>
              <w:rPr>
                <w:rFonts w:ascii="Arial" w:hAnsi="Arial" w:cs="Arial"/>
                <w:sz w:val="20"/>
                <w:szCs w:val="20"/>
              </w:rPr>
              <w:t xml:space="preserve"> Boulevard on the north corner of Campo De </w:t>
            </w:r>
            <w:proofErr w:type="spellStart"/>
            <w:r>
              <w:rPr>
                <w:rFonts w:ascii="Arial" w:hAnsi="Arial" w:cs="Arial"/>
                <w:sz w:val="20"/>
                <w:szCs w:val="20"/>
              </w:rPr>
              <w:t>Cahuenga</w:t>
            </w:r>
            <w:proofErr w:type="spellEnd"/>
            <w:r>
              <w:rPr>
                <w:rFonts w:ascii="Arial" w:hAnsi="Arial" w:cs="Arial"/>
                <w:sz w:val="20"/>
                <w:szCs w:val="20"/>
              </w:rPr>
              <w:t xml:space="preserve"> and </w:t>
            </w:r>
            <w:proofErr w:type="spellStart"/>
            <w:r>
              <w:rPr>
                <w:rFonts w:ascii="Arial" w:hAnsi="Arial" w:cs="Arial"/>
                <w:sz w:val="20"/>
                <w:szCs w:val="20"/>
              </w:rPr>
              <w:t>Lankershim</w:t>
            </w:r>
            <w:proofErr w:type="spellEnd"/>
            <w:r>
              <w:rPr>
                <w:rFonts w:ascii="Arial" w:hAnsi="Arial" w:cs="Arial"/>
                <w:sz w:val="20"/>
                <w:szCs w:val="20"/>
              </w:rPr>
              <w:t xml:space="preserve"> intersection. To view the complete construction notice, please click </w:t>
            </w:r>
            <w:hyperlink r:id="rId7" w:history="1">
              <w:r>
                <w:rPr>
                  <w:rStyle w:val="Hyperlink"/>
                  <w:rFonts w:cs="Arial"/>
                  <w:sz w:val="20"/>
                  <w:szCs w:val="20"/>
                </w:rPr>
                <w:t>here</w:t>
              </w:r>
            </w:hyperlink>
            <w:r>
              <w:rPr>
                <w:rFonts w:ascii="Arial" w:hAnsi="Arial" w:cs="Arial"/>
                <w:sz w:val="20"/>
                <w:szCs w:val="20"/>
              </w:rPr>
              <w:t>.</w:t>
            </w:r>
          </w:p>
          <w:p w:rsidR="007C432E" w:rsidRPr="007F0BD7" w:rsidRDefault="007C432E" w:rsidP="007C432E">
            <w:pPr>
              <w:pStyle w:val="NormalWeb"/>
              <w:rPr>
                <w:rFonts w:ascii="Arial" w:hAnsi="Arial" w:cs="Arial"/>
                <w:b/>
                <w:sz w:val="20"/>
                <w:szCs w:val="20"/>
              </w:rPr>
            </w:pPr>
            <w:r>
              <w:rPr>
                <w:rFonts w:ascii="Arial" w:hAnsi="Arial" w:cs="Arial"/>
                <w:b/>
                <w:sz w:val="20"/>
                <w:szCs w:val="20"/>
              </w:rPr>
              <w:t>Tuesday</w:t>
            </w:r>
            <w:r w:rsidRPr="00F14240">
              <w:rPr>
                <w:rFonts w:ascii="Arial" w:hAnsi="Arial" w:cs="Arial"/>
                <w:b/>
                <w:sz w:val="20"/>
                <w:szCs w:val="20"/>
              </w:rPr>
              <w:t xml:space="preserve">, </w:t>
            </w:r>
            <w:r>
              <w:rPr>
                <w:rFonts w:ascii="Arial" w:hAnsi="Arial" w:cs="Arial"/>
                <w:b/>
                <w:sz w:val="20"/>
                <w:szCs w:val="20"/>
              </w:rPr>
              <w:t>June 17</w:t>
            </w:r>
            <w:r w:rsidRPr="00F14240">
              <w:rPr>
                <w:rFonts w:ascii="Arial" w:hAnsi="Arial" w:cs="Arial"/>
                <w:b/>
                <w:sz w:val="20"/>
                <w:szCs w:val="20"/>
              </w:rPr>
              <w:t>, 201</w:t>
            </w:r>
            <w:r>
              <w:rPr>
                <w:rFonts w:ascii="Arial" w:hAnsi="Arial" w:cs="Arial"/>
                <w:b/>
                <w:sz w:val="20"/>
                <w:szCs w:val="20"/>
              </w:rPr>
              <w:t>4140617</w:t>
            </w:r>
            <w:r w:rsidRPr="00F14240">
              <w:rPr>
                <w:rFonts w:ascii="Arial" w:hAnsi="Arial" w:cs="Arial"/>
                <w:b/>
                <w:sz w:val="20"/>
                <w:szCs w:val="20"/>
              </w:rPr>
              <w:t xml:space="preserve">-1In this </w:t>
            </w:r>
            <w:proofErr w:type="spellStart"/>
            <w:r w:rsidRPr="00F14240">
              <w:rPr>
                <w:rFonts w:ascii="Arial" w:hAnsi="Arial" w:cs="Arial"/>
                <w:b/>
                <w:sz w:val="20"/>
                <w:szCs w:val="20"/>
              </w:rPr>
              <w:t>Issue:</w:t>
            </w:r>
            <w:r w:rsidRPr="000F7D48">
              <w:rPr>
                <w:rFonts w:ascii="Arial" w:hAnsi="Arial" w:cs="Arial"/>
                <w:b/>
                <w:sz w:val="20"/>
                <w:szCs w:val="20"/>
              </w:rPr>
              <w:t>“Juneteenth</w:t>
            </w:r>
            <w:proofErr w:type="spellEnd"/>
            <w:r w:rsidRPr="000F7D48">
              <w:rPr>
                <w:rFonts w:ascii="Arial" w:hAnsi="Arial" w:cs="Arial"/>
                <w:b/>
                <w:sz w:val="20"/>
                <w:szCs w:val="20"/>
              </w:rPr>
              <w:t>” Spotlights</w:t>
            </w:r>
            <w:r w:rsidRPr="00A7293B">
              <w:rPr>
                <w:rFonts w:ascii="Arial" w:hAnsi="Arial" w:cs="Arial"/>
                <w:b/>
                <w:bCs/>
                <w:color w:val="000000"/>
                <w:sz w:val="20"/>
                <w:szCs w:val="20"/>
              </w:rPr>
              <w:t xml:space="preserve"> Universal Pedestrian Bridge </w:t>
            </w:r>
            <w:r>
              <w:rPr>
                <w:rFonts w:ascii="Arial" w:hAnsi="Arial" w:cs="Arial"/>
                <w:b/>
                <w:bCs/>
                <w:color w:val="000000"/>
                <w:sz w:val="20"/>
                <w:szCs w:val="20"/>
              </w:rPr>
              <w:t>Construction Notice</w:t>
            </w:r>
          </w:p>
          <w:p w:rsidR="00A7293B" w:rsidRPr="00A7293B" w:rsidRDefault="00A7293B" w:rsidP="00A7293B">
            <w:pPr>
              <w:autoSpaceDE w:val="0"/>
              <w:autoSpaceDN w:val="0"/>
              <w:adjustRightInd w:val="0"/>
              <w:rPr>
                <w:rFonts w:ascii="Bell MT" w:hAnsi="Bell MT" w:cs="Bell MT"/>
                <w:color w:val="000000"/>
                <w:sz w:val="20"/>
                <w:szCs w:val="20"/>
              </w:rPr>
            </w:pPr>
            <w:bookmarkStart w:id="6" w:name="_GoBack"/>
            <w:bookmarkEnd w:id="6"/>
          </w:p>
          <w:p w:rsidR="00AC2E5A" w:rsidRPr="00F14240" w:rsidRDefault="00AC2E5A" w:rsidP="00A7293B">
            <w:pPr>
              <w:pStyle w:val="NormalWeb"/>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7C432E" w:rsidP="006472BB">
            <w:pPr>
              <w:pStyle w:val="BodyText"/>
              <w:rPr>
                <w:sz w:val="20"/>
                <w:szCs w:val="20"/>
              </w:rPr>
            </w:pPr>
            <w:hyperlink r:id="rId8" w:history="1">
              <w:r w:rsidR="00AC2E5A" w:rsidRPr="006D4268">
                <w:rPr>
                  <w:rStyle w:val="Hyperlink"/>
                  <w:rFonts w:cs="Arial"/>
                  <w:sz w:val="20"/>
                  <w:szCs w:val="20"/>
                </w:rPr>
                <w:t>Metro.net Home</w:t>
              </w:r>
            </w:hyperlink>
            <w:r w:rsidR="00AC2E5A" w:rsidRPr="006D4268">
              <w:rPr>
                <w:sz w:val="20"/>
                <w:szCs w:val="20"/>
              </w:rPr>
              <w:t xml:space="preserve"> | </w:t>
            </w:r>
            <w:hyperlink r:id="rId9" w:history="1">
              <w:r w:rsidR="00AC2E5A" w:rsidRPr="006D4268">
                <w:rPr>
                  <w:rStyle w:val="Hyperlink"/>
                  <w:rFonts w:cs="Arial"/>
                  <w:sz w:val="20"/>
                  <w:szCs w:val="20"/>
                </w:rPr>
                <w:t>Press Room</w:t>
              </w:r>
            </w:hyperlink>
            <w:r w:rsidR="00AC2E5A" w:rsidRPr="006D4268">
              <w:rPr>
                <w:sz w:val="20"/>
                <w:szCs w:val="20"/>
              </w:rPr>
              <w:t xml:space="preserve"> | </w:t>
            </w:r>
            <w:hyperlink r:id="rId10" w:history="1">
              <w:r w:rsidR="00AC2E5A" w:rsidRPr="006D4268">
                <w:rPr>
                  <w:rStyle w:val="Hyperlink"/>
                  <w:rFonts w:cs="Arial"/>
                  <w:sz w:val="20"/>
                  <w:szCs w:val="20"/>
                </w:rPr>
                <w:t>Projects &amp; Programs</w:t>
              </w:r>
            </w:hyperlink>
            <w:r w:rsidR="00AC2E5A" w:rsidRPr="006D4268">
              <w:rPr>
                <w:sz w:val="20"/>
                <w:szCs w:val="20"/>
              </w:rPr>
              <w:t xml:space="preserve"> | </w:t>
            </w:r>
            <w:hyperlink r:id="rId11" w:history="1">
              <w:r w:rsidR="00AC2E5A" w:rsidRPr="006D4268">
                <w:rPr>
                  <w:rStyle w:val="Hyperlink"/>
                  <w:rFonts w:cs="Arial"/>
                  <w:sz w:val="20"/>
                  <w:szCs w:val="20"/>
                </w:rPr>
                <w:t>Meeting Agendas</w:t>
              </w:r>
            </w:hyperlink>
            <w:r w:rsidR="00AC2E5A" w:rsidRPr="006D4268">
              <w:rPr>
                <w:sz w:val="20"/>
                <w:szCs w:val="20"/>
              </w:rPr>
              <w:t xml:space="preserve"> | </w:t>
            </w:r>
            <w:hyperlink r:id="rId12" w:history="1">
              <w:r w:rsidR="00AC2E5A" w:rsidRPr="006D4268">
                <w:rPr>
                  <w:rStyle w:val="Hyperlink"/>
                  <w:rFonts w:cs="Arial"/>
                  <w:sz w:val="20"/>
                  <w:szCs w:val="20"/>
                </w:rPr>
                <w:t>Riding Metro</w:t>
              </w:r>
            </w:hyperlink>
            <w:r w:rsidR="00AC2E5A" w:rsidRPr="006D4268">
              <w:rPr>
                <w:sz w:val="20"/>
                <w:szCs w:val="20"/>
              </w:rPr>
              <w:t xml:space="preserve"> | </w:t>
            </w:r>
            <w:hyperlink r:id="rId13"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ell MT">
    <w:altName w:val="Bell"/>
    <w:panose1 w:val="020205030603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115"/>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0F7D48"/>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195D"/>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C432E"/>
    <w:rsid w:val="007D0083"/>
    <w:rsid w:val="007D1951"/>
    <w:rsid w:val="007D31D9"/>
    <w:rsid w:val="007D43D1"/>
    <w:rsid w:val="007D67C5"/>
    <w:rsid w:val="007E00D8"/>
    <w:rsid w:val="007E260B"/>
    <w:rsid w:val="007E2E17"/>
    <w:rsid w:val="007E3577"/>
    <w:rsid w:val="007E40A7"/>
    <w:rsid w:val="007E7F3E"/>
    <w:rsid w:val="007F0BD7"/>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293B"/>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97B96"/>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microsoft.com/office/2007/relationships/stylesWithEffects" Target="stylesWithEffects.xml"/><Relationship Id="rId7" Type="http://schemas.openxmlformats.org/officeDocument/2006/relationships/hyperlink" Target="http://libraryarchives.metro.net/DB_Attachments/140617_tree_removal.pdf"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raryarchives.metro.net/DB_Attachments/140617_Spotlights.pdf" TargetMode="External"/><Relationship Id="rId11" Type="http://schemas.openxmlformats.org/officeDocument/2006/relationships/hyperlink" Target="http://www.metro.net/board/mtgsched.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settings" Target="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2441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10</cp:revision>
  <cp:lastPrinted>2009-11-13T00:30:00Z</cp:lastPrinted>
  <dcterms:created xsi:type="dcterms:W3CDTF">2012-07-18T18:54:00Z</dcterms:created>
  <dcterms:modified xsi:type="dcterms:W3CDTF">2014-06-17T22:57:00Z</dcterms:modified>
</cp:coreProperties>
</file>