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A2C2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041F4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041F4">
              <w:rPr>
                <w:rFonts w:ascii="Arial" w:hAnsi="Arial" w:cs="Arial"/>
                <w:b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123D40" w:rsidRPr="00123D40" w:rsidRDefault="00123D40" w:rsidP="00123D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D40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  <w:p w:rsidR="00123D40" w:rsidRPr="00F14240" w:rsidRDefault="00123D4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76135" w:rsidRPr="00123D40" w:rsidRDefault="00376135" w:rsidP="003761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3D40">
              <w:rPr>
                <w:rFonts w:ascii="Arial" w:hAnsi="Arial" w:cs="Arial"/>
                <w:b/>
                <w:sz w:val="20"/>
                <w:szCs w:val="20"/>
              </w:rPr>
              <w:t>I-405 Sepulveda Pass Improvements Project Construction Notice</w:t>
            </w:r>
          </w:p>
          <w:p w:rsidR="00376135" w:rsidRPr="00123D40" w:rsidRDefault="00376135" w:rsidP="003761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76135" w:rsidRPr="00123D40" w:rsidRDefault="00376135" w:rsidP="003761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3D40">
              <w:rPr>
                <w:rFonts w:ascii="Arial" w:hAnsi="Arial" w:cs="Arial"/>
                <w:sz w:val="20"/>
                <w:szCs w:val="20"/>
                <w:u w:val="single"/>
              </w:rPr>
              <w:t>Full-Span Freeway Overhead Sign Installation</w:t>
            </w:r>
          </w:p>
          <w:p w:rsidR="00376135" w:rsidRDefault="00376135" w:rsidP="00376135">
            <w:pPr>
              <w:rPr>
                <w:rFonts w:ascii="Arial" w:hAnsi="Arial" w:cs="Arial"/>
                <w:sz w:val="20"/>
                <w:szCs w:val="20"/>
              </w:rPr>
            </w:pPr>
            <w:r w:rsidRPr="00123D40"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6" w:history="1">
              <w:r w:rsidRPr="00123D40">
                <w:rPr>
                  <w:rStyle w:val="Hyperlink"/>
                  <w:rFonts w:ascii="Arial" w:hAnsi="Arial" w:cs="Arial"/>
                  <w:sz w:val="20"/>
                  <w:szCs w:val="20"/>
                </w:rPr>
                <w:t>I-405 Sepulveda Pass Improvements Project</w:t>
              </w:r>
            </w:hyperlink>
            <w:r w:rsidRPr="00123D40">
              <w:rPr>
                <w:rFonts w:ascii="Arial" w:hAnsi="Arial" w:cs="Arial"/>
                <w:sz w:val="20"/>
                <w:szCs w:val="20"/>
              </w:rPr>
              <w:t xml:space="preserve"> contractor plans to fully close the southbound I-405 between Santa Monica Boulevard and National Boulevard in West Los Angeles to facilitate the installation of a full-span freeway overhead sign. </w:t>
            </w:r>
            <w:r w:rsidR="00571B33">
              <w:rPr>
                <w:rFonts w:ascii="Arial" w:hAnsi="Arial" w:cs="Arial"/>
                <w:sz w:val="20"/>
                <w:szCs w:val="20"/>
              </w:rPr>
              <w:t>On Thursday, March 13, 2014,</w:t>
            </w:r>
            <w:r w:rsidRPr="00123D40">
              <w:rPr>
                <w:rFonts w:ascii="Arial" w:hAnsi="Arial" w:cs="Arial"/>
                <w:sz w:val="20"/>
                <w:szCs w:val="20"/>
              </w:rPr>
              <w:t xml:space="preserve"> ramps </w:t>
            </w:r>
            <w:r w:rsidR="00571B33">
              <w:rPr>
                <w:rFonts w:ascii="Arial" w:hAnsi="Arial" w:cs="Arial"/>
                <w:sz w:val="20"/>
                <w:szCs w:val="20"/>
              </w:rPr>
              <w:t>will close</w:t>
            </w:r>
            <w:r w:rsidRPr="00123D40">
              <w:rPr>
                <w:rFonts w:ascii="Arial" w:hAnsi="Arial" w:cs="Arial"/>
                <w:sz w:val="20"/>
                <w:szCs w:val="20"/>
              </w:rPr>
              <w:t xml:space="preserve"> at 7:00 p.m.,</w:t>
            </w:r>
            <w:r w:rsidR="00FA64F6">
              <w:rPr>
                <w:rFonts w:ascii="Arial" w:hAnsi="Arial" w:cs="Arial"/>
                <w:sz w:val="20"/>
                <w:szCs w:val="20"/>
              </w:rPr>
              <w:t xml:space="preserve"> followed by</w:t>
            </w:r>
            <w:r w:rsidR="00571B33">
              <w:rPr>
                <w:rFonts w:ascii="Arial" w:hAnsi="Arial" w:cs="Arial"/>
                <w:sz w:val="20"/>
                <w:szCs w:val="20"/>
              </w:rPr>
              <w:t xml:space="preserve"> lane closures</w:t>
            </w:r>
            <w:r w:rsidRPr="00123D40">
              <w:rPr>
                <w:rFonts w:ascii="Arial" w:hAnsi="Arial" w:cs="Arial"/>
                <w:sz w:val="20"/>
                <w:szCs w:val="20"/>
              </w:rPr>
              <w:t xml:space="preserve"> at 10:00 p.m., leading up to the full southbound directional closure early morning Friday, March 14, 2014, from midnight to 5:00 a.m. The second night of closures will take place on Saturday, March 15, 2014, </w:t>
            </w:r>
            <w:r w:rsidR="00FA64F6">
              <w:rPr>
                <w:rFonts w:ascii="Arial" w:hAnsi="Arial" w:cs="Arial"/>
                <w:sz w:val="20"/>
                <w:szCs w:val="20"/>
              </w:rPr>
              <w:t>ramps will close</w:t>
            </w:r>
            <w:r w:rsidRPr="00123D40">
              <w:rPr>
                <w:rFonts w:ascii="Arial" w:hAnsi="Arial" w:cs="Arial"/>
                <w:sz w:val="20"/>
                <w:szCs w:val="20"/>
              </w:rPr>
              <w:t xml:space="preserve"> at 7:00 p.m., </w:t>
            </w:r>
            <w:r w:rsidR="00FA64F6">
              <w:rPr>
                <w:rFonts w:ascii="Arial" w:hAnsi="Arial" w:cs="Arial"/>
                <w:sz w:val="20"/>
                <w:szCs w:val="20"/>
              </w:rPr>
              <w:t xml:space="preserve">followed by lane closures </w:t>
            </w:r>
            <w:bookmarkStart w:id="4" w:name="_GoBack"/>
            <w:bookmarkEnd w:id="4"/>
            <w:r w:rsidRPr="00123D40">
              <w:rPr>
                <w:rFonts w:ascii="Arial" w:hAnsi="Arial" w:cs="Arial"/>
                <w:sz w:val="20"/>
                <w:szCs w:val="20"/>
              </w:rPr>
              <w:t>at 10:00 p.m., leading up to the full southbound directional closure early morning Sunday, March 16, 2014, from midnight to 5:00 a.m.</w:t>
            </w:r>
            <w:r w:rsidR="00123D40" w:rsidRPr="00123D40">
              <w:rPr>
                <w:rFonts w:ascii="Arial" w:hAnsi="Arial" w:cs="Arial"/>
                <w:sz w:val="20"/>
                <w:szCs w:val="20"/>
              </w:rPr>
              <w:t xml:space="preserve"> To view the complete construction notice, please click </w:t>
            </w:r>
            <w:hyperlink r:id="rId7" w:history="1">
              <w:r w:rsidR="00123D40" w:rsidRPr="00123D4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123D40" w:rsidRPr="00123D4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3D40" w:rsidRDefault="00123D40" w:rsidP="0037613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E5A" w:rsidRPr="00F14240" w:rsidRDefault="00AC2E5A" w:rsidP="00571B3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37613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96B61"/>
    <w:multiLevelType w:val="hybridMultilevel"/>
    <w:tmpl w:val="6C903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3D40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2C2D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6135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1F4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1B33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64F6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312_405_Closur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405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10</cp:revision>
  <cp:lastPrinted>2009-11-13T00:30:00Z</cp:lastPrinted>
  <dcterms:created xsi:type="dcterms:W3CDTF">2012-07-18T18:54:00Z</dcterms:created>
  <dcterms:modified xsi:type="dcterms:W3CDTF">2014-03-13T01:13:00Z</dcterms:modified>
</cp:coreProperties>
</file>