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D429D0"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00262C77">
              <w:rPr>
                <w:rFonts w:ascii="Arial" w:hAnsi="Arial" w:cs="Arial"/>
                <w:b/>
                <w:sz w:val="20"/>
                <w:szCs w:val="20"/>
              </w:rPr>
              <w:t xml:space="preserve">, October </w:t>
            </w:r>
            <w:r>
              <w:rPr>
                <w:rFonts w:ascii="Arial" w:hAnsi="Arial" w:cs="Arial"/>
                <w:b/>
                <w:sz w:val="20"/>
                <w:szCs w:val="20"/>
              </w:rPr>
              <w:t>21</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sidR="00262C77">
              <w:rPr>
                <w:rFonts w:ascii="Arial" w:hAnsi="Arial" w:cs="Arial"/>
                <w:b/>
                <w:sz w:val="20"/>
                <w:szCs w:val="20"/>
              </w:rPr>
              <w:t>10</w:t>
            </w:r>
            <w:r>
              <w:rPr>
                <w:rFonts w:ascii="Arial" w:hAnsi="Arial" w:cs="Arial"/>
                <w:b/>
                <w:sz w:val="20"/>
                <w:szCs w:val="20"/>
              </w:rPr>
              <w:t>21</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C21193" w:rsidRDefault="00C21193" w:rsidP="004A494D">
            <w:pPr>
              <w:rPr>
                <w:rFonts w:ascii="Arial" w:hAnsi="Arial" w:cs="Arial"/>
                <w:b/>
                <w:sz w:val="20"/>
                <w:szCs w:val="20"/>
              </w:rPr>
            </w:pPr>
            <w:bookmarkStart w:id="4" w:name="_GoBack"/>
            <w:r>
              <w:rPr>
                <w:rFonts w:ascii="Arial" w:hAnsi="Arial" w:cs="Arial"/>
                <w:b/>
                <w:sz w:val="20"/>
              </w:rPr>
              <w:t>Metro Ranks in the Top 5 Cities for Public Transportation</w:t>
            </w:r>
            <w:r w:rsidRPr="004A494D">
              <w:rPr>
                <w:rFonts w:ascii="Arial" w:hAnsi="Arial" w:cs="Arial"/>
                <w:b/>
                <w:sz w:val="20"/>
                <w:szCs w:val="20"/>
              </w:rPr>
              <w:t xml:space="preserve"> </w:t>
            </w:r>
          </w:p>
          <w:p w:rsidR="00D43FDB" w:rsidRDefault="00C21193" w:rsidP="00C558F5">
            <w:pPr>
              <w:rPr>
                <w:rFonts w:ascii="Arial" w:hAnsi="Arial" w:cs="Arial"/>
                <w:b/>
                <w:sz w:val="20"/>
              </w:rPr>
            </w:pPr>
            <w:r>
              <w:rPr>
                <w:rFonts w:ascii="Arial" w:hAnsi="Arial" w:cs="Arial"/>
                <w:b/>
                <w:sz w:val="20"/>
              </w:rPr>
              <w:t xml:space="preserve">US </w:t>
            </w:r>
            <w:r w:rsidR="00D43FDB">
              <w:rPr>
                <w:rFonts w:ascii="Arial" w:hAnsi="Arial" w:cs="Arial"/>
                <w:b/>
                <w:sz w:val="20"/>
              </w:rPr>
              <w:t xml:space="preserve">101 Bridge and Chinatown Station </w:t>
            </w:r>
            <w:r>
              <w:rPr>
                <w:rFonts w:ascii="Arial" w:hAnsi="Arial" w:cs="Arial"/>
                <w:b/>
                <w:sz w:val="20"/>
              </w:rPr>
              <w:t>Repairs</w:t>
            </w:r>
            <w:r w:rsidR="00D43FDB">
              <w:rPr>
                <w:rFonts w:ascii="Arial" w:hAnsi="Arial" w:cs="Arial"/>
                <w:b/>
                <w:sz w:val="20"/>
              </w:rPr>
              <w:t xml:space="preserve"> Complete</w:t>
            </w:r>
          </w:p>
          <w:p w:rsidR="00C21193" w:rsidRDefault="00C21193" w:rsidP="00C21193">
            <w:pPr>
              <w:rPr>
                <w:rFonts w:ascii="Arial" w:hAnsi="Arial" w:cs="Arial"/>
                <w:b/>
                <w:sz w:val="20"/>
                <w:szCs w:val="20"/>
              </w:rPr>
            </w:pPr>
            <w:r w:rsidRPr="004A494D">
              <w:rPr>
                <w:rFonts w:ascii="Arial" w:hAnsi="Arial" w:cs="Arial"/>
                <w:b/>
                <w:sz w:val="20"/>
                <w:szCs w:val="20"/>
              </w:rPr>
              <w:t>Metro at the Taste of Soul: Crenshaw Means Careers</w:t>
            </w:r>
          </w:p>
          <w:bookmarkEnd w:id="4"/>
          <w:p w:rsidR="00D86734" w:rsidRPr="00F14240" w:rsidRDefault="00D86734" w:rsidP="00C558F5">
            <w:pPr>
              <w:rPr>
                <w:rFonts w:ascii="Arial" w:hAnsi="Arial" w:cs="Arial"/>
                <w:b/>
                <w:sz w:val="20"/>
                <w:szCs w:val="20"/>
              </w:rPr>
            </w:pPr>
          </w:p>
        </w:tc>
      </w:tr>
      <w:tr w:rsidR="00AC2E5A" w:rsidRPr="0061720B" w:rsidTr="00D118FF">
        <w:trPr>
          <w:trHeight w:val="557"/>
          <w:jc w:val="center"/>
        </w:trPr>
        <w:tc>
          <w:tcPr>
            <w:tcW w:w="7999" w:type="dxa"/>
            <w:gridSpan w:val="2"/>
            <w:vAlign w:val="center"/>
          </w:tcPr>
          <w:p w:rsidR="00A61970" w:rsidRDefault="00A61970" w:rsidP="00A61970"/>
          <w:p w:rsidR="004A494D" w:rsidRPr="00FB3BB4" w:rsidRDefault="004A494D" w:rsidP="00A61970">
            <w:pPr>
              <w:rPr>
                <w:rFonts w:ascii="Arial" w:hAnsi="Arial" w:cs="Arial"/>
                <w:b/>
                <w:sz w:val="20"/>
                <w:szCs w:val="20"/>
              </w:rPr>
            </w:pPr>
            <w:r w:rsidRPr="00FB3BB4">
              <w:rPr>
                <w:rFonts w:ascii="Arial" w:hAnsi="Arial" w:cs="Arial"/>
                <w:b/>
                <w:sz w:val="20"/>
                <w:szCs w:val="20"/>
              </w:rPr>
              <w:t>Metro at the Taste of Soul: Crenshaw Means Careers</w:t>
            </w:r>
          </w:p>
          <w:p w:rsidR="00A61970" w:rsidRPr="00FB3BB4" w:rsidRDefault="0008096D" w:rsidP="00A61970">
            <w:pPr>
              <w:rPr>
                <w:rFonts w:ascii="Arial" w:hAnsi="Arial" w:cs="Arial"/>
                <w:sz w:val="20"/>
                <w:szCs w:val="20"/>
              </w:rPr>
            </w:pPr>
            <w:r w:rsidRPr="00FB3BB4">
              <w:rPr>
                <w:rFonts w:ascii="Arial" w:hAnsi="Arial" w:cs="Arial"/>
                <w:sz w:val="20"/>
                <w:szCs w:val="20"/>
              </w:rPr>
              <w:t xml:space="preserve">This past Saturday, </w:t>
            </w:r>
            <w:r w:rsidR="00A61970" w:rsidRPr="00FB3BB4">
              <w:rPr>
                <w:rFonts w:ascii="Arial" w:hAnsi="Arial" w:cs="Arial"/>
                <w:sz w:val="20"/>
                <w:szCs w:val="20"/>
              </w:rPr>
              <w:t xml:space="preserve">The Metro Experience Trailer greeted over 300,000 attendees at the 9th Annual Taste </w:t>
            </w:r>
            <w:r w:rsidRPr="00FB3BB4">
              <w:rPr>
                <w:rFonts w:ascii="Arial" w:hAnsi="Arial" w:cs="Arial"/>
                <w:sz w:val="20"/>
                <w:szCs w:val="20"/>
              </w:rPr>
              <w:t>of Soul Festival on Crenshaw Boulevar</w:t>
            </w:r>
            <w:r w:rsidR="00A61970" w:rsidRPr="00FB3BB4">
              <w:rPr>
                <w:rFonts w:ascii="Arial" w:hAnsi="Arial" w:cs="Arial"/>
                <w:sz w:val="20"/>
                <w:szCs w:val="20"/>
              </w:rPr>
              <w:t>d. This event, hosted by the Sentinel Newspaper, is an opportunity for Metro to showcase our Construction Career policy, geared to facilitate low income residents' induction into the Unions that work on all construction governed by Metro's</w:t>
            </w:r>
            <w:r w:rsidR="00A61970" w:rsidRPr="00FB3BB4">
              <w:rPr>
                <w:rFonts w:ascii="Arial" w:hAnsi="Arial" w:cs="Arial"/>
                <w:color w:val="0000FF"/>
                <w:sz w:val="20"/>
                <w:szCs w:val="20"/>
              </w:rPr>
              <w:t xml:space="preserve"> </w:t>
            </w:r>
            <w:r w:rsidR="00A61970" w:rsidRPr="00FB3BB4">
              <w:rPr>
                <w:rFonts w:ascii="Arial" w:hAnsi="Arial" w:cs="Arial"/>
                <w:sz w:val="20"/>
                <w:szCs w:val="20"/>
              </w:rPr>
              <w:t>Project Labor Agreement</w:t>
            </w:r>
            <w:r w:rsidRPr="00FB3BB4">
              <w:rPr>
                <w:rFonts w:ascii="Arial" w:hAnsi="Arial" w:cs="Arial"/>
                <w:sz w:val="20"/>
                <w:szCs w:val="20"/>
              </w:rPr>
              <w:t>. Information on the TAP system, Metro Express Lanes, and the many programs offered</w:t>
            </w:r>
            <w:r w:rsidR="00A61970" w:rsidRPr="00FB3BB4">
              <w:rPr>
                <w:rFonts w:ascii="Arial" w:hAnsi="Arial" w:cs="Arial"/>
                <w:sz w:val="20"/>
                <w:szCs w:val="20"/>
              </w:rPr>
              <w:t xml:space="preserve"> </w:t>
            </w:r>
            <w:r w:rsidRPr="00FB3BB4">
              <w:rPr>
                <w:rFonts w:ascii="Arial" w:hAnsi="Arial" w:cs="Arial"/>
                <w:sz w:val="20"/>
                <w:szCs w:val="20"/>
              </w:rPr>
              <w:t xml:space="preserve">to </w:t>
            </w:r>
            <w:r w:rsidR="00A61970" w:rsidRPr="00FB3BB4">
              <w:rPr>
                <w:rFonts w:ascii="Arial" w:hAnsi="Arial" w:cs="Arial"/>
                <w:sz w:val="20"/>
                <w:szCs w:val="20"/>
              </w:rPr>
              <w:t>engage</w:t>
            </w:r>
            <w:r w:rsidRPr="00FB3BB4">
              <w:rPr>
                <w:rFonts w:ascii="Arial" w:hAnsi="Arial" w:cs="Arial"/>
                <w:sz w:val="20"/>
                <w:szCs w:val="20"/>
              </w:rPr>
              <w:t xml:space="preserve"> small businesses with Metro were all</w:t>
            </w:r>
            <w:r w:rsidR="00A61970" w:rsidRPr="00FB3BB4">
              <w:rPr>
                <w:rFonts w:ascii="Arial" w:hAnsi="Arial" w:cs="Arial"/>
                <w:sz w:val="20"/>
                <w:szCs w:val="20"/>
              </w:rPr>
              <w:t xml:space="preserve"> well received. </w:t>
            </w:r>
            <w:r w:rsidRPr="00FB3BB4">
              <w:rPr>
                <w:rFonts w:ascii="Arial" w:hAnsi="Arial" w:cs="Arial"/>
                <w:sz w:val="20"/>
                <w:szCs w:val="20"/>
              </w:rPr>
              <w:t>W</w:t>
            </w:r>
            <w:r w:rsidR="00A61970" w:rsidRPr="00FB3BB4">
              <w:rPr>
                <w:rFonts w:ascii="Arial" w:hAnsi="Arial" w:cs="Arial"/>
                <w:sz w:val="20"/>
                <w:szCs w:val="20"/>
              </w:rPr>
              <w:t xml:space="preserve">e were joined </w:t>
            </w:r>
            <w:r w:rsidRPr="00FB3BB4">
              <w:rPr>
                <w:rFonts w:ascii="Arial" w:hAnsi="Arial" w:cs="Arial"/>
                <w:sz w:val="20"/>
                <w:szCs w:val="20"/>
              </w:rPr>
              <w:t xml:space="preserve">again this year </w:t>
            </w:r>
            <w:r w:rsidR="00A61970" w:rsidRPr="00FB3BB4">
              <w:rPr>
                <w:rFonts w:ascii="Arial" w:hAnsi="Arial" w:cs="Arial"/>
                <w:sz w:val="20"/>
                <w:szCs w:val="20"/>
              </w:rPr>
              <w:t>by our community partners: Trade Uni</w:t>
            </w:r>
            <w:r w:rsidRPr="00FB3BB4">
              <w:rPr>
                <w:rFonts w:ascii="Arial" w:hAnsi="Arial" w:cs="Arial"/>
                <w:sz w:val="20"/>
                <w:szCs w:val="20"/>
              </w:rPr>
              <w:t>onists, pre apprentice</w:t>
            </w:r>
            <w:r w:rsidR="00A61970" w:rsidRPr="00FB3BB4">
              <w:rPr>
                <w:rFonts w:ascii="Arial" w:hAnsi="Arial" w:cs="Arial"/>
                <w:sz w:val="20"/>
                <w:szCs w:val="20"/>
              </w:rPr>
              <w:t xml:space="preserve">ship training and support programs, Job Coordinators from Regional Connector, Crenshaw/LAX Transit Corridor Constructors, as well as other, smaller PLA prime contractors. </w:t>
            </w:r>
            <w:r w:rsidRPr="00FB3BB4">
              <w:rPr>
                <w:rFonts w:ascii="Arial" w:hAnsi="Arial" w:cs="Arial"/>
                <w:sz w:val="20"/>
                <w:szCs w:val="20"/>
              </w:rPr>
              <w:t xml:space="preserve">Metro’s information </w:t>
            </w:r>
            <w:r w:rsidR="00A61970" w:rsidRPr="00FB3BB4">
              <w:rPr>
                <w:rFonts w:ascii="Arial" w:hAnsi="Arial" w:cs="Arial"/>
                <w:sz w:val="20"/>
                <w:szCs w:val="20"/>
              </w:rPr>
              <w:t>table featured members of Metro's African American Employees Association</w:t>
            </w:r>
            <w:r w:rsidR="00FB3BB4" w:rsidRPr="00FB3BB4">
              <w:rPr>
                <w:rFonts w:ascii="Arial" w:hAnsi="Arial" w:cs="Arial"/>
                <w:sz w:val="20"/>
                <w:szCs w:val="20"/>
              </w:rPr>
              <w:t xml:space="preserve"> as well as volunteers who welcomed </w:t>
            </w:r>
            <w:r w:rsidR="00A61970" w:rsidRPr="00FB3BB4">
              <w:rPr>
                <w:rFonts w:ascii="Arial" w:hAnsi="Arial" w:cs="Arial"/>
                <w:sz w:val="20"/>
                <w:szCs w:val="20"/>
              </w:rPr>
              <w:t>all the visitors to our exhibit space.</w:t>
            </w:r>
          </w:p>
          <w:p w:rsidR="00C87A1A" w:rsidRDefault="00C87A1A" w:rsidP="00637241">
            <w:pPr>
              <w:rPr>
                <w:u w:val="single"/>
              </w:rPr>
            </w:pPr>
          </w:p>
          <w:p w:rsidR="00C87A1A" w:rsidRDefault="00D43FDB" w:rsidP="00637241">
            <w:pPr>
              <w:rPr>
                <w:rFonts w:ascii="Arial" w:hAnsi="Arial" w:cs="Arial"/>
                <w:b/>
                <w:sz w:val="20"/>
              </w:rPr>
            </w:pPr>
            <w:r>
              <w:rPr>
                <w:rFonts w:ascii="Arial" w:hAnsi="Arial" w:cs="Arial"/>
                <w:b/>
                <w:sz w:val="20"/>
              </w:rPr>
              <w:t xml:space="preserve">101 Bridge </w:t>
            </w:r>
            <w:r w:rsidR="00FB3BB4">
              <w:rPr>
                <w:rFonts w:ascii="Arial" w:hAnsi="Arial" w:cs="Arial"/>
                <w:b/>
                <w:sz w:val="20"/>
              </w:rPr>
              <w:t xml:space="preserve">and </w:t>
            </w:r>
            <w:r>
              <w:rPr>
                <w:rFonts w:ascii="Arial" w:hAnsi="Arial" w:cs="Arial"/>
                <w:b/>
                <w:sz w:val="20"/>
              </w:rPr>
              <w:t xml:space="preserve">Chinatown Station Repairs </w:t>
            </w:r>
            <w:r w:rsidR="00FB3BB4">
              <w:rPr>
                <w:rFonts w:ascii="Arial" w:hAnsi="Arial" w:cs="Arial"/>
                <w:b/>
                <w:sz w:val="20"/>
              </w:rPr>
              <w:t>are Complete</w:t>
            </w:r>
          </w:p>
          <w:p w:rsidR="00D44279" w:rsidRDefault="00D43FDB" w:rsidP="00637241">
            <w:pPr>
              <w:rPr>
                <w:rFonts w:ascii="Arial" w:hAnsi="Arial" w:cs="Arial"/>
                <w:sz w:val="20"/>
              </w:rPr>
            </w:pPr>
            <w:r w:rsidRPr="00D43FDB">
              <w:rPr>
                <w:rFonts w:ascii="Arial" w:hAnsi="Arial" w:cs="Arial"/>
                <w:sz w:val="20"/>
              </w:rPr>
              <w:t xml:space="preserve">Early last year, cracks and </w:t>
            </w:r>
            <w:proofErr w:type="spellStart"/>
            <w:r w:rsidRPr="00D43FDB">
              <w:rPr>
                <w:rFonts w:ascii="Arial" w:hAnsi="Arial" w:cs="Arial"/>
                <w:sz w:val="20"/>
              </w:rPr>
              <w:t>spallin</w:t>
            </w:r>
            <w:r>
              <w:rPr>
                <w:rFonts w:ascii="Arial" w:hAnsi="Arial" w:cs="Arial"/>
                <w:sz w:val="20"/>
              </w:rPr>
              <w:t>g</w:t>
            </w:r>
            <w:proofErr w:type="spellEnd"/>
            <w:r>
              <w:rPr>
                <w:rFonts w:ascii="Arial" w:hAnsi="Arial" w:cs="Arial"/>
                <w:sz w:val="20"/>
              </w:rPr>
              <w:t xml:space="preserve"> was</w:t>
            </w:r>
            <w:r w:rsidRPr="00D43FDB">
              <w:rPr>
                <w:rFonts w:ascii="Arial" w:hAnsi="Arial" w:cs="Arial"/>
                <w:sz w:val="20"/>
              </w:rPr>
              <w:t xml:space="preserve"> noticed in the concrete </w:t>
            </w:r>
            <w:r>
              <w:rPr>
                <w:rFonts w:ascii="Arial" w:hAnsi="Arial" w:cs="Arial"/>
                <w:sz w:val="20"/>
              </w:rPr>
              <w:t>at the east abutment wing wall that supports the Metro Gold Line track ramp, just north of the Lit</w:t>
            </w:r>
            <w:r w:rsidR="000830F2">
              <w:rPr>
                <w:rFonts w:ascii="Arial" w:hAnsi="Arial" w:cs="Arial"/>
                <w:sz w:val="20"/>
              </w:rPr>
              <w:t xml:space="preserve">tle Tokyo/Arts District Station and near the 101 freeway bridge. </w:t>
            </w:r>
            <w:r>
              <w:rPr>
                <w:rFonts w:ascii="Arial" w:hAnsi="Arial" w:cs="Arial"/>
                <w:sz w:val="20"/>
              </w:rPr>
              <w:t xml:space="preserve"> </w:t>
            </w:r>
            <w:r w:rsidR="000830F2">
              <w:rPr>
                <w:rFonts w:ascii="Arial" w:hAnsi="Arial" w:cs="Arial"/>
                <w:sz w:val="20"/>
              </w:rPr>
              <w:t>Also last year, cracking was observed at the guard railing post bases which span over the expansion joints at the Metro Gold Line Chinatown Station. Metro Operations and Facilities groups coordinated site visits to assess the conditions and then moved forward on engineering plans and drawings. The project was then awarded to Skanska USA West</w:t>
            </w:r>
            <w:r w:rsidR="006E5131">
              <w:rPr>
                <w:rFonts w:ascii="Arial" w:hAnsi="Arial" w:cs="Arial"/>
                <w:sz w:val="20"/>
              </w:rPr>
              <w:t xml:space="preserve"> who completed the repairs ahead of schedule. To view photos of the 101 Bridge repairs</w:t>
            </w:r>
            <w:r w:rsidR="00D44279">
              <w:rPr>
                <w:rFonts w:ascii="Arial" w:hAnsi="Arial" w:cs="Arial"/>
                <w:sz w:val="20"/>
              </w:rPr>
              <w:t>,</w:t>
            </w:r>
            <w:r w:rsidR="006E5131">
              <w:rPr>
                <w:rFonts w:ascii="Arial" w:hAnsi="Arial" w:cs="Arial"/>
                <w:sz w:val="20"/>
              </w:rPr>
              <w:t xml:space="preserve"> please click</w:t>
            </w:r>
            <w:r w:rsidR="00D44279">
              <w:rPr>
                <w:rFonts w:ascii="Arial" w:hAnsi="Arial" w:cs="Arial"/>
                <w:sz w:val="20"/>
              </w:rPr>
              <w:t xml:space="preserve"> </w:t>
            </w:r>
            <w:hyperlink r:id="rId6" w:history="1">
              <w:r w:rsidR="00D44279">
                <w:rPr>
                  <w:rStyle w:val="Hyperlink"/>
                  <w:rFonts w:ascii="Arial" w:hAnsi="Arial" w:cs="Arial"/>
                  <w:sz w:val="20"/>
                </w:rPr>
                <w:t>here</w:t>
              </w:r>
            </w:hyperlink>
            <w:r w:rsidR="00D44279">
              <w:rPr>
                <w:rFonts w:ascii="Arial" w:hAnsi="Arial" w:cs="Arial"/>
                <w:sz w:val="20"/>
              </w:rPr>
              <w:t xml:space="preserve"> and to view photos of the Chinatown Station repairs, please click </w:t>
            </w:r>
            <w:hyperlink r:id="rId7" w:history="1">
              <w:r w:rsidR="00D44279">
                <w:rPr>
                  <w:rStyle w:val="Hyperlink"/>
                  <w:rFonts w:ascii="Arial" w:hAnsi="Arial" w:cs="Arial"/>
                  <w:sz w:val="20"/>
                </w:rPr>
                <w:t>here</w:t>
              </w:r>
            </w:hyperlink>
            <w:r w:rsidR="00D44279">
              <w:rPr>
                <w:rFonts w:ascii="Arial" w:hAnsi="Arial" w:cs="Arial"/>
                <w:sz w:val="20"/>
              </w:rPr>
              <w:t>.</w:t>
            </w:r>
          </w:p>
          <w:p w:rsidR="00D44279" w:rsidRDefault="00D44279" w:rsidP="00637241">
            <w:pPr>
              <w:rPr>
                <w:rFonts w:ascii="Arial" w:hAnsi="Arial" w:cs="Arial"/>
                <w:sz w:val="20"/>
              </w:rPr>
            </w:pPr>
          </w:p>
          <w:p w:rsidR="00D86734" w:rsidRDefault="00D86734" w:rsidP="00D86734">
            <w:pPr>
              <w:rPr>
                <w:rFonts w:ascii="Arial" w:hAnsi="Arial" w:cs="Arial"/>
                <w:sz w:val="20"/>
              </w:rPr>
            </w:pPr>
            <w:r>
              <w:rPr>
                <w:rFonts w:ascii="Arial" w:hAnsi="Arial" w:cs="Arial"/>
                <w:b/>
                <w:sz w:val="20"/>
              </w:rPr>
              <w:t>Metro Ranks in the Top 5 Cities for Public Transportation</w:t>
            </w:r>
            <w:r w:rsidR="000830F2">
              <w:rPr>
                <w:rFonts w:ascii="Arial" w:hAnsi="Arial" w:cs="Arial"/>
                <w:sz w:val="20"/>
              </w:rPr>
              <w:t xml:space="preserve">  </w:t>
            </w:r>
          </w:p>
          <w:p w:rsidR="00D86734" w:rsidRDefault="00D86734" w:rsidP="00D86734">
            <w:pPr>
              <w:rPr>
                <w:rFonts w:ascii="Arial" w:hAnsi="Arial" w:cs="Arial"/>
                <w:iCs/>
                <w:sz w:val="20"/>
                <w:szCs w:val="22"/>
              </w:rPr>
            </w:pPr>
            <w:r w:rsidRPr="00D86734">
              <w:rPr>
                <w:rFonts w:ascii="Arial" w:hAnsi="Arial" w:cs="Arial"/>
                <w:iCs/>
                <w:sz w:val="20"/>
                <w:szCs w:val="22"/>
              </w:rPr>
              <w:t xml:space="preserve">The University of Minnesota’s Center for Transportation Studies released a report following research that examined public transit systems in 46 of the 50 largest metropolitan areas in the country. The focus of the study, called </w:t>
            </w:r>
            <w:r w:rsidRPr="00D86734">
              <w:rPr>
                <w:rFonts w:ascii="Arial" w:hAnsi="Arial" w:cs="Arial"/>
                <w:i/>
                <w:iCs/>
                <w:sz w:val="20"/>
                <w:szCs w:val="22"/>
              </w:rPr>
              <w:t>Access Across America: Transit 2014</w:t>
            </w:r>
            <w:r w:rsidRPr="00D86734">
              <w:rPr>
                <w:rFonts w:ascii="Arial" w:hAnsi="Arial" w:cs="Arial"/>
                <w:iCs/>
                <w:sz w:val="20"/>
                <w:szCs w:val="22"/>
              </w:rPr>
              <w:t>, was to identify how accessible a city’s jobs were via public transportation.</w:t>
            </w:r>
            <w:r>
              <w:rPr>
                <w:rFonts w:ascii="Arial" w:hAnsi="Arial" w:cs="Arial"/>
                <w:iCs/>
                <w:sz w:val="20"/>
                <w:szCs w:val="22"/>
              </w:rPr>
              <w:t xml:space="preserve"> </w:t>
            </w:r>
            <w:r w:rsidR="00C21193">
              <w:rPr>
                <w:rFonts w:ascii="Arial" w:hAnsi="Arial" w:cs="Arial"/>
                <w:iCs/>
                <w:sz w:val="20"/>
                <w:szCs w:val="22"/>
              </w:rPr>
              <w:t>Metro came in 3</w:t>
            </w:r>
            <w:r w:rsidR="00C21193" w:rsidRPr="00C21193">
              <w:rPr>
                <w:rFonts w:ascii="Arial" w:hAnsi="Arial" w:cs="Arial"/>
                <w:iCs/>
                <w:sz w:val="20"/>
                <w:szCs w:val="22"/>
                <w:vertAlign w:val="superscript"/>
              </w:rPr>
              <w:t>rd</w:t>
            </w:r>
            <w:r w:rsidR="00C21193">
              <w:rPr>
                <w:rFonts w:ascii="Arial" w:hAnsi="Arial" w:cs="Arial"/>
                <w:iCs/>
                <w:sz w:val="20"/>
                <w:szCs w:val="22"/>
              </w:rPr>
              <w:t xml:space="preserve"> place, following San Francisco and New York. </w:t>
            </w:r>
            <w:r>
              <w:rPr>
                <w:rFonts w:ascii="Arial" w:hAnsi="Arial" w:cs="Arial"/>
                <w:iCs/>
                <w:sz w:val="20"/>
                <w:szCs w:val="22"/>
              </w:rPr>
              <w:t xml:space="preserve">To </w:t>
            </w:r>
            <w:r w:rsidR="00C21193">
              <w:rPr>
                <w:rFonts w:ascii="Arial" w:hAnsi="Arial" w:cs="Arial"/>
                <w:iCs/>
                <w:sz w:val="20"/>
                <w:szCs w:val="22"/>
              </w:rPr>
              <w:t xml:space="preserve">view maps and </w:t>
            </w:r>
            <w:r>
              <w:rPr>
                <w:rFonts w:ascii="Arial" w:hAnsi="Arial" w:cs="Arial"/>
                <w:iCs/>
                <w:sz w:val="20"/>
                <w:szCs w:val="22"/>
              </w:rPr>
              <w:t xml:space="preserve">read the complete story, please click </w:t>
            </w:r>
            <w:hyperlink r:id="rId8" w:history="1">
              <w:r>
                <w:rPr>
                  <w:rStyle w:val="Hyperlink"/>
                  <w:rFonts w:ascii="Arial" w:hAnsi="Arial" w:cs="Arial"/>
                  <w:iCs/>
                  <w:sz w:val="20"/>
                  <w:szCs w:val="22"/>
                </w:rPr>
                <w:t>here</w:t>
              </w:r>
            </w:hyperlink>
            <w:r>
              <w:rPr>
                <w:rFonts w:ascii="Arial" w:hAnsi="Arial" w:cs="Arial"/>
                <w:iCs/>
                <w:sz w:val="20"/>
                <w:szCs w:val="22"/>
              </w:rPr>
              <w:t xml:space="preserve">. </w:t>
            </w:r>
          </w:p>
          <w:p w:rsidR="00D86734" w:rsidRPr="00D86734" w:rsidRDefault="00D86734" w:rsidP="00D86734">
            <w:pPr>
              <w:rPr>
                <w:rFonts w:ascii="Arial" w:hAnsi="Arial" w:cs="Arial"/>
                <w:sz w:val="18"/>
              </w:rPr>
            </w:pPr>
          </w:p>
          <w:p w:rsidR="00D86734" w:rsidRPr="00D86734" w:rsidRDefault="00D86734" w:rsidP="00D86734">
            <w:pPr>
              <w:rPr>
                <w:rFonts w:ascii="Arial" w:hAnsi="Arial" w:cs="Arial"/>
                <w:sz w:val="18"/>
              </w:rPr>
            </w:pPr>
          </w:p>
          <w:p w:rsidR="00FB3BB4" w:rsidRPr="00D86734" w:rsidRDefault="00FB3BB4" w:rsidP="00637241">
            <w:pPr>
              <w:rPr>
                <w:rFonts w:ascii="Arial" w:hAnsi="Arial" w:cs="Arial"/>
                <w:sz w:val="20"/>
              </w:rPr>
            </w:pPr>
          </w:p>
          <w:p w:rsidR="00C87A1A" w:rsidRPr="00C87A1A" w:rsidRDefault="00C87A1A" w:rsidP="00637241">
            <w:pPr>
              <w:rPr>
                <w:u w:val="single"/>
              </w:rPr>
            </w:pPr>
          </w:p>
          <w:p w:rsidR="00637241" w:rsidRPr="00637241" w:rsidRDefault="00637241" w:rsidP="00A61970">
            <w:pPr>
              <w:rPr>
                <w:rFonts w:ascii="Arial" w:hAnsi="Arial" w:cs="Arial"/>
                <w:b/>
                <w:sz w:val="20"/>
                <w:szCs w:val="20"/>
              </w:rPr>
            </w:pP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C21193"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r w:rsidRPr="006D4268">
              <w:rPr>
                <w:sz w:val="20"/>
                <w:szCs w:val="20"/>
              </w:rPr>
              <w:t>Los Angeles County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096D"/>
    <w:rsid w:val="00082A98"/>
    <w:rsid w:val="000830F2"/>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0B66"/>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494D"/>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37241"/>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131"/>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70"/>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193"/>
    <w:rsid w:val="00C21587"/>
    <w:rsid w:val="00C27AFD"/>
    <w:rsid w:val="00C305A0"/>
    <w:rsid w:val="00C3244D"/>
    <w:rsid w:val="00C34B5C"/>
    <w:rsid w:val="00C53F5D"/>
    <w:rsid w:val="00C558F5"/>
    <w:rsid w:val="00C62ADF"/>
    <w:rsid w:val="00C67CE4"/>
    <w:rsid w:val="00C736F8"/>
    <w:rsid w:val="00C80007"/>
    <w:rsid w:val="00C80471"/>
    <w:rsid w:val="00C81321"/>
    <w:rsid w:val="00C83916"/>
    <w:rsid w:val="00C87A1A"/>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3FDB"/>
    <w:rsid w:val="00D44279"/>
    <w:rsid w:val="00D45061"/>
    <w:rsid w:val="00D50EA2"/>
    <w:rsid w:val="00D573A4"/>
    <w:rsid w:val="00D609A9"/>
    <w:rsid w:val="00D6294B"/>
    <w:rsid w:val="00D63CC2"/>
    <w:rsid w:val="00D64F6E"/>
    <w:rsid w:val="00D67AA9"/>
    <w:rsid w:val="00D7165C"/>
    <w:rsid w:val="00D74704"/>
    <w:rsid w:val="00D75EB2"/>
    <w:rsid w:val="00D76A13"/>
    <w:rsid w:val="00D76D82"/>
    <w:rsid w:val="00D8446F"/>
    <w:rsid w:val="00D860B5"/>
    <w:rsid w:val="00D86734"/>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3BB4"/>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154225771">
      <w:bodyDiv w:val="1"/>
      <w:marLeft w:val="0"/>
      <w:marRight w:val="0"/>
      <w:marTop w:val="0"/>
      <w:marBottom w:val="0"/>
      <w:divBdr>
        <w:top w:val="none" w:sz="0" w:space="0" w:color="auto"/>
        <w:left w:val="none" w:sz="0" w:space="0" w:color="auto"/>
        <w:bottom w:val="none" w:sz="0" w:space="0" w:color="auto"/>
        <w:right w:val="none" w:sz="0" w:space="0" w:color="auto"/>
      </w:divBdr>
    </w:div>
    <w:div w:id="1201550578">
      <w:bodyDiv w:val="1"/>
      <w:marLeft w:val="0"/>
      <w:marRight w:val="0"/>
      <w:marTop w:val="0"/>
      <w:marBottom w:val="0"/>
      <w:divBdr>
        <w:top w:val="none" w:sz="0" w:space="0" w:color="auto"/>
        <w:left w:val="none" w:sz="0" w:space="0" w:color="auto"/>
        <w:bottom w:val="none" w:sz="0" w:space="0" w:color="auto"/>
        <w:right w:val="none" w:sz="0" w:space="0" w:color="auto"/>
      </w:divBdr>
    </w:div>
    <w:div w:id="1690332176">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tech.com/question-of-the-day/Question-of-the-Day-for-101314.html?utm_source=related&amp;utm_medium=direct&amp;utm_campaign=Question-of-the-Day-for-101314"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libraryarchives.metro.net/DB_Attachments/141021_chinatown_station_repair.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archives.metro.net/DB_Attachments/141021_101_bridge_repair.pdf"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48</cp:revision>
  <cp:lastPrinted>2009-11-13T00:30:00Z</cp:lastPrinted>
  <dcterms:created xsi:type="dcterms:W3CDTF">2012-07-18T18:54:00Z</dcterms:created>
  <dcterms:modified xsi:type="dcterms:W3CDTF">2014-10-22T01:18:00Z</dcterms:modified>
</cp:coreProperties>
</file>