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3D0110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Monday, September 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0908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4B7870" w:rsidRDefault="002821D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Sound Wall Ribbon-Cutting Ceremony</w:t>
            </w:r>
          </w:p>
          <w:p w:rsidR="00290566" w:rsidRPr="002821D2" w:rsidRDefault="0029056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 Metro and Learn at the California Science Museum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75CD7" w:rsidRDefault="00B75CD7" w:rsidP="002821D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21D2" w:rsidRPr="002821D2" w:rsidRDefault="002821D2" w:rsidP="002821D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r w:rsidRPr="002821D2">
              <w:rPr>
                <w:rFonts w:ascii="Arial" w:hAnsi="Arial" w:cs="Arial"/>
                <w:b/>
                <w:bCs/>
                <w:sz w:val="20"/>
                <w:szCs w:val="20"/>
              </w:rPr>
              <w:t>Sound Wall Ribbon-Cutting Ceremony</w:t>
            </w:r>
          </w:p>
          <w:p w:rsidR="002821D2" w:rsidRDefault="00B75CD7" w:rsidP="002821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morning</w:t>
            </w:r>
            <w:r w:rsidR="001342B7">
              <w:rPr>
                <w:rFonts w:ascii="Arial" w:hAnsi="Arial" w:cs="Arial"/>
                <w:sz w:val="20"/>
                <w:szCs w:val="20"/>
              </w:rPr>
              <w:t>,</w:t>
            </w:r>
            <w:r w:rsidR="002821D2" w:rsidRPr="002821D2">
              <w:rPr>
                <w:rFonts w:ascii="Arial" w:hAnsi="Arial" w:cs="Arial"/>
                <w:sz w:val="20"/>
                <w:szCs w:val="20"/>
              </w:rPr>
              <w:t xml:space="preserve"> Metro Deputy CEO Lindy</w:t>
            </w:r>
            <w:r>
              <w:rPr>
                <w:rFonts w:ascii="Arial" w:hAnsi="Arial" w:cs="Arial"/>
                <w:sz w:val="20"/>
                <w:szCs w:val="20"/>
              </w:rPr>
              <w:t xml:space="preserve"> K.</w:t>
            </w:r>
            <w:r w:rsidR="002821D2" w:rsidRPr="002821D2">
              <w:rPr>
                <w:rFonts w:ascii="Arial" w:hAnsi="Arial" w:cs="Arial"/>
                <w:sz w:val="20"/>
                <w:szCs w:val="20"/>
              </w:rPr>
              <w:t xml:space="preserve"> Lee joined representatives from Caltrans, California Highway Patrol, local elected officials and others at a ribbon-cutting ceremony to celebrate the completion of four miles of </w:t>
            </w:r>
            <w:proofErr w:type="spellStart"/>
            <w:r w:rsidR="002821D2" w:rsidRPr="002821D2">
              <w:rPr>
                <w:rFonts w:ascii="Arial" w:hAnsi="Arial" w:cs="Arial"/>
                <w:sz w:val="20"/>
                <w:szCs w:val="20"/>
              </w:rPr>
              <w:t>soundwall</w:t>
            </w:r>
            <w:proofErr w:type="spellEnd"/>
            <w:r w:rsidR="002821D2" w:rsidRPr="002821D2">
              <w:rPr>
                <w:rFonts w:ascii="Arial" w:hAnsi="Arial" w:cs="Arial"/>
                <w:sz w:val="20"/>
                <w:szCs w:val="20"/>
              </w:rPr>
              <w:t xml:space="preserve"> on SR 134 in the City of Burbank and the I-405 </w:t>
            </w:r>
            <w:proofErr w:type="spellStart"/>
            <w:r w:rsidR="002821D2" w:rsidRPr="002821D2">
              <w:rPr>
                <w:rFonts w:ascii="Arial" w:hAnsi="Arial" w:cs="Arial"/>
                <w:sz w:val="20"/>
                <w:szCs w:val="20"/>
              </w:rPr>
              <w:t>soundwall</w:t>
            </w:r>
            <w:proofErr w:type="spellEnd"/>
            <w:r w:rsidR="002821D2" w:rsidRPr="002821D2">
              <w:rPr>
                <w:rFonts w:ascii="Arial" w:hAnsi="Arial" w:cs="Arial"/>
                <w:sz w:val="20"/>
                <w:szCs w:val="20"/>
              </w:rPr>
              <w:t xml:space="preserve"> project in</w:t>
            </w:r>
            <w:r w:rsidR="001342B7">
              <w:rPr>
                <w:rFonts w:ascii="Arial" w:hAnsi="Arial" w:cs="Arial"/>
                <w:sz w:val="20"/>
                <w:szCs w:val="20"/>
              </w:rPr>
              <w:t xml:space="preserve"> Granada </w:t>
            </w:r>
            <w:proofErr w:type="spellStart"/>
            <w:r w:rsidR="001342B7">
              <w:rPr>
                <w:rFonts w:ascii="Arial" w:hAnsi="Arial" w:cs="Arial"/>
                <w:sz w:val="20"/>
                <w:szCs w:val="20"/>
              </w:rPr>
              <w:t>Hlls</w:t>
            </w:r>
            <w:proofErr w:type="spellEnd"/>
            <w:r w:rsidR="001342B7">
              <w:rPr>
                <w:rFonts w:ascii="Arial" w:hAnsi="Arial" w:cs="Arial"/>
                <w:sz w:val="20"/>
                <w:szCs w:val="20"/>
              </w:rPr>
              <w:t xml:space="preserve"> and North Hills. </w:t>
            </w:r>
            <w:r w:rsidR="002821D2" w:rsidRPr="002821D2">
              <w:rPr>
                <w:rFonts w:ascii="Arial" w:hAnsi="Arial" w:cs="Arial"/>
                <w:sz w:val="20"/>
                <w:szCs w:val="20"/>
              </w:rPr>
              <w:t>The project is part of Metro’s Post 19</w:t>
            </w:r>
            <w:r>
              <w:rPr>
                <w:rFonts w:ascii="Arial" w:hAnsi="Arial" w:cs="Arial"/>
                <w:sz w:val="20"/>
                <w:szCs w:val="20"/>
              </w:rPr>
              <w:t xml:space="preserve">89 retrofit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Soundwall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Program. </w:t>
            </w:r>
            <w:r w:rsidR="002821D2" w:rsidRPr="002821D2">
              <w:rPr>
                <w:rFonts w:ascii="Arial" w:hAnsi="Arial" w:cs="Arial"/>
                <w:sz w:val="20"/>
                <w:szCs w:val="20"/>
              </w:rPr>
              <w:t xml:space="preserve">In addition to the </w:t>
            </w:r>
            <w:proofErr w:type="spellStart"/>
            <w:r w:rsidR="002821D2" w:rsidRPr="002821D2">
              <w:rPr>
                <w:rFonts w:ascii="Arial" w:hAnsi="Arial" w:cs="Arial"/>
                <w:sz w:val="20"/>
                <w:szCs w:val="20"/>
              </w:rPr>
              <w:t>soundwalls</w:t>
            </w:r>
            <w:proofErr w:type="spellEnd"/>
            <w:r w:rsidR="002821D2" w:rsidRPr="002821D2">
              <w:rPr>
                <w:rFonts w:ascii="Arial" w:hAnsi="Arial" w:cs="Arial"/>
                <w:sz w:val="20"/>
                <w:szCs w:val="20"/>
              </w:rPr>
              <w:t>, freeway shoulders within the project limits on SR 134 and the I-405 were widened and existing bridge</w:t>
            </w:r>
            <w:r w:rsidR="001342B7">
              <w:rPr>
                <w:rFonts w:ascii="Arial" w:hAnsi="Arial" w:cs="Arial"/>
                <w:sz w:val="20"/>
                <w:szCs w:val="20"/>
              </w:rPr>
              <w:t xml:space="preserve">s on both areas were modified. </w:t>
            </w:r>
            <w:r w:rsidR="002821D2" w:rsidRPr="002821D2">
              <w:rPr>
                <w:rFonts w:ascii="Arial" w:hAnsi="Arial" w:cs="Arial"/>
                <w:sz w:val="20"/>
                <w:szCs w:val="20"/>
              </w:rPr>
              <w:t>The project was designed by Caltrans, managed by Metro, and deliv</w:t>
            </w:r>
            <w:r>
              <w:rPr>
                <w:rFonts w:ascii="Arial" w:hAnsi="Arial" w:cs="Arial"/>
                <w:sz w:val="20"/>
                <w:szCs w:val="20"/>
              </w:rPr>
              <w:t xml:space="preserve">ered on time and within budget. </w:t>
            </w:r>
            <w:r w:rsidR="002821D2" w:rsidRPr="002821D2">
              <w:rPr>
                <w:rFonts w:ascii="Arial" w:hAnsi="Arial" w:cs="Arial"/>
                <w:sz w:val="20"/>
                <w:szCs w:val="20"/>
              </w:rPr>
              <w:t xml:space="preserve">Several news outlets, including KABC 7 and </w:t>
            </w:r>
            <w:r>
              <w:rPr>
                <w:rFonts w:ascii="Arial" w:hAnsi="Arial" w:cs="Arial"/>
                <w:sz w:val="20"/>
                <w:szCs w:val="20"/>
              </w:rPr>
              <w:t xml:space="preserve">KNBC 4, covered the press event </w:t>
            </w:r>
            <w:r w:rsidR="002821D2" w:rsidRPr="002821D2">
              <w:rPr>
                <w:rFonts w:ascii="Arial" w:hAnsi="Arial" w:cs="Arial"/>
                <w:sz w:val="20"/>
                <w:szCs w:val="20"/>
              </w:rPr>
              <w:t>with stories expected to run today.</w:t>
            </w:r>
            <w:r w:rsidR="006926A0">
              <w:rPr>
                <w:rFonts w:ascii="Arial" w:hAnsi="Arial" w:cs="Arial"/>
                <w:sz w:val="20"/>
                <w:szCs w:val="20"/>
              </w:rPr>
              <w:t xml:space="preserve"> For the complete story including photographs as posted on The Source, please click </w:t>
            </w:r>
            <w:hyperlink r:id="rId6" w:history="1">
              <w:r w:rsidR="006926A0" w:rsidRPr="006926A0">
                <w:rPr>
                  <w:rStyle w:val="Hyperlink"/>
                  <w:rFonts w:ascii="Arial" w:hAnsi="Arial" w:cs="Arial"/>
                  <w:sz w:val="20"/>
                  <w:szCs w:val="20"/>
                </w:rPr>
                <w:t>here.</w:t>
              </w:r>
            </w:hyperlink>
          </w:p>
          <w:p w:rsidR="00B75CD7" w:rsidRDefault="00B75CD7" w:rsidP="002821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290566" w:rsidRDefault="00290566" w:rsidP="002821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Go Metro and L</w:t>
            </w:r>
            <w:r w:rsidRPr="00290566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earn at the California Science Museum</w:t>
            </w:r>
          </w:p>
          <w:p w:rsidR="00B75CD7" w:rsidRPr="00B75CD7" w:rsidRDefault="00B75CD7" w:rsidP="00B75CD7">
            <w:pPr>
              <w:spacing w:before="6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B75CD7">
              <w:rPr>
                <w:rFonts w:ascii="Arial" w:hAnsi="Arial" w:cs="Arial"/>
                <w:sz w:val="20"/>
                <w:szCs w:val="20"/>
                <w:lang w:val="en"/>
              </w:rPr>
              <w:t>If you didn’t manage to make it out to the California Science Center this su</w:t>
            </w:r>
            <w:r w:rsidR="00290566">
              <w:rPr>
                <w:rFonts w:ascii="Arial" w:hAnsi="Arial" w:cs="Arial"/>
                <w:sz w:val="20"/>
                <w:szCs w:val="20"/>
                <w:lang w:val="en"/>
              </w:rPr>
              <w:t xml:space="preserve">mmer, now’s a great time to go. </w:t>
            </w:r>
            <w:r w:rsidRPr="00B75CD7">
              <w:rPr>
                <w:rFonts w:ascii="Arial" w:hAnsi="Arial" w:cs="Arial"/>
                <w:sz w:val="20"/>
                <w:szCs w:val="20"/>
                <w:lang w:val="en"/>
              </w:rPr>
              <w:t>Get back into the swing of learning with the help of fun exhibi</w:t>
            </w:r>
            <w:r w:rsidR="00290566">
              <w:rPr>
                <w:rFonts w:ascii="Arial" w:hAnsi="Arial" w:cs="Arial"/>
                <w:sz w:val="20"/>
                <w:szCs w:val="20"/>
                <w:lang w:val="en"/>
              </w:rPr>
              <w:t>ts and hands-on experiences. T</w:t>
            </w:r>
            <w:r w:rsidRPr="00B75CD7">
              <w:rPr>
                <w:rFonts w:ascii="Arial" w:hAnsi="Arial" w:cs="Arial"/>
                <w:sz w:val="20"/>
                <w:szCs w:val="20"/>
                <w:lang w:val="en"/>
              </w:rPr>
              <w:t>here’s only a few months left to enjoy</w:t>
            </w:r>
            <w:r w:rsidRPr="00290566">
              <w:rPr>
                <w:rFonts w:ascii="Arial" w:hAnsi="Arial" w:cs="Arial"/>
                <w:sz w:val="20"/>
                <w:szCs w:val="20"/>
                <w:lang w:val="en"/>
              </w:rPr>
              <w:t xml:space="preserve"> Pompeii: The Exhibit</w:t>
            </w:r>
            <w:r w:rsidRPr="00B75CD7">
              <w:rPr>
                <w:rFonts w:ascii="Arial" w:hAnsi="Arial" w:cs="Arial"/>
                <w:sz w:val="20"/>
                <w:szCs w:val="20"/>
                <w:lang w:val="en"/>
              </w:rPr>
              <w:t>, on display now through January 4, 2015.</w:t>
            </w:r>
            <w:r w:rsidR="00290566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B75CD7">
              <w:rPr>
                <w:rFonts w:ascii="Arial" w:hAnsi="Arial" w:cs="Arial"/>
                <w:sz w:val="20"/>
                <w:szCs w:val="20"/>
                <w:lang w:val="en"/>
              </w:rPr>
              <w:t>Go Metro to the California Science Center to see Pompeii and</w:t>
            </w:r>
            <w:r w:rsidRPr="00290566">
              <w:rPr>
                <w:rFonts w:ascii="Arial" w:hAnsi="Arial" w:cs="Arial"/>
                <w:sz w:val="20"/>
                <w:szCs w:val="20"/>
                <w:lang w:val="en"/>
              </w:rPr>
              <w:t xml:space="preserve"> save $3 on adult exhibition tickets</w:t>
            </w:r>
            <w:r w:rsidRPr="00B75CD7">
              <w:rPr>
                <w:rFonts w:ascii="Arial" w:hAnsi="Arial" w:cs="Arial"/>
                <w:sz w:val="20"/>
                <w:szCs w:val="20"/>
                <w:lang w:val="en"/>
              </w:rPr>
              <w:t xml:space="preserve"> and</w:t>
            </w:r>
            <w:r w:rsidRPr="00290566">
              <w:rPr>
                <w:rFonts w:ascii="Arial" w:hAnsi="Arial" w:cs="Arial"/>
                <w:sz w:val="20"/>
                <w:szCs w:val="20"/>
                <w:lang w:val="en"/>
              </w:rPr>
              <w:t xml:space="preserve"> $2 on any adult IMAX movie tickets</w:t>
            </w:r>
            <w:r w:rsidRPr="00B75CD7">
              <w:rPr>
                <w:rFonts w:ascii="Arial" w:hAnsi="Arial" w:cs="Arial"/>
                <w:sz w:val="20"/>
                <w:szCs w:val="20"/>
                <w:lang w:val="en"/>
              </w:rPr>
              <w:t xml:space="preserve">. To get there, take the Metro Expo Line to Expo Park/USC Station, or use </w:t>
            </w:r>
            <w:r w:rsidRPr="00290566">
              <w:rPr>
                <w:rFonts w:ascii="Arial" w:hAnsi="Arial" w:cs="Arial"/>
                <w:sz w:val="20"/>
                <w:szCs w:val="20"/>
                <w:lang w:val="en"/>
              </w:rPr>
              <w:t xml:space="preserve">Trip Planner </w:t>
            </w:r>
            <w:r w:rsidRPr="00B75CD7">
              <w:rPr>
                <w:rFonts w:ascii="Arial" w:hAnsi="Arial" w:cs="Arial"/>
                <w:sz w:val="20"/>
                <w:szCs w:val="20"/>
                <w:lang w:val="en"/>
              </w:rPr>
              <w:t>to find more routes and connections.</w:t>
            </w:r>
            <w:r w:rsidR="00290566">
              <w:rPr>
                <w:rFonts w:ascii="Arial" w:hAnsi="Arial" w:cs="Arial"/>
                <w:sz w:val="20"/>
                <w:szCs w:val="20"/>
                <w:lang w:val="en"/>
              </w:rPr>
              <w:t xml:space="preserve"> For more info regarding the Pompeii exhibit and TAP promotion offers, please click </w:t>
            </w:r>
            <w:hyperlink r:id="rId7" w:history="1">
              <w:r w:rsidR="00290566" w:rsidRPr="00290566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here.</w:t>
              </w:r>
            </w:hyperlink>
          </w:p>
          <w:bookmarkEnd w:id="4"/>
          <w:p w:rsidR="00B75CD7" w:rsidRPr="002821D2" w:rsidRDefault="00B75CD7" w:rsidP="002821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2821D2" w:rsidRPr="002821D2" w:rsidRDefault="002821D2" w:rsidP="002821D2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026896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26896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42B7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C6945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1D2"/>
    <w:rsid w:val="002822CE"/>
    <w:rsid w:val="0028616D"/>
    <w:rsid w:val="00290566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0110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B7870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26A0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3DDE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770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52B4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5CD7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426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99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9017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7646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service/discounts/family-friendly/cal-science-center-pompeii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09/08/officials-celebrate-completion-of-new-freeway-soundwalls-in-san-fernando-valley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38</cp:revision>
  <cp:lastPrinted>2009-11-13T00:30:00Z</cp:lastPrinted>
  <dcterms:created xsi:type="dcterms:W3CDTF">2012-07-18T18:54:00Z</dcterms:created>
  <dcterms:modified xsi:type="dcterms:W3CDTF">2014-09-08T23:58:00Z</dcterms:modified>
</cp:coreProperties>
</file>