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4A4143"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 September 24</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6140BB">
              <w:rPr>
                <w:rFonts w:ascii="Arial" w:hAnsi="Arial" w:cs="Arial"/>
                <w:b/>
                <w:sz w:val="20"/>
                <w:szCs w:val="20"/>
              </w:rPr>
              <w:t>14</w:t>
            </w:r>
            <w:r>
              <w:rPr>
                <w:rFonts w:ascii="Arial" w:hAnsi="Arial" w:cs="Arial"/>
                <w:b/>
                <w:sz w:val="20"/>
                <w:szCs w:val="20"/>
              </w:rPr>
              <w:t>0924</w:t>
            </w:r>
            <w:r w:rsidR="00AC2E5A" w:rsidRPr="00F14240">
              <w:rPr>
                <w:rFonts w:ascii="Arial" w:hAnsi="Arial" w:cs="Arial"/>
                <w:b/>
                <w:sz w:val="20"/>
                <w:szCs w:val="20"/>
              </w:rPr>
              <w:t>-1</w:t>
            </w:r>
          </w:p>
          <w:p w:rsidR="00602E62" w:rsidRDefault="00AC2E5A" w:rsidP="00602E62">
            <w:pPr>
              <w:spacing w:before="100" w:beforeAutospacing="1" w:after="100" w:afterAutospacing="1"/>
              <w:rPr>
                <w:rFonts w:ascii="Arial" w:hAnsi="Arial" w:cs="Arial"/>
                <w:b/>
                <w:sz w:val="20"/>
                <w:szCs w:val="20"/>
              </w:rPr>
            </w:pPr>
            <w:r w:rsidRPr="00F14240">
              <w:rPr>
                <w:rFonts w:ascii="Arial" w:hAnsi="Arial" w:cs="Arial"/>
                <w:b/>
                <w:sz w:val="20"/>
                <w:szCs w:val="20"/>
              </w:rPr>
              <w:t>In this Issue:</w:t>
            </w:r>
            <w:r w:rsidR="000D7CDE">
              <w:rPr>
                <w:rFonts w:ascii="Arial" w:hAnsi="Arial" w:cs="Arial"/>
                <w:b/>
                <w:sz w:val="20"/>
                <w:szCs w:val="20"/>
              </w:rPr>
              <w:t xml:space="preserve"> </w:t>
            </w:r>
          </w:p>
          <w:p w:rsidR="00AC2E5A" w:rsidRDefault="005B1FC3" w:rsidP="00602E62">
            <w:pPr>
              <w:spacing w:before="100" w:beforeAutospacing="1" w:after="100" w:afterAutospacing="1"/>
              <w:rPr>
                <w:rFonts w:ascii="Arial" w:hAnsi="Arial" w:cs="Arial"/>
                <w:b/>
                <w:bCs/>
                <w:sz w:val="20"/>
                <w:szCs w:val="20"/>
              </w:rPr>
            </w:pPr>
            <w:r>
              <w:rPr>
                <w:rFonts w:ascii="Arial" w:hAnsi="Arial" w:cs="Arial"/>
                <w:b/>
                <w:bCs/>
                <w:sz w:val="20"/>
                <w:szCs w:val="20"/>
              </w:rPr>
              <w:br/>
            </w:r>
            <w:r w:rsidR="00602E62">
              <w:rPr>
                <w:rFonts w:ascii="Arial" w:hAnsi="Arial" w:cs="Arial"/>
                <w:b/>
                <w:bCs/>
                <w:sz w:val="20"/>
                <w:szCs w:val="20"/>
              </w:rPr>
              <w:t>Expo Phase II Construction Notice</w:t>
            </w:r>
          </w:p>
          <w:p w:rsidR="005B1FC3" w:rsidRDefault="005B1FC3" w:rsidP="005B1FC3">
            <w:pPr>
              <w:rPr>
                <w:rFonts w:ascii="Arial" w:hAnsi="Arial" w:cs="Arial"/>
                <w:b/>
                <w:sz w:val="20"/>
                <w:szCs w:val="20"/>
              </w:rPr>
            </w:pPr>
            <w:r>
              <w:rPr>
                <w:rFonts w:ascii="Arial" w:hAnsi="Arial" w:cs="Arial"/>
                <w:b/>
                <w:sz w:val="20"/>
                <w:szCs w:val="20"/>
              </w:rPr>
              <w:br/>
            </w:r>
            <w:r w:rsidRPr="00602E62">
              <w:rPr>
                <w:rFonts w:ascii="Arial" w:hAnsi="Arial" w:cs="Arial"/>
                <w:b/>
                <w:sz w:val="20"/>
                <w:szCs w:val="20"/>
              </w:rPr>
              <w:t xml:space="preserve">View </w:t>
            </w:r>
            <w:r>
              <w:rPr>
                <w:rFonts w:ascii="Arial" w:hAnsi="Arial" w:cs="Arial"/>
                <w:b/>
                <w:sz w:val="20"/>
                <w:szCs w:val="20"/>
              </w:rPr>
              <w:t>of Every Metro Bus Stop on The Source</w:t>
            </w:r>
          </w:p>
          <w:p w:rsidR="005B1FC3" w:rsidRDefault="005B1FC3" w:rsidP="00602E62">
            <w:pPr>
              <w:spacing w:before="100" w:beforeAutospacing="1" w:after="100" w:afterAutospacing="1"/>
              <w:rPr>
                <w:rFonts w:ascii="Arial" w:hAnsi="Arial" w:cs="Arial"/>
                <w:b/>
                <w:bCs/>
                <w:sz w:val="20"/>
                <w:szCs w:val="20"/>
              </w:rPr>
            </w:pPr>
          </w:p>
          <w:p w:rsidR="005B1FC3" w:rsidRPr="00602E62" w:rsidRDefault="005B1FC3" w:rsidP="00602E62">
            <w:pPr>
              <w:spacing w:before="100" w:beforeAutospacing="1" w:after="100" w:afterAutospacing="1"/>
              <w:rPr>
                <w:rFonts w:ascii="Arial" w:hAnsi="Arial" w:cs="Arial"/>
                <w:b/>
                <w:bCs/>
                <w:sz w:val="20"/>
                <w:szCs w:val="20"/>
              </w:rPr>
            </w:pPr>
          </w:p>
        </w:tc>
      </w:tr>
      <w:tr w:rsidR="00AC2E5A" w:rsidRPr="0061720B" w:rsidTr="00D118FF">
        <w:trPr>
          <w:trHeight w:val="557"/>
          <w:jc w:val="center"/>
        </w:trPr>
        <w:tc>
          <w:tcPr>
            <w:tcW w:w="7999" w:type="dxa"/>
            <w:gridSpan w:val="2"/>
            <w:vAlign w:val="center"/>
          </w:tcPr>
          <w:p w:rsidR="005235E9" w:rsidRDefault="005235E9" w:rsidP="000D7CDE">
            <w:pPr>
              <w:rPr>
                <w:rFonts w:ascii="Arial" w:hAnsi="Arial" w:cs="Arial"/>
                <w:sz w:val="20"/>
                <w:szCs w:val="20"/>
              </w:rPr>
            </w:pPr>
          </w:p>
          <w:p w:rsidR="005235E9" w:rsidRDefault="005235E9" w:rsidP="005235E9">
            <w:pPr>
              <w:spacing w:before="100" w:beforeAutospacing="1" w:after="100" w:afterAutospacing="1"/>
              <w:rPr>
                <w:rFonts w:ascii="Arial" w:hAnsi="Arial" w:cs="Arial"/>
                <w:b/>
                <w:bCs/>
                <w:sz w:val="20"/>
                <w:szCs w:val="20"/>
              </w:rPr>
            </w:pPr>
            <w:bookmarkStart w:id="4" w:name="_GoBack"/>
            <w:r>
              <w:rPr>
                <w:rFonts w:ascii="Arial" w:hAnsi="Arial" w:cs="Arial"/>
                <w:b/>
                <w:bCs/>
                <w:sz w:val="20"/>
                <w:szCs w:val="20"/>
              </w:rPr>
              <w:t>Expo Phase II Construction Notice</w:t>
            </w:r>
            <w:bookmarkStart w:id="5" w:name="14890978dce997d0_expo"/>
            <w:bookmarkEnd w:id="5"/>
          </w:p>
          <w:p w:rsidR="005235E9" w:rsidRDefault="005235E9" w:rsidP="000D7CDE">
            <w:pPr>
              <w:rPr>
                <w:rFonts w:ascii="Arial" w:hAnsi="Arial" w:cs="Arial"/>
                <w:sz w:val="20"/>
                <w:szCs w:val="20"/>
              </w:rPr>
            </w:pPr>
            <w:r>
              <w:rPr>
                <w:rFonts w:ascii="Arial" w:hAnsi="Arial" w:cs="Arial"/>
                <w:sz w:val="20"/>
                <w:szCs w:val="20"/>
              </w:rPr>
              <w:t>As part of constriction of Phase 2 of the Expo Light Rail Line, work crews will implement lane closures on Overland Avenue.</w:t>
            </w:r>
            <w:r w:rsidR="00602E62">
              <w:rPr>
                <w:rFonts w:ascii="Arial" w:hAnsi="Arial" w:cs="Arial"/>
                <w:sz w:val="20"/>
                <w:szCs w:val="20"/>
              </w:rPr>
              <w:t xml:space="preserve"> Work is being managed and performed by Skanska-</w:t>
            </w:r>
            <w:proofErr w:type="spellStart"/>
            <w:r w:rsidR="00602E62">
              <w:rPr>
                <w:rFonts w:ascii="Arial" w:hAnsi="Arial" w:cs="Arial"/>
                <w:sz w:val="20"/>
                <w:szCs w:val="20"/>
              </w:rPr>
              <w:t>Rados</w:t>
            </w:r>
            <w:proofErr w:type="spellEnd"/>
            <w:r w:rsidR="00602E62">
              <w:rPr>
                <w:rFonts w:ascii="Arial" w:hAnsi="Arial" w:cs="Arial"/>
                <w:sz w:val="20"/>
                <w:szCs w:val="20"/>
              </w:rPr>
              <w:t xml:space="preserve"> Joint Venture (SRJV), and its contractors.</w:t>
            </w:r>
            <w:r>
              <w:rPr>
                <w:rFonts w:ascii="Arial" w:hAnsi="Arial" w:cs="Arial"/>
                <w:sz w:val="20"/>
                <w:szCs w:val="20"/>
              </w:rPr>
              <w:t xml:space="preserve"> Closures are scheduled from Friday, September 26, 2014 at 9:00 p.m. through Monday, September 29, 2014 at 6:00 a.m. </w:t>
            </w:r>
          </w:p>
          <w:p w:rsidR="005235E9" w:rsidRDefault="005235E9" w:rsidP="000D7CDE">
            <w:pPr>
              <w:rPr>
                <w:rFonts w:ascii="Arial" w:hAnsi="Arial" w:cs="Arial"/>
                <w:sz w:val="20"/>
                <w:szCs w:val="20"/>
              </w:rPr>
            </w:pPr>
          </w:p>
          <w:p w:rsidR="005235E9" w:rsidRDefault="005235E9" w:rsidP="000D7CDE">
            <w:pPr>
              <w:rPr>
                <w:rFonts w:ascii="Arial" w:hAnsi="Arial" w:cs="Arial"/>
                <w:sz w:val="20"/>
                <w:szCs w:val="20"/>
              </w:rPr>
            </w:pPr>
            <w:r>
              <w:rPr>
                <w:rFonts w:ascii="Arial" w:hAnsi="Arial" w:cs="Arial"/>
                <w:sz w:val="20"/>
                <w:szCs w:val="20"/>
              </w:rPr>
              <w:t>Please note that this information is an updated revision to a previously scheduled full lane closure.</w:t>
            </w:r>
          </w:p>
          <w:p w:rsidR="00602E62" w:rsidRDefault="00602E62" w:rsidP="000D7CDE">
            <w:pPr>
              <w:rPr>
                <w:rFonts w:ascii="Arial" w:hAnsi="Arial" w:cs="Arial"/>
                <w:sz w:val="20"/>
                <w:szCs w:val="20"/>
              </w:rPr>
            </w:pPr>
          </w:p>
          <w:p w:rsidR="00602E62" w:rsidRDefault="00602E62" w:rsidP="000D7CDE">
            <w:pPr>
              <w:rPr>
                <w:rFonts w:ascii="Arial" w:hAnsi="Arial" w:cs="Arial"/>
                <w:b/>
                <w:sz w:val="20"/>
                <w:szCs w:val="20"/>
              </w:rPr>
            </w:pPr>
            <w:r w:rsidRPr="00602E62">
              <w:rPr>
                <w:rFonts w:ascii="Arial" w:hAnsi="Arial" w:cs="Arial"/>
                <w:b/>
                <w:sz w:val="20"/>
                <w:szCs w:val="20"/>
              </w:rPr>
              <w:t xml:space="preserve">View </w:t>
            </w:r>
            <w:r>
              <w:rPr>
                <w:rFonts w:ascii="Arial" w:hAnsi="Arial" w:cs="Arial"/>
                <w:b/>
                <w:sz w:val="20"/>
                <w:szCs w:val="20"/>
              </w:rPr>
              <w:t>of Every Metro Bus Stop</w:t>
            </w:r>
            <w:r w:rsidR="005B1FC3">
              <w:rPr>
                <w:rFonts w:ascii="Arial" w:hAnsi="Arial" w:cs="Arial"/>
                <w:b/>
                <w:sz w:val="20"/>
                <w:szCs w:val="20"/>
              </w:rPr>
              <w:t xml:space="preserve"> on The Source</w:t>
            </w:r>
          </w:p>
          <w:p w:rsidR="00602E62" w:rsidRDefault="00602E62" w:rsidP="000D7CDE">
            <w:pPr>
              <w:rPr>
                <w:rFonts w:ascii="Arial" w:hAnsi="Arial" w:cs="Arial"/>
                <w:b/>
                <w:sz w:val="20"/>
                <w:szCs w:val="20"/>
              </w:rPr>
            </w:pPr>
          </w:p>
          <w:p w:rsidR="00602E62" w:rsidRPr="00602E62" w:rsidRDefault="00602E62" w:rsidP="000D7CDE">
            <w:pPr>
              <w:rPr>
                <w:rFonts w:ascii="Arial" w:hAnsi="Arial" w:cs="Arial"/>
                <w:sz w:val="20"/>
                <w:szCs w:val="20"/>
              </w:rPr>
            </w:pPr>
            <w:r>
              <w:rPr>
                <w:rFonts w:ascii="Arial" w:hAnsi="Arial" w:cs="Arial"/>
                <w:sz w:val="20"/>
                <w:szCs w:val="20"/>
              </w:rPr>
              <w:t xml:space="preserve">Many of our riders are familiar with the maps of our rail system, our bus system, and even maps of future service that is planned or in construction. Fewer, however, have seen a map of every Metro bus stop. To view an interactive map of every bus stop as posted on The Source, please click </w:t>
            </w:r>
            <w:hyperlink r:id="rId6" w:history="1">
              <w:r>
                <w:rPr>
                  <w:rStyle w:val="Hyperlink"/>
                  <w:rFonts w:ascii="Arial" w:hAnsi="Arial" w:cs="Arial"/>
                  <w:sz w:val="20"/>
                  <w:szCs w:val="20"/>
                </w:rPr>
                <w:t>here</w:t>
              </w:r>
            </w:hyperlink>
            <w:r>
              <w:rPr>
                <w:rFonts w:ascii="Arial" w:hAnsi="Arial" w:cs="Arial"/>
                <w:sz w:val="20"/>
                <w:szCs w:val="20"/>
              </w:rPr>
              <w:t xml:space="preserve">.    </w:t>
            </w:r>
          </w:p>
          <w:bookmarkEnd w:id="4"/>
          <w:p w:rsidR="00AC2E5A" w:rsidRPr="00F14240"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5B1FC3"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D7CDE"/>
    <w:rsid w:val="000E289B"/>
    <w:rsid w:val="000E59D1"/>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C6945"/>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3D79"/>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0110"/>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453A"/>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4143"/>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35E9"/>
    <w:rsid w:val="00525ABD"/>
    <w:rsid w:val="005318EF"/>
    <w:rsid w:val="00535955"/>
    <w:rsid w:val="00535EF9"/>
    <w:rsid w:val="00540A1F"/>
    <w:rsid w:val="00540E12"/>
    <w:rsid w:val="005450F6"/>
    <w:rsid w:val="00545D4B"/>
    <w:rsid w:val="00550588"/>
    <w:rsid w:val="00551CCA"/>
    <w:rsid w:val="005537FE"/>
    <w:rsid w:val="00554ED3"/>
    <w:rsid w:val="0056023E"/>
    <w:rsid w:val="00562734"/>
    <w:rsid w:val="00564F82"/>
    <w:rsid w:val="00565FEA"/>
    <w:rsid w:val="00566D71"/>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1FC3"/>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2E62"/>
    <w:rsid w:val="006034D2"/>
    <w:rsid w:val="00612386"/>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3DDE"/>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07A5"/>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9799D"/>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E770A"/>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52B4"/>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654FC"/>
    <w:rsid w:val="00B71FAD"/>
    <w:rsid w:val="00B756AD"/>
    <w:rsid w:val="00B768C7"/>
    <w:rsid w:val="00B77B1D"/>
    <w:rsid w:val="00B807B3"/>
    <w:rsid w:val="00B823A1"/>
    <w:rsid w:val="00B825B0"/>
    <w:rsid w:val="00B839A7"/>
    <w:rsid w:val="00B86A72"/>
    <w:rsid w:val="00B872BF"/>
    <w:rsid w:val="00B90411"/>
    <w:rsid w:val="00B93282"/>
    <w:rsid w:val="00B94426"/>
    <w:rsid w:val="00B94FF0"/>
    <w:rsid w:val="00BA2D3F"/>
    <w:rsid w:val="00BA32D4"/>
    <w:rsid w:val="00BA7063"/>
    <w:rsid w:val="00BB00CF"/>
    <w:rsid w:val="00BB3274"/>
    <w:rsid w:val="00BB6711"/>
    <w:rsid w:val="00BC1792"/>
    <w:rsid w:val="00BC19BB"/>
    <w:rsid w:val="00BC4E2D"/>
    <w:rsid w:val="00BC5743"/>
    <w:rsid w:val="00BC6A2F"/>
    <w:rsid w:val="00BD09D7"/>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5461"/>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492F"/>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8430">
      <w:bodyDiv w:val="1"/>
      <w:marLeft w:val="0"/>
      <w:marRight w:val="0"/>
      <w:marTop w:val="0"/>
      <w:marBottom w:val="0"/>
      <w:divBdr>
        <w:top w:val="none" w:sz="0" w:space="0" w:color="auto"/>
        <w:left w:val="none" w:sz="0" w:space="0" w:color="auto"/>
        <w:bottom w:val="none" w:sz="0" w:space="0" w:color="auto"/>
        <w:right w:val="none" w:sz="0" w:space="0" w:color="auto"/>
      </w:divBdr>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741028662">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4/09/24/view-of-every-metro-bus-stop-on-a-map/"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50</cp:revision>
  <cp:lastPrinted>2009-11-13T00:30:00Z</cp:lastPrinted>
  <dcterms:created xsi:type="dcterms:W3CDTF">2012-07-18T18:54:00Z</dcterms:created>
  <dcterms:modified xsi:type="dcterms:W3CDTF">2014-09-25T01:18:00Z</dcterms:modified>
</cp:coreProperties>
</file>