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B7" w:rsidRDefault="00104CB7" w:rsidP="00104CB7">
      <w:pPr>
        <w:rPr>
          <w:rFonts w:ascii="Arial" w:hAnsi="Arial" w:cs="Arial"/>
          <w:b/>
          <w:bCs/>
          <w:sz w:val="28"/>
          <w:szCs w:val="28"/>
        </w:rPr>
      </w:pPr>
      <w:r>
        <w:rPr>
          <w:rFonts w:ascii="Arial" w:hAnsi="Arial" w:cs="Arial"/>
          <w:b/>
          <w:bCs/>
          <w:sz w:val="28"/>
          <w:szCs w:val="28"/>
        </w:rPr>
        <w:t>Southbound 405 Freeway Closures Between Sunset and Santa Monica Boulevards Planned Nights of June 15</w:t>
      </w:r>
      <w:proofErr w:type="gramStart"/>
      <w:r>
        <w:rPr>
          <w:rFonts w:ascii="Arial" w:hAnsi="Arial" w:cs="Arial"/>
          <w:b/>
          <w:bCs/>
          <w:sz w:val="28"/>
          <w:szCs w:val="28"/>
        </w:rPr>
        <w:t>,16</w:t>
      </w:r>
      <w:proofErr w:type="gramEnd"/>
    </w:p>
    <w:p w:rsidR="00104CB7" w:rsidRDefault="00104CB7" w:rsidP="00104CB7">
      <w:pPr>
        <w:rPr>
          <w:rFonts w:ascii="Arial" w:hAnsi="Arial" w:cs="Arial"/>
          <w:sz w:val="28"/>
          <w:szCs w:val="28"/>
        </w:rPr>
      </w:pPr>
    </w:p>
    <w:p w:rsidR="00104CB7" w:rsidRDefault="00104CB7" w:rsidP="00104CB7">
      <w:pPr>
        <w:rPr>
          <w:rFonts w:ascii="Arial" w:hAnsi="Arial" w:cs="Arial"/>
        </w:rPr>
      </w:pPr>
      <w:r>
        <w:rPr>
          <w:rFonts w:ascii="Arial" w:hAnsi="Arial" w:cs="Arial"/>
        </w:rPr>
        <w:t>The I-405 Sepulveda Pass Improvements Project contractor is scheduled to conduct two consecutive nighttime freeway closures on the southbound I-405 between Sunset Boulevard and Santa Monica Boulevard in West Los Angeles the nights of Sunday, June 15 and Monday, June 16, 2014 to facilitate traffic loop installation and thermoplastic freeway striping.</w:t>
      </w:r>
    </w:p>
    <w:p w:rsidR="00104CB7" w:rsidRDefault="00104CB7" w:rsidP="00104CB7">
      <w:pPr>
        <w:rPr>
          <w:rFonts w:ascii="Arial" w:hAnsi="Arial" w:cs="Arial"/>
        </w:rPr>
      </w:pPr>
      <w:bookmarkStart w:id="0" w:name="_GoBack"/>
      <w:bookmarkEnd w:id="0"/>
    </w:p>
    <w:p w:rsidR="00104CB7" w:rsidRDefault="00104CB7" w:rsidP="00104CB7">
      <w:pPr>
        <w:rPr>
          <w:rFonts w:ascii="Arial" w:hAnsi="Arial" w:cs="Arial"/>
        </w:rPr>
      </w:pPr>
      <w:r>
        <w:rPr>
          <w:rFonts w:ascii="Arial" w:hAnsi="Arial" w:cs="Arial"/>
        </w:rPr>
        <w:t xml:space="preserve">Closure information is as follows: </w:t>
      </w:r>
    </w:p>
    <w:p w:rsidR="00104CB7" w:rsidRDefault="00104CB7" w:rsidP="00104CB7">
      <w:pPr>
        <w:rPr>
          <w:rFonts w:ascii="Arial" w:hAnsi="Arial" w:cs="Arial"/>
        </w:rPr>
      </w:pPr>
    </w:p>
    <w:p w:rsidR="00104CB7" w:rsidRDefault="00104CB7" w:rsidP="00104CB7">
      <w:pPr>
        <w:pStyle w:val="ListParagraph"/>
        <w:numPr>
          <w:ilvl w:val="0"/>
          <w:numId w:val="1"/>
        </w:numPr>
        <w:rPr>
          <w:rFonts w:ascii="Arial" w:hAnsi="Arial" w:cs="Arial"/>
          <w:sz w:val="22"/>
          <w:szCs w:val="22"/>
        </w:rPr>
      </w:pPr>
      <w:r>
        <w:rPr>
          <w:rFonts w:ascii="Arial" w:hAnsi="Arial" w:cs="Arial"/>
          <w:sz w:val="22"/>
          <w:szCs w:val="22"/>
        </w:rPr>
        <w:t>Midnight on Sunday, June 15 to 5 a.m. Monday, June 16</w:t>
      </w:r>
    </w:p>
    <w:p w:rsidR="00104CB7" w:rsidRDefault="00104CB7" w:rsidP="00104CB7">
      <w:pPr>
        <w:pStyle w:val="ListParagraph"/>
        <w:numPr>
          <w:ilvl w:val="0"/>
          <w:numId w:val="1"/>
        </w:numPr>
        <w:rPr>
          <w:rFonts w:ascii="Arial" w:hAnsi="Arial" w:cs="Arial"/>
          <w:sz w:val="22"/>
          <w:szCs w:val="22"/>
        </w:rPr>
      </w:pPr>
      <w:r>
        <w:rPr>
          <w:rFonts w:ascii="Arial" w:hAnsi="Arial" w:cs="Arial"/>
          <w:sz w:val="22"/>
          <w:szCs w:val="22"/>
        </w:rPr>
        <w:t>Midnight on Monday, June 16 to 5 a.m. Tuesday, June 17</w:t>
      </w:r>
    </w:p>
    <w:p w:rsidR="00104CB7" w:rsidRDefault="00104CB7" w:rsidP="00104CB7">
      <w:pPr>
        <w:rPr>
          <w:rFonts w:ascii="Arial" w:hAnsi="Arial" w:cs="Arial"/>
        </w:rPr>
      </w:pPr>
      <w:r>
        <w:rPr>
          <w:rFonts w:ascii="Arial" w:hAnsi="Arial" w:cs="Arial"/>
        </w:rPr>
        <w:t xml:space="preserve">Ramps will begin to close at 7 p.m. and lanes will begin to close at 11 p.m. </w:t>
      </w:r>
    </w:p>
    <w:p w:rsidR="00104CB7" w:rsidRDefault="00104CB7" w:rsidP="00104CB7">
      <w:pPr>
        <w:rPr>
          <w:rFonts w:ascii="Arial" w:hAnsi="Arial" w:cs="Arial"/>
        </w:rPr>
      </w:pPr>
    </w:p>
    <w:p w:rsidR="00104CB7" w:rsidRDefault="00104CB7" w:rsidP="00104CB7">
      <w:pPr>
        <w:rPr>
          <w:rFonts w:ascii="Arial" w:hAnsi="Arial" w:cs="Arial"/>
          <w:b/>
          <w:bCs/>
        </w:rPr>
      </w:pPr>
      <w:r>
        <w:rPr>
          <w:rFonts w:ascii="Arial" w:hAnsi="Arial" w:cs="Arial"/>
          <w:b/>
          <w:bCs/>
          <w:i/>
          <w:iCs/>
          <w:u w:val="single"/>
        </w:rPr>
        <w:t>Ramp Closures</w:t>
      </w:r>
      <w:r>
        <w:rPr>
          <w:rFonts w:ascii="Arial" w:hAnsi="Arial" w:cs="Arial"/>
          <w:b/>
          <w:bCs/>
          <w:i/>
          <w:iCs/>
        </w:rPr>
        <w:t xml:space="preserve">: </w:t>
      </w:r>
    </w:p>
    <w:p w:rsidR="00104CB7" w:rsidRDefault="00104CB7" w:rsidP="00104CB7">
      <w:pPr>
        <w:rPr>
          <w:rFonts w:ascii="Arial" w:hAnsi="Arial" w:cs="Arial"/>
        </w:rPr>
      </w:pPr>
      <w:r>
        <w:rPr>
          <w:rFonts w:ascii="Arial" w:hAnsi="Arial" w:cs="Arial"/>
        </w:rPr>
        <w:t>Southbound on-ramp from eastbound Wilshire Boulevard</w:t>
      </w:r>
    </w:p>
    <w:p w:rsidR="00104CB7" w:rsidRDefault="00104CB7" w:rsidP="00104CB7">
      <w:pPr>
        <w:rPr>
          <w:rFonts w:ascii="Arial" w:hAnsi="Arial" w:cs="Arial"/>
        </w:rPr>
      </w:pPr>
      <w:r>
        <w:rPr>
          <w:rFonts w:ascii="Arial" w:hAnsi="Arial" w:cs="Arial"/>
        </w:rPr>
        <w:t>Southbound on-ramp from westbound Wilshire Boulevard</w:t>
      </w:r>
    </w:p>
    <w:p w:rsidR="00104CB7" w:rsidRDefault="00104CB7" w:rsidP="00104CB7">
      <w:pPr>
        <w:rPr>
          <w:rFonts w:ascii="Arial" w:hAnsi="Arial" w:cs="Arial"/>
        </w:rPr>
      </w:pPr>
      <w:r>
        <w:rPr>
          <w:rFonts w:ascii="Arial" w:hAnsi="Arial" w:cs="Arial"/>
        </w:rPr>
        <w:t>Southbound on-ramp from eastbound Sunset Boulevard</w:t>
      </w:r>
    </w:p>
    <w:p w:rsidR="00104CB7" w:rsidRDefault="00104CB7" w:rsidP="00104CB7">
      <w:pPr>
        <w:rPr>
          <w:rFonts w:ascii="Arial" w:hAnsi="Arial" w:cs="Arial"/>
        </w:rPr>
      </w:pPr>
      <w:r>
        <w:rPr>
          <w:rFonts w:ascii="Arial" w:hAnsi="Arial" w:cs="Arial"/>
        </w:rPr>
        <w:t>Southbound on-ramp from westbound Sunset Boulevard</w:t>
      </w:r>
    </w:p>
    <w:p w:rsidR="00104CB7" w:rsidRDefault="00104CB7" w:rsidP="00104CB7">
      <w:pPr>
        <w:rPr>
          <w:rFonts w:ascii="Arial" w:hAnsi="Arial" w:cs="Arial"/>
        </w:rPr>
      </w:pPr>
    </w:p>
    <w:p w:rsidR="00104CB7" w:rsidRDefault="00104CB7" w:rsidP="00104CB7">
      <w:pPr>
        <w:rPr>
          <w:rFonts w:ascii="Arial" w:hAnsi="Arial" w:cs="Arial"/>
        </w:rPr>
      </w:pPr>
    </w:p>
    <w:p w:rsidR="00104CB7" w:rsidRDefault="00104CB7" w:rsidP="00104CB7">
      <w:pPr>
        <w:rPr>
          <w:rFonts w:ascii="Arial" w:hAnsi="Arial" w:cs="Arial"/>
        </w:rPr>
      </w:pPr>
      <w:r>
        <w:rPr>
          <w:rFonts w:ascii="Arial" w:hAnsi="Arial" w:cs="Arial"/>
          <w:b/>
          <w:bCs/>
          <w:u w:val="single"/>
        </w:rPr>
        <w:t>Detour:</w:t>
      </w:r>
      <w:r>
        <w:rPr>
          <w:rFonts w:ascii="Arial" w:hAnsi="Arial" w:cs="Arial"/>
        </w:rPr>
        <w:t xml:space="preserve">  </w:t>
      </w:r>
    </w:p>
    <w:p w:rsidR="00104CB7" w:rsidRDefault="00104CB7" w:rsidP="00104CB7">
      <w:pPr>
        <w:rPr>
          <w:rFonts w:ascii="Arial" w:hAnsi="Arial" w:cs="Arial"/>
        </w:rPr>
      </w:pPr>
      <w:r>
        <w:rPr>
          <w:rFonts w:ascii="Arial" w:hAnsi="Arial" w:cs="Arial"/>
        </w:rPr>
        <w:t>Take the Southbound Sunset off-ramp, head north on Church Lane, turn south on Sepulveda, to west on Santa Monica Boulevard to the Southbound Santa Monica on-ramp.</w:t>
      </w:r>
    </w:p>
    <w:p w:rsidR="00104CB7" w:rsidRDefault="00104CB7" w:rsidP="00104CB7">
      <w:pPr>
        <w:rPr>
          <w:rFonts w:ascii="Arial" w:hAnsi="Arial" w:cs="Arial"/>
        </w:rPr>
      </w:pPr>
    </w:p>
    <w:p w:rsidR="00104CB7" w:rsidRDefault="00104CB7" w:rsidP="00104CB7">
      <w:pPr>
        <w:rPr>
          <w:rStyle w:val="A4"/>
          <w:rFonts w:ascii="Arial" w:hAnsi="Arial"/>
          <w:b/>
          <w:bCs/>
          <w:color w:val="auto"/>
        </w:rPr>
      </w:pPr>
      <w:r>
        <w:rPr>
          <w:rStyle w:val="A4"/>
          <w:rFonts w:ascii="Arial" w:hAnsi="Arial" w:cs="Arial"/>
          <w:b/>
          <w:bCs/>
        </w:rPr>
        <w:t>What to expect:</w:t>
      </w:r>
    </w:p>
    <w:p w:rsidR="00104CB7" w:rsidRDefault="00104CB7" w:rsidP="00104CB7">
      <w:pPr>
        <w:numPr>
          <w:ilvl w:val="0"/>
          <w:numId w:val="2"/>
        </w:numPr>
        <w:ind w:left="720"/>
      </w:pPr>
      <w:r>
        <w:rPr>
          <w:rFonts w:ascii="Arial" w:hAnsi="Arial" w:cs="Arial"/>
        </w:rPr>
        <w:t>Work is dependent on favorable weather conditions.</w:t>
      </w:r>
    </w:p>
    <w:p w:rsidR="00104CB7" w:rsidRDefault="00104CB7" w:rsidP="00104CB7">
      <w:pPr>
        <w:numPr>
          <w:ilvl w:val="0"/>
          <w:numId w:val="2"/>
        </w:numPr>
        <w:ind w:left="720"/>
        <w:rPr>
          <w:rFonts w:ascii="Arial" w:hAnsi="Arial" w:cs="Arial"/>
        </w:rPr>
      </w:pPr>
      <w:r>
        <w:rPr>
          <w:rFonts w:ascii="Arial" w:hAnsi="Arial" w:cs="Arial"/>
        </w:rPr>
        <w:t>Emergency access will be maintained at all times.</w:t>
      </w:r>
    </w:p>
    <w:p w:rsidR="00104CB7" w:rsidRDefault="00104CB7" w:rsidP="00104CB7">
      <w:pPr>
        <w:numPr>
          <w:ilvl w:val="0"/>
          <w:numId w:val="2"/>
        </w:numPr>
        <w:ind w:left="720"/>
        <w:rPr>
          <w:rFonts w:ascii="Arial" w:hAnsi="Arial" w:cs="Arial"/>
        </w:rPr>
      </w:pPr>
      <w:r>
        <w:rPr>
          <w:rFonts w:ascii="Arial" w:hAnsi="Arial" w:cs="Arial"/>
        </w:rPr>
        <w:t xml:space="preserve">For a listing of daily closures and latest updates visit our website at </w:t>
      </w:r>
      <w:hyperlink r:id="rId6" w:history="1">
        <w:r>
          <w:rPr>
            <w:rStyle w:val="Hyperlink"/>
            <w:rFonts w:ascii="Arial" w:hAnsi="Arial" w:cs="Arial"/>
            <w:color w:val="auto"/>
          </w:rPr>
          <w:t>www.metro.net/405</w:t>
        </w:r>
      </w:hyperlink>
      <w:r>
        <w:rPr>
          <w:rFonts w:ascii="Arial" w:hAnsi="Arial" w:cs="Arial"/>
        </w:rPr>
        <w:t xml:space="preserve"> or follow us on twitter: </w:t>
      </w:r>
      <w:hyperlink r:id="rId7" w:history="1">
        <w:r>
          <w:rPr>
            <w:rStyle w:val="Hyperlink"/>
            <w:rFonts w:ascii="Arial" w:hAnsi="Arial" w:cs="Arial"/>
            <w:color w:val="auto"/>
          </w:rPr>
          <w:t>www.twitter.com/I_405</w:t>
        </w:r>
      </w:hyperlink>
      <w:r>
        <w:rPr>
          <w:rFonts w:ascii="Arial" w:hAnsi="Arial" w:cs="Arial"/>
        </w:rPr>
        <w:t xml:space="preserve"> and Facebook at </w:t>
      </w:r>
      <w:hyperlink r:id="rId8" w:history="1">
        <w:r>
          <w:rPr>
            <w:rStyle w:val="Hyperlink"/>
            <w:rFonts w:ascii="Arial" w:hAnsi="Arial" w:cs="Arial"/>
            <w:color w:val="auto"/>
          </w:rPr>
          <w:t>www.facebook.com/405project</w:t>
        </w:r>
      </w:hyperlink>
      <w:r>
        <w:rPr>
          <w:rFonts w:ascii="Arial" w:hAnsi="Arial" w:cs="Arial"/>
        </w:rPr>
        <w:t>.</w:t>
      </w:r>
    </w:p>
    <w:p w:rsidR="00104CB7" w:rsidRDefault="00104CB7" w:rsidP="00104CB7">
      <w:pPr>
        <w:ind w:left="360"/>
        <w:rPr>
          <w:rFonts w:ascii="Arial" w:hAnsi="Arial" w:cs="Arial"/>
        </w:rPr>
      </w:pPr>
    </w:p>
    <w:p w:rsidR="00C44653" w:rsidRDefault="00C44653"/>
    <w:sectPr w:rsidR="00C44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SansLF-Regular">
    <w:panose1 w:val="02000503060000020004"/>
    <w:charset w:val="00"/>
    <w:family w:val="auto"/>
    <w:pitch w:val="variable"/>
    <w:sig w:usb0="80000027" w:usb1="00000000" w:usb2="00000000" w:usb3="00000000" w:csb0="00000001" w:csb1="00000000"/>
  </w:font>
  <w:font w:name="Frutiger 45 Light">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204"/>
    <w:multiLevelType w:val="hybridMultilevel"/>
    <w:tmpl w:val="CF8CB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C6B4375"/>
    <w:multiLevelType w:val="hybridMultilevel"/>
    <w:tmpl w:val="1E46D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B7"/>
    <w:rsid w:val="00104CB7"/>
    <w:rsid w:val="00C4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CB7"/>
    <w:rPr>
      <w:color w:val="0000FF"/>
      <w:u w:val="single"/>
    </w:rPr>
  </w:style>
  <w:style w:type="paragraph" w:styleId="ListParagraph">
    <w:name w:val="List Paragraph"/>
    <w:basedOn w:val="Normal"/>
    <w:uiPriority w:val="34"/>
    <w:qFormat/>
    <w:rsid w:val="00104CB7"/>
    <w:pPr>
      <w:spacing w:after="220" w:line="220" w:lineRule="atLeast"/>
      <w:ind w:left="720"/>
    </w:pPr>
    <w:rPr>
      <w:rFonts w:ascii="ScalaSansLF-Regular" w:hAnsi="ScalaSansLF-Regular"/>
      <w:sz w:val="18"/>
      <w:szCs w:val="18"/>
    </w:rPr>
  </w:style>
  <w:style w:type="character" w:customStyle="1" w:styleId="A4">
    <w:name w:val="A4"/>
    <w:basedOn w:val="DefaultParagraphFont"/>
    <w:rsid w:val="00104CB7"/>
    <w:rPr>
      <w:rFonts w:ascii="Frutiger 45 Light" w:hAnsi="Frutiger 45 Light"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CB7"/>
    <w:rPr>
      <w:color w:val="0000FF"/>
      <w:u w:val="single"/>
    </w:rPr>
  </w:style>
  <w:style w:type="paragraph" w:styleId="ListParagraph">
    <w:name w:val="List Paragraph"/>
    <w:basedOn w:val="Normal"/>
    <w:uiPriority w:val="34"/>
    <w:qFormat/>
    <w:rsid w:val="00104CB7"/>
    <w:pPr>
      <w:spacing w:after="220" w:line="220" w:lineRule="atLeast"/>
      <w:ind w:left="720"/>
    </w:pPr>
    <w:rPr>
      <w:rFonts w:ascii="ScalaSansLF-Regular" w:hAnsi="ScalaSansLF-Regular"/>
      <w:sz w:val="18"/>
      <w:szCs w:val="18"/>
    </w:rPr>
  </w:style>
  <w:style w:type="character" w:customStyle="1" w:styleId="A4">
    <w:name w:val="A4"/>
    <w:basedOn w:val="DefaultParagraphFont"/>
    <w:rsid w:val="00104CB7"/>
    <w:rPr>
      <w:rFonts w:ascii="Frutiger 45 Light" w:hAnsi="Frutiger 45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405project" TargetMode="External"/><Relationship Id="rId3" Type="http://schemas.microsoft.com/office/2007/relationships/stylesWithEffects" Target="stylesWithEffects.xml"/><Relationship Id="rId7" Type="http://schemas.openxmlformats.org/officeDocument/2006/relationships/hyperlink" Target="http://www.twitter.com/I_4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40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Borgman, Nolan V.</dc:creator>
  <cp:lastModifiedBy>Borgman, Nolan V.</cp:lastModifiedBy>
  <cp:revision>1</cp:revision>
  <cp:lastPrinted>2014-06-13T19:15:00Z</cp:lastPrinted>
  <dcterms:created xsi:type="dcterms:W3CDTF">2014-06-13T19:14:00Z</dcterms:created>
  <dcterms:modified xsi:type="dcterms:W3CDTF">2014-06-13T19:16:00Z</dcterms:modified>
</cp:coreProperties>
</file>