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D2" w:rsidRDefault="00022FD2" w:rsidP="005A42FE">
      <w:pPr>
        <w:pStyle w:val="Head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22FD2" w:rsidRDefault="00022FD2" w:rsidP="005A42FE">
      <w:pPr>
        <w:pStyle w:val="Header"/>
        <w:rPr>
          <w:rFonts w:ascii="Arial" w:hAnsi="Arial" w:cs="Arial"/>
          <w:b/>
          <w:bCs/>
          <w:szCs w:val="24"/>
        </w:rPr>
      </w:pPr>
    </w:p>
    <w:p w:rsidR="00043E9A" w:rsidRPr="001267C0" w:rsidRDefault="00043E9A" w:rsidP="005A42FE">
      <w:pPr>
        <w:pStyle w:val="Header"/>
        <w:rPr>
          <w:rFonts w:ascii="Arial" w:hAnsi="Arial" w:cs="Arial"/>
          <w:sz w:val="22"/>
          <w:szCs w:val="22"/>
        </w:rPr>
      </w:pPr>
      <w:r w:rsidRPr="00043E9A">
        <w:rPr>
          <w:rFonts w:ascii="Arial" w:hAnsi="Arial" w:cs="Arial"/>
          <w:b/>
          <w:bCs/>
          <w:szCs w:val="24"/>
        </w:rPr>
        <w:t xml:space="preserve">Date:        </w:t>
      </w:r>
      <w:r w:rsidRPr="00043E9A">
        <w:rPr>
          <w:rFonts w:ascii="Arial" w:hAnsi="Arial" w:cs="Arial"/>
          <w:szCs w:val="24"/>
        </w:rPr>
        <w:t>        </w:t>
      </w:r>
      <w:r w:rsidR="001B4317">
        <w:rPr>
          <w:rFonts w:ascii="Arial" w:hAnsi="Arial" w:cs="Arial"/>
          <w:szCs w:val="24"/>
        </w:rPr>
        <w:t xml:space="preserve"> </w:t>
      </w:r>
      <w:r w:rsidR="002A7B51">
        <w:rPr>
          <w:rFonts w:ascii="Arial" w:hAnsi="Arial" w:cs="Arial"/>
          <w:szCs w:val="24"/>
        </w:rPr>
        <w:t>October</w:t>
      </w:r>
      <w:r w:rsidR="0025039A">
        <w:rPr>
          <w:rFonts w:ascii="Arial" w:hAnsi="Arial" w:cs="Arial"/>
          <w:szCs w:val="24"/>
        </w:rPr>
        <w:t xml:space="preserve"> </w:t>
      </w:r>
      <w:r w:rsidR="001E6384">
        <w:rPr>
          <w:rFonts w:ascii="Arial" w:hAnsi="Arial" w:cs="Arial"/>
          <w:szCs w:val="24"/>
        </w:rPr>
        <w:t>17</w:t>
      </w:r>
      <w:r w:rsidR="00CD5669">
        <w:rPr>
          <w:rFonts w:ascii="Arial" w:hAnsi="Arial" w:cs="Arial"/>
          <w:szCs w:val="24"/>
        </w:rPr>
        <w:t xml:space="preserve">, </w:t>
      </w:r>
      <w:r w:rsidRPr="001267C0">
        <w:rPr>
          <w:rFonts w:ascii="Arial" w:hAnsi="Arial" w:cs="Arial"/>
          <w:sz w:val="22"/>
          <w:szCs w:val="22"/>
        </w:rPr>
        <w:t>201</w:t>
      </w:r>
      <w:r w:rsidR="008748EC" w:rsidRPr="001267C0">
        <w:rPr>
          <w:rFonts w:ascii="Arial" w:hAnsi="Arial" w:cs="Arial"/>
          <w:sz w:val="22"/>
          <w:szCs w:val="22"/>
        </w:rPr>
        <w:t>4</w:t>
      </w:r>
    </w:p>
    <w:p w:rsidR="00043E9A" w:rsidRPr="00043E9A" w:rsidRDefault="00043E9A" w:rsidP="005A42FE">
      <w:pPr>
        <w:pStyle w:val="Header"/>
        <w:rPr>
          <w:rFonts w:ascii="Arial" w:hAnsi="Arial" w:cs="Arial"/>
          <w:szCs w:val="24"/>
        </w:rPr>
      </w:pPr>
      <w:r w:rsidRPr="00043E9A">
        <w:rPr>
          <w:rFonts w:ascii="Arial" w:hAnsi="Arial" w:cs="Arial"/>
          <w:b/>
          <w:bCs/>
          <w:szCs w:val="24"/>
        </w:rPr>
        <w:t xml:space="preserve">District 7:         </w:t>
      </w:r>
      <w:r w:rsidRPr="001267C0">
        <w:rPr>
          <w:rFonts w:ascii="Arial" w:hAnsi="Arial" w:cs="Arial"/>
          <w:sz w:val="22"/>
          <w:szCs w:val="22"/>
        </w:rPr>
        <w:t xml:space="preserve">Los Angeles &amp; Ventura </w:t>
      </w:r>
      <w:r w:rsidR="00E977BB" w:rsidRPr="001267C0">
        <w:rPr>
          <w:rFonts w:ascii="Arial" w:hAnsi="Arial" w:cs="Arial"/>
          <w:sz w:val="22"/>
          <w:szCs w:val="22"/>
        </w:rPr>
        <w:t>C</w:t>
      </w:r>
      <w:r w:rsidRPr="001267C0">
        <w:rPr>
          <w:rFonts w:ascii="Arial" w:hAnsi="Arial" w:cs="Arial"/>
          <w:sz w:val="22"/>
          <w:szCs w:val="22"/>
        </w:rPr>
        <w:t>ounties</w:t>
      </w:r>
    </w:p>
    <w:p w:rsidR="00043E9A" w:rsidRPr="00043E9A" w:rsidRDefault="00043E9A" w:rsidP="005A42FE">
      <w:pPr>
        <w:pStyle w:val="Header"/>
        <w:rPr>
          <w:rFonts w:ascii="Arial" w:hAnsi="Arial" w:cs="Arial"/>
          <w:szCs w:val="24"/>
        </w:rPr>
      </w:pPr>
      <w:r w:rsidRPr="00043E9A">
        <w:rPr>
          <w:rFonts w:ascii="Arial" w:hAnsi="Arial" w:cs="Arial"/>
          <w:b/>
          <w:bCs/>
          <w:szCs w:val="24"/>
        </w:rPr>
        <w:t>Contact:</w:t>
      </w:r>
      <w:r w:rsidRPr="00043E9A">
        <w:rPr>
          <w:rFonts w:ascii="Arial" w:hAnsi="Arial" w:cs="Arial"/>
          <w:szCs w:val="24"/>
        </w:rPr>
        <w:t xml:space="preserve">           </w:t>
      </w:r>
      <w:r w:rsidR="00907DE3" w:rsidRPr="001267C0">
        <w:rPr>
          <w:rFonts w:ascii="Arial" w:hAnsi="Arial" w:cs="Arial"/>
          <w:sz w:val="22"/>
          <w:szCs w:val="22"/>
        </w:rPr>
        <w:t>Jackie Beaver</w:t>
      </w:r>
    </w:p>
    <w:p w:rsidR="00043E9A" w:rsidRPr="00043E9A" w:rsidRDefault="00043E9A" w:rsidP="005A42FE">
      <w:pPr>
        <w:pStyle w:val="Header"/>
        <w:rPr>
          <w:rFonts w:ascii="Arial" w:hAnsi="Arial" w:cs="Arial"/>
          <w:szCs w:val="24"/>
        </w:rPr>
      </w:pPr>
      <w:r w:rsidRPr="00043E9A">
        <w:rPr>
          <w:rFonts w:ascii="Arial" w:hAnsi="Arial" w:cs="Arial"/>
          <w:b/>
          <w:bCs/>
          <w:szCs w:val="24"/>
        </w:rPr>
        <w:t>Phone:</w:t>
      </w:r>
      <w:r w:rsidRPr="00043E9A">
        <w:rPr>
          <w:rFonts w:ascii="Arial" w:hAnsi="Arial" w:cs="Arial"/>
          <w:szCs w:val="24"/>
        </w:rPr>
        <w:t xml:space="preserve">             </w:t>
      </w:r>
      <w:r w:rsidRPr="001267C0">
        <w:rPr>
          <w:rFonts w:ascii="Arial" w:hAnsi="Arial" w:cs="Arial"/>
          <w:sz w:val="22"/>
          <w:szCs w:val="22"/>
        </w:rPr>
        <w:t>(213) 897-</w:t>
      </w:r>
      <w:r w:rsidR="00907DE3" w:rsidRPr="001267C0">
        <w:rPr>
          <w:rFonts w:ascii="Arial" w:hAnsi="Arial" w:cs="Arial"/>
          <w:sz w:val="22"/>
          <w:szCs w:val="22"/>
        </w:rPr>
        <w:t>7602</w:t>
      </w:r>
    </w:p>
    <w:p w:rsidR="00E4293E" w:rsidRPr="00D0360F" w:rsidRDefault="00D0360F" w:rsidP="005A42F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noProof/>
          <w:szCs w:val="24"/>
        </w:rPr>
      </w:pPr>
      <w:r w:rsidRPr="00D0360F">
        <w:rPr>
          <w:rFonts w:ascii="Arial" w:hAnsi="Arial"/>
          <w:b/>
          <w:noProof/>
          <w:szCs w:val="24"/>
        </w:rPr>
        <w:t>Website</w:t>
      </w:r>
      <w:r>
        <w:rPr>
          <w:rFonts w:ascii="Arial" w:hAnsi="Arial"/>
          <w:b/>
          <w:noProof/>
          <w:szCs w:val="24"/>
        </w:rPr>
        <w:t>:</w:t>
      </w:r>
      <w:r>
        <w:rPr>
          <w:rFonts w:ascii="Arial" w:hAnsi="Arial"/>
          <w:b/>
          <w:noProof/>
          <w:szCs w:val="24"/>
        </w:rPr>
        <w:tab/>
        <w:t xml:space="preserve">    </w:t>
      </w:r>
      <w:r w:rsidRPr="00D0360F">
        <w:rPr>
          <w:rFonts w:ascii="Arial" w:hAnsi="Arial"/>
          <w:b/>
          <w:noProof/>
          <w:szCs w:val="24"/>
        </w:rPr>
        <w:t>www.dot.ca.gov/dist07</w:t>
      </w:r>
    </w:p>
    <w:p w:rsidR="00E4293E" w:rsidRDefault="00E4293E" w:rsidP="00AA784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color w:val="000000"/>
          <w:sz w:val="16"/>
        </w:rPr>
      </w:pPr>
    </w:p>
    <w:p w:rsidR="00B916EF" w:rsidRDefault="00E4293E" w:rsidP="00043E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FOR IMMEDIATE RELEASE</w:t>
      </w:r>
      <w:r w:rsidR="00907CA6">
        <w:rPr>
          <w:rFonts w:ascii="Arial" w:hAnsi="Arial"/>
          <w:b/>
          <w:color w:val="000000"/>
        </w:rPr>
        <w:tab/>
      </w:r>
      <w:r w:rsidR="00907CA6">
        <w:rPr>
          <w:rFonts w:ascii="Arial" w:hAnsi="Arial"/>
          <w:b/>
          <w:color w:val="000000"/>
        </w:rPr>
        <w:tab/>
      </w:r>
    </w:p>
    <w:p w:rsidR="00DB548E" w:rsidRDefault="00DB548E" w:rsidP="00BA5049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/>
          <w:b/>
          <w:color w:val="000000"/>
        </w:rPr>
      </w:pPr>
    </w:p>
    <w:p w:rsidR="00DB548E" w:rsidRPr="007E1629" w:rsidRDefault="00E95C5A" w:rsidP="006B0BB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00"/>
          <w:sz w:val="28"/>
          <w:szCs w:val="28"/>
        </w:rPr>
      </w:pPr>
      <w:r w:rsidRPr="007E1629">
        <w:rPr>
          <w:rFonts w:ascii="Arial" w:hAnsi="Arial"/>
          <w:b/>
          <w:color w:val="000000"/>
          <w:sz w:val="28"/>
          <w:szCs w:val="28"/>
        </w:rPr>
        <w:t>BRIDGE RAIL IMPROVEMENT WORK</w:t>
      </w:r>
      <w:r w:rsidR="001D575C">
        <w:rPr>
          <w:rFonts w:ascii="Arial" w:hAnsi="Arial"/>
          <w:b/>
          <w:color w:val="000000"/>
          <w:sz w:val="28"/>
          <w:szCs w:val="28"/>
        </w:rPr>
        <w:t xml:space="preserve"> ON US 101</w:t>
      </w:r>
    </w:p>
    <w:p w:rsidR="0050584E" w:rsidRDefault="0050584E" w:rsidP="00BA5049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/>
          <w:color w:val="000000"/>
        </w:rPr>
      </w:pPr>
    </w:p>
    <w:p w:rsidR="00A118DA" w:rsidRPr="00EF7DBE" w:rsidRDefault="00BB1048" w:rsidP="00935CA2">
      <w:pPr>
        <w:pStyle w:val="Title"/>
        <w:ind w:right="-288"/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sz w:val="22"/>
          <w:szCs w:val="22"/>
        </w:rPr>
        <w:t>Los Angeles</w:t>
      </w:r>
      <w:r w:rsidR="006812F4" w:rsidRPr="00EF7DBE">
        <w:rPr>
          <w:rFonts w:ascii="Arial" w:hAnsi="Arial" w:cs="Arial"/>
          <w:sz w:val="22"/>
          <w:szCs w:val="22"/>
        </w:rPr>
        <w:t xml:space="preserve"> </w:t>
      </w:r>
      <w:r w:rsidRPr="00EF7DBE">
        <w:rPr>
          <w:rFonts w:ascii="Arial" w:hAnsi="Arial" w:cs="Arial"/>
          <w:b w:val="0"/>
          <w:sz w:val="22"/>
          <w:szCs w:val="22"/>
        </w:rPr>
        <w:t>- The California Department of Transportation (Caltrans)</w:t>
      </w:r>
      <w:r w:rsidR="002C6A86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BB0567" w:rsidRPr="00EF7DBE">
        <w:rPr>
          <w:rFonts w:ascii="Arial" w:hAnsi="Arial" w:cs="Arial"/>
          <w:b w:val="0"/>
          <w:sz w:val="22"/>
          <w:szCs w:val="22"/>
        </w:rPr>
        <w:t xml:space="preserve">will </w:t>
      </w:r>
      <w:r w:rsidR="004C781B" w:rsidRPr="00EF7DBE">
        <w:rPr>
          <w:rFonts w:ascii="Arial" w:hAnsi="Arial" w:cs="Arial"/>
          <w:b w:val="0"/>
          <w:sz w:val="22"/>
          <w:szCs w:val="22"/>
        </w:rPr>
        <w:t>continue</w:t>
      </w:r>
      <w:r w:rsidR="002C6A86" w:rsidRPr="00EF7DBE">
        <w:rPr>
          <w:rFonts w:ascii="Arial" w:hAnsi="Arial" w:cs="Arial"/>
          <w:b w:val="0"/>
          <w:sz w:val="22"/>
          <w:szCs w:val="22"/>
        </w:rPr>
        <w:t xml:space="preserve"> a</w:t>
      </w:r>
      <w:r w:rsidR="00935CA2">
        <w:rPr>
          <w:rFonts w:ascii="Arial" w:hAnsi="Arial" w:cs="Arial"/>
          <w:b w:val="0"/>
          <w:sz w:val="22"/>
          <w:szCs w:val="22"/>
        </w:rPr>
        <w:t xml:space="preserve"> c</w:t>
      </w:r>
      <w:r w:rsidRPr="00EF7DBE">
        <w:rPr>
          <w:rFonts w:ascii="Arial" w:hAnsi="Arial" w:cs="Arial"/>
          <w:b w:val="0"/>
          <w:sz w:val="22"/>
          <w:szCs w:val="22"/>
        </w:rPr>
        <w:t>onstruction</w:t>
      </w:r>
      <w:r w:rsidR="00347673" w:rsidRPr="00EF7DBE">
        <w:rPr>
          <w:rFonts w:ascii="Arial" w:hAnsi="Arial" w:cs="Arial"/>
          <w:b w:val="0"/>
          <w:sz w:val="22"/>
          <w:szCs w:val="22"/>
        </w:rPr>
        <w:t xml:space="preserve"> project</w:t>
      </w:r>
      <w:r w:rsidRPr="00EF7DBE">
        <w:rPr>
          <w:rFonts w:ascii="Arial" w:hAnsi="Arial" w:cs="Arial"/>
          <w:b w:val="0"/>
          <w:sz w:val="22"/>
          <w:szCs w:val="22"/>
        </w:rPr>
        <w:t xml:space="preserve"> to upgrade existing bridge rails at </w:t>
      </w:r>
      <w:r w:rsidR="005F7884" w:rsidRPr="00EF7DBE">
        <w:rPr>
          <w:rFonts w:ascii="Arial" w:hAnsi="Arial" w:cs="Arial"/>
          <w:b w:val="0"/>
          <w:sz w:val="22"/>
          <w:szCs w:val="22"/>
        </w:rPr>
        <w:t>multiple</w:t>
      </w:r>
      <w:r w:rsidRPr="00EF7DBE">
        <w:rPr>
          <w:rFonts w:ascii="Arial" w:hAnsi="Arial" w:cs="Arial"/>
          <w:b w:val="0"/>
          <w:sz w:val="22"/>
          <w:szCs w:val="22"/>
        </w:rPr>
        <w:t xml:space="preserve"> locations</w:t>
      </w:r>
      <w:r w:rsidR="005F7884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BB0567" w:rsidRPr="00EF7DBE">
        <w:rPr>
          <w:rFonts w:ascii="Arial" w:hAnsi="Arial" w:cs="Arial"/>
          <w:b w:val="0"/>
          <w:sz w:val="22"/>
          <w:szCs w:val="22"/>
        </w:rPr>
        <w:t xml:space="preserve">in both </w:t>
      </w:r>
      <w:r w:rsidR="006812F4" w:rsidRPr="00EF7DBE">
        <w:rPr>
          <w:rFonts w:ascii="Arial" w:hAnsi="Arial" w:cs="Arial"/>
          <w:b w:val="0"/>
          <w:sz w:val="22"/>
          <w:szCs w:val="22"/>
        </w:rPr>
        <w:t>d</w:t>
      </w:r>
      <w:r w:rsidR="00BB0567" w:rsidRPr="00EF7DBE">
        <w:rPr>
          <w:rFonts w:ascii="Arial" w:hAnsi="Arial" w:cs="Arial"/>
          <w:b w:val="0"/>
          <w:sz w:val="22"/>
          <w:szCs w:val="22"/>
        </w:rPr>
        <w:t xml:space="preserve">irections </w:t>
      </w:r>
      <w:r w:rsidR="005F7884" w:rsidRPr="00EF7DBE">
        <w:rPr>
          <w:rFonts w:ascii="Arial" w:hAnsi="Arial" w:cs="Arial"/>
          <w:b w:val="0"/>
          <w:sz w:val="22"/>
          <w:szCs w:val="22"/>
        </w:rPr>
        <w:t xml:space="preserve">along </w:t>
      </w:r>
      <w:r w:rsidRPr="00EF7DBE">
        <w:rPr>
          <w:rFonts w:ascii="Arial" w:hAnsi="Arial" w:cs="Arial"/>
          <w:b w:val="0"/>
          <w:sz w:val="22"/>
          <w:szCs w:val="22"/>
        </w:rPr>
        <w:t xml:space="preserve">the US 101 Freeway </w:t>
      </w:r>
      <w:r w:rsidR="002C6A86" w:rsidRPr="00EF7DBE">
        <w:rPr>
          <w:rFonts w:ascii="Arial" w:hAnsi="Arial" w:cs="Arial"/>
          <w:b w:val="0"/>
          <w:sz w:val="22"/>
          <w:szCs w:val="22"/>
        </w:rPr>
        <w:t>between</w:t>
      </w:r>
      <w:r w:rsidRPr="00EF7DBE">
        <w:rPr>
          <w:rFonts w:ascii="Arial" w:hAnsi="Arial" w:cs="Arial"/>
          <w:b w:val="0"/>
          <w:sz w:val="22"/>
          <w:szCs w:val="22"/>
        </w:rPr>
        <w:t xml:space="preserve"> North Broadway</w:t>
      </w:r>
      <w:r w:rsidR="002C6A86" w:rsidRPr="00EF7DBE">
        <w:rPr>
          <w:rFonts w:ascii="Arial" w:hAnsi="Arial" w:cs="Arial"/>
          <w:b w:val="0"/>
          <w:sz w:val="22"/>
          <w:szCs w:val="22"/>
        </w:rPr>
        <w:t xml:space="preserve"> and </w:t>
      </w:r>
      <w:r w:rsidR="00C31A85">
        <w:rPr>
          <w:rFonts w:ascii="Arial" w:hAnsi="Arial" w:cs="Arial"/>
          <w:b w:val="0"/>
          <w:sz w:val="22"/>
          <w:szCs w:val="22"/>
        </w:rPr>
        <w:t>Vine Street/Franklin Avenue</w:t>
      </w:r>
      <w:r w:rsidR="007872DC" w:rsidRPr="00EF7DBE">
        <w:rPr>
          <w:rFonts w:ascii="Arial" w:hAnsi="Arial" w:cs="Arial"/>
          <w:b w:val="0"/>
          <w:sz w:val="22"/>
          <w:szCs w:val="22"/>
        </w:rPr>
        <w:t>.</w:t>
      </w:r>
      <w:r w:rsidR="00222DB5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6C7D7C" w:rsidRPr="00EF7DBE">
        <w:rPr>
          <w:rFonts w:ascii="Arial" w:hAnsi="Arial" w:cs="Arial"/>
          <w:b w:val="0"/>
          <w:sz w:val="22"/>
          <w:szCs w:val="22"/>
        </w:rPr>
        <w:t>Project completion is estimated winter 2014.</w:t>
      </w:r>
      <w:r w:rsidR="00990EE2" w:rsidRPr="00EF7DBE">
        <w:rPr>
          <w:rFonts w:ascii="Arial" w:hAnsi="Arial" w:cs="Arial"/>
          <w:b w:val="0"/>
          <w:sz w:val="22"/>
          <w:szCs w:val="22"/>
        </w:rPr>
        <w:t xml:space="preserve">  </w:t>
      </w:r>
      <w:r w:rsidR="006C4970">
        <w:rPr>
          <w:rFonts w:ascii="Arial" w:hAnsi="Arial" w:cs="Arial"/>
          <w:b w:val="0"/>
          <w:sz w:val="22"/>
          <w:szCs w:val="22"/>
        </w:rPr>
        <w:t>Scheduled</w:t>
      </w:r>
      <w:r w:rsidR="003D5BD3">
        <w:rPr>
          <w:rFonts w:ascii="Arial" w:hAnsi="Arial" w:cs="Arial"/>
          <w:b w:val="0"/>
          <w:sz w:val="22"/>
          <w:szCs w:val="22"/>
        </w:rPr>
        <w:t xml:space="preserve"> work </w:t>
      </w:r>
      <w:r w:rsidR="006C4970">
        <w:rPr>
          <w:rFonts w:ascii="Arial" w:hAnsi="Arial" w:cs="Arial"/>
          <w:b w:val="0"/>
          <w:sz w:val="22"/>
          <w:szCs w:val="22"/>
        </w:rPr>
        <w:t xml:space="preserve">closures are subject to change.  </w:t>
      </w:r>
      <w:r w:rsidR="00141DC8" w:rsidRPr="00EF7DBE">
        <w:rPr>
          <w:rFonts w:ascii="Arial" w:hAnsi="Arial" w:cs="Arial"/>
          <w:b w:val="0"/>
          <w:sz w:val="22"/>
          <w:szCs w:val="22"/>
        </w:rPr>
        <w:t>Construction activities</w:t>
      </w:r>
      <w:r w:rsidR="006C7D7C" w:rsidRPr="00EF7DBE">
        <w:rPr>
          <w:rFonts w:ascii="Arial" w:hAnsi="Arial" w:cs="Arial"/>
          <w:b w:val="0"/>
          <w:sz w:val="22"/>
          <w:szCs w:val="22"/>
        </w:rPr>
        <w:t xml:space="preserve"> for the next two weeks </w:t>
      </w:r>
      <w:r w:rsidR="00141DC8" w:rsidRPr="00EF7DBE">
        <w:rPr>
          <w:rFonts w:ascii="Arial" w:hAnsi="Arial" w:cs="Arial"/>
          <w:b w:val="0"/>
          <w:sz w:val="22"/>
          <w:szCs w:val="22"/>
        </w:rPr>
        <w:t>are as fo</w:t>
      </w:r>
      <w:r w:rsidR="007872DC" w:rsidRPr="00EF7DBE">
        <w:rPr>
          <w:rFonts w:ascii="Arial" w:hAnsi="Arial" w:cs="Arial"/>
          <w:b w:val="0"/>
          <w:sz w:val="22"/>
          <w:szCs w:val="22"/>
        </w:rPr>
        <w:t>llows:</w:t>
      </w:r>
    </w:p>
    <w:p w:rsidR="008707A9" w:rsidRPr="00EF7DBE" w:rsidRDefault="008707A9" w:rsidP="00F21ED5">
      <w:pPr>
        <w:pStyle w:val="Title"/>
        <w:ind w:right="-720"/>
        <w:jc w:val="left"/>
        <w:rPr>
          <w:rFonts w:ascii="Arial" w:hAnsi="Arial" w:cs="Arial"/>
          <w:sz w:val="22"/>
          <w:szCs w:val="22"/>
        </w:rPr>
      </w:pPr>
    </w:p>
    <w:p w:rsidR="00F26BF2" w:rsidRPr="00EF7DBE" w:rsidRDefault="002A7B51" w:rsidP="00F26BF2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</w:t>
      </w:r>
      <w:r w:rsidR="004A04B7">
        <w:rPr>
          <w:rFonts w:ascii="Arial" w:hAnsi="Arial" w:cs="Arial"/>
          <w:sz w:val="22"/>
          <w:szCs w:val="22"/>
        </w:rPr>
        <w:t xml:space="preserve">er </w:t>
      </w:r>
      <w:r w:rsidR="001E6384">
        <w:rPr>
          <w:rFonts w:ascii="Arial" w:hAnsi="Arial" w:cs="Arial"/>
          <w:sz w:val="22"/>
          <w:szCs w:val="22"/>
        </w:rPr>
        <w:t xml:space="preserve">19 </w:t>
      </w:r>
      <w:r w:rsidR="0025039A">
        <w:rPr>
          <w:rFonts w:ascii="Arial" w:hAnsi="Arial" w:cs="Arial"/>
          <w:sz w:val="22"/>
          <w:szCs w:val="22"/>
        </w:rPr>
        <w:t xml:space="preserve">through </w:t>
      </w:r>
      <w:r w:rsidR="001E6384">
        <w:rPr>
          <w:rFonts w:ascii="Arial" w:hAnsi="Arial" w:cs="Arial"/>
          <w:sz w:val="22"/>
          <w:szCs w:val="22"/>
        </w:rPr>
        <w:t>November 2</w:t>
      </w:r>
    </w:p>
    <w:p w:rsidR="00F26BF2" w:rsidRPr="00EF7DBE" w:rsidRDefault="00F26BF2" w:rsidP="00F26BF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EF7DBE">
        <w:rPr>
          <w:rFonts w:ascii="Arial" w:hAnsi="Arial" w:cs="Arial"/>
          <w:sz w:val="22"/>
          <w:szCs w:val="22"/>
        </w:rPr>
        <w:t>Intermittent nightly</w:t>
      </w:r>
      <w:r w:rsidR="009C6004">
        <w:rPr>
          <w:rFonts w:ascii="Arial" w:hAnsi="Arial" w:cs="Arial"/>
          <w:sz w:val="22"/>
          <w:szCs w:val="22"/>
        </w:rPr>
        <w:t xml:space="preserve"> </w:t>
      </w:r>
      <w:r w:rsidRPr="00EF7DBE">
        <w:rPr>
          <w:rFonts w:ascii="Arial" w:hAnsi="Arial" w:cs="Arial"/>
          <w:sz w:val="22"/>
          <w:szCs w:val="22"/>
        </w:rPr>
        <w:t>closures, Sunday through Friday from 9 p.m. to 5 a.m.</w:t>
      </w:r>
    </w:p>
    <w:p w:rsidR="007872DC" w:rsidRPr="00EF7DBE" w:rsidRDefault="002D00D5" w:rsidP="00906320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6458AD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8C0277" w:rsidRPr="00EF7DBE">
        <w:rPr>
          <w:rFonts w:ascii="Arial" w:hAnsi="Arial" w:cs="Arial"/>
          <w:b w:val="0"/>
          <w:sz w:val="22"/>
          <w:szCs w:val="22"/>
        </w:rPr>
        <w:t xml:space="preserve">   </w:t>
      </w:r>
    </w:p>
    <w:p w:rsidR="00906320" w:rsidRPr="00EF7DBE" w:rsidRDefault="00906320" w:rsidP="00906320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EF7DBE">
        <w:rPr>
          <w:rFonts w:ascii="Arial" w:hAnsi="Arial" w:cs="Arial"/>
          <w:sz w:val="22"/>
          <w:szCs w:val="22"/>
          <w:u w:val="single"/>
        </w:rPr>
        <w:t>Northbound US 101</w:t>
      </w:r>
    </w:p>
    <w:p w:rsidR="008D4414" w:rsidRPr="00EF7DBE" w:rsidRDefault="008D4414" w:rsidP="00AB476E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North Broadway on-ramp</w:t>
      </w:r>
    </w:p>
    <w:p w:rsidR="00D639DF" w:rsidRPr="00EF7DBE" w:rsidRDefault="00D639DF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D639DF" w:rsidRPr="00EF7DBE" w:rsidRDefault="00D639DF" w:rsidP="00BB1048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EF7DBE">
        <w:rPr>
          <w:rFonts w:ascii="Arial" w:hAnsi="Arial" w:cs="Arial"/>
          <w:sz w:val="22"/>
          <w:szCs w:val="22"/>
          <w:u w:val="single"/>
        </w:rPr>
        <w:t>Southbound US 101</w:t>
      </w:r>
    </w:p>
    <w:p w:rsidR="00906320" w:rsidRPr="00EF7DBE" w:rsidRDefault="00906320" w:rsidP="00AB476E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Vine/Franklin off-ramp</w:t>
      </w:r>
    </w:p>
    <w:p w:rsidR="00D639DF" w:rsidRPr="00EF7DBE" w:rsidRDefault="00D639DF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A118DA" w:rsidRPr="00EF7DBE" w:rsidRDefault="00A118DA" w:rsidP="00BB1048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EF7DBE">
        <w:rPr>
          <w:rFonts w:ascii="Arial" w:hAnsi="Arial" w:cs="Arial"/>
          <w:sz w:val="22"/>
          <w:szCs w:val="22"/>
          <w:u w:val="single"/>
        </w:rPr>
        <w:t>State Route 110</w:t>
      </w:r>
      <w:r w:rsidR="0033224B" w:rsidRPr="00EF7DBE">
        <w:rPr>
          <w:rFonts w:ascii="Arial" w:hAnsi="Arial" w:cs="Arial"/>
          <w:sz w:val="22"/>
          <w:szCs w:val="22"/>
          <w:u w:val="single"/>
        </w:rPr>
        <w:t>/US 101</w:t>
      </w:r>
      <w:r w:rsidR="00B60793" w:rsidRPr="00EF7DB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118DA" w:rsidRPr="00EF7DBE" w:rsidRDefault="00A118DA" w:rsidP="00AB476E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Grand Avenue on-ramp</w:t>
      </w:r>
      <w:r w:rsidR="0033224B" w:rsidRPr="00EF7DBE">
        <w:rPr>
          <w:rFonts w:ascii="Arial" w:hAnsi="Arial" w:cs="Arial"/>
          <w:b w:val="0"/>
          <w:sz w:val="22"/>
          <w:szCs w:val="22"/>
        </w:rPr>
        <w:t xml:space="preserve"> to</w:t>
      </w:r>
      <w:r w:rsidR="00F21CAF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33224B" w:rsidRPr="00EF7DBE">
        <w:rPr>
          <w:rFonts w:ascii="Arial" w:hAnsi="Arial" w:cs="Arial"/>
          <w:b w:val="0"/>
          <w:sz w:val="22"/>
          <w:szCs w:val="22"/>
        </w:rPr>
        <w:t xml:space="preserve">SR-110 </w:t>
      </w:r>
    </w:p>
    <w:p w:rsidR="007872DC" w:rsidRPr="00EF7DBE" w:rsidRDefault="007872DC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B1048" w:rsidRPr="00EF7DBE" w:rsidRDefault="008156A1" w:rsidP="004C390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C</w:t>
      </w:r>
      <w:r w:rsidR="007872DC" w:rsidRPr="00EF7DBE">
        <w:rPr>
          <w:rFonts w:ascii="Arial" w:hAnsi="Arial" w:cs="Arial"/>
          <w:b w:val="0"/>
          <w:sz w:val="22"/>
          <w:szCs w:val="22"/>
        </w:rPr>
        <w:t>losures</w:t>
      </w:r>
      <w:r w:rsidR="00907DE3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7872DC" w:rsidRPr="00EF7DBE">
        <w:rPr>
          <w:rFonts w:ascii="Arial" w:hAnsi="Arial" w:cs="Arial"/>
          <w:b w:val="0"/>
          <w:sz w:val="22"/>
          <w:szCs w:val="22"/>
        </w:rPr>
        <w:t xml:space="preserve">include </w:t>
      </w:r>
      <w:r w:rsidRPr="00EF7DBE">
        <w:rPr>
          <w:rFonts w:ascii="Arial" w:hAnsi="Arial" w:cs="Arial"/>
          <w:b w:val="0"/>
          <w:sz w:val="22"/>
          <w:szCs w:val="22"/>
        </w:rPr>
        <w:t xml:space="preserve">lanes and ramps </w:t>
      </w:r>
      <w:r w:rsidR="00907DE3" w:rsidRPr="00EF7DBE">
        <w:rPr>
          <w:rFonts w:ascii="Arial" w:hAnsi="Arial" w:cs="Arial"/>
          <w:b w:val="0"/>
          <w:sz w:val="22"/>
          <w:szCs w:val="22"/>
        </w:rPr>
        <w:t>within the project parameters.  Some</w:t>
      </w:r>
      <w:r w:rsidR="006C4970">
        <w:rPr>
          <w:rFonts w:ascii="Arial" w:hAnsi="Arial" w:cs="Arial"/>
          <w:b w:val="0"/>
          <w:sz w:val="22"/>
          <w:szCs w:val="22"/>
        </w:rPr>
        <w:t xml:space="preserve"> day</w:t>
      </w:r>
      <w:r w:rsidR="008115FD">
        <w:rPr>
          <w:rFonts w:ascii="Arial" w:hAnsi="Arial" w:cs="Arial"/>
          <w:b w:val="0"/>
          <w:sz w:val="22"/>
          <w:szCs w:val="22"/>
        </w:rPr>
        <w:t>time</w:t>
      </w:r>
      <w:r w:rsidR="006C4970">
        <w:rPr>
          <w:rFonts w:ascii="Arial" w:hAnsi="Arial" w:cs="Arial"/>
          <w:b w:val="0"/>
          <w:sz w:val="22"/>
          <w:szCs w:val="22"/>
        </w:rPr>
        <w:t xml:space="preserve"> and</w:t>
      </w:r>
      <w:r w:rsidR="00907DE3" w:rsidRPr="00EF7DBE">
        <w:rPr>
          <w:rFonts w:ascii="Arial" w:hAnsi="Arial" w:cs="Arial"/>
          <w:b w:val="0"/>
          <w:sz w:val="22"/>
          <w:szCs w:val="22"/>
        </w:rPr>
        <w:t xml:space="preserve"> weekend work may be required, excluding holidays.  </w:t>
      </w:r>
      <w:r w:rsidR="00A060AD" w:rsidRPr="00EF7DBE">
        <w:rPr>
          <w:rFonts w:ascii="Arial" w:hAnsi="Arial" w:cs="Arial"/>
          <w:b w:val="0"/>
          <w:sz w:val="22"/>
          <w:szCs w:val="22"/>
        </w:rPr>
        <w:t>Motorists, l</w:t>
      </w:r>
      <w:r w:rsidR="00BB1048" w:rsidRPr="00EF7DBE">
        <w:rPr>
          <w:rFonts w:ascii="Arial" w:hAnsi="Arial" w:cs="Arial"/>
          <w:b w:val="0"/>
          <w:sz w:val="22"/>
          <w:szCs w:val="22"/>
        </w:rPr>
        <w:t>ocal businesses</w:t>
      </w:r>
      <w:r w:rsidR="00A060AD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BB1048" w:rsidRPr="00EF7DBE">
        <w:rPr>
          <w:rFonts w:ascii="Arial" w:hAnsi="Arial" w:cs="Arial"/>
          <w:b w:val="0"/>
          <w:sz w:val="22"/>
          <w:szCs w:val="22"/>
        </w:rPr>
        <w:t>and residents</w:t>
      </w:r>
      <w:r w:rsidR="00347673" w:rsidRPr="00EF7DBE">
        <w:rPr>
          <w:rFonts w:ascii="Arial" w:hAnsi="Arial" w:cs="Arial"/>
          <w:b w:val="0"/>
          <w:sz w:val="22"/>
          <w:szCs w:val="22"/>
        </w:rPr>
        <w:t xml:space="preserve"> may experience </w:t>
      </w:r>
      <w:r w:rsidR="00BB1048" w:rsidRPr="00EF7DBE">
        <w:rPr>
          <w:rFonts w:ascii="Arial" w:hAnsi="Arial" w:cs="Arial"/>
          <w:b w:val="0"/>
          <w:sz w:val="22"/>
          <w:szCs w:val="22"/>
        </w:rPr>
        <w:t>noise and vibration from construction activities</w:t>
      </w:r>
      <w:r w:rsidR="004C3906" w:rsidRPr="00EF7DBE">
        <w:rPr>
          <w:rFonts w:ascii="Arial" w:hAnsi="Arial" w:cs="Arial"/>
          <w:b w:val="0"/>
          <w:sz w:val="22"/>
          <w:szCs w:val="22"/>
        </w:rPr>
        <w:t xml:space="preserve">.  </w:t>
      </w:r>
      <w:r w:rsidR="007E1629" w:rsidRPr="00EF7DBE">
        <w:rPr>
          <w:rFonts w:ascii="Arial" w:hAnsi="Arial" w:cs="Arial"/>
          <w:b w:val="0"/>
          <w:sz w:val="22"/>
          <w:szCs w:val="22"/>
        </w:rPr>
        <w:t>Expect traffic delays</w:t>
      </w:r>
      <w:r w:rsidR="000317C0" w:rsidRPr="00EF7DBE">
        <w:rPr>
          <w:rFonts w:ascii="Arial" w:hAnsi="Arial" w:cs="Arial"/>
          <w:b w:val="0"/>
          <w:sz w:val="22"/>
          <w:szCs w:val="22"/>
        </w:rPr>
        <w:t>, plan ahead and leave early</w:t>
      </w:r>
      <w:r w:rsidR="007E1629" w:rsidRPr="00EF7DBE">
        <w:rPr>
          <w:rFonts w:ascii="Arial" w:hAnsi="Arial" w:cs="Arial"/>
          <w:b w:val="0"/>
          <w:sz w:val="22"/>
          <w:szCs w:val="22"/>
        </w:rPr>
        <w:t>.</w:t>
      </w:r>
    </w:p>
    <w:p w:rsidR="00BB1048" w:rsidRPr="00EF7DBE" w:rsidRDefault="00BB1048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B1048" w:rsidRPr="00EF7DBE" w:rsidRDefault="00BB1048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The contractor for this $4.3 million project is Peterson-Chase of Irvine,</w:t>
      </w:r>
      <w:r w:rsidR="000034AF" w:rsidRPr="00EF7DBE">
        <w:rPr>
          <w:rFonts w:ascii="Arial" w:hAnsi="Arial" w:cs="Arial"/>
          <w:b w:val="0"/>
          <w:sz w:val="22"/>
          <w:szCs w:val="22"/>
        </w:rPr>
        <w:t xml:space="preserve"> California. </w:t>
      </w:r>
      <w:r w:rsidRPr="00EF7DBE">
        <w:rPr>
          <w:rFonts w:ascii="Arial" w:hAnsi="Arial" w:cs="Arial"/>
          <w:b w:val="0"/>
          <w:sz w:val="22"/>
          <w:szCs w:val="22"/>
        </w:rPr>
        <w:t xml:space="preserve"> </w:t>
      </w:r>
    </w:p>
    <w:p w:rsidR="004C3906" w:rsidRPr="00EF7DBE" w:rsidRDefault="004C3906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4C3906" w:rsidRDefault="004C3906" w:rsidP="004C3906">
      <w:pPr>
        <w:pStyle w:val="Header"/>
        <w:tabs>
          <w:tab w:val="clear" w:pos="4320"/>
          <w:tab w:val="clear" w:pos="8640"/>
        </w:tabs>
        <w:spacing w:after="100" w:afterAutospacing="1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# # # #</w:t>
      </w:r>
    </w:p>
    <w:p w:rsidR="00E4293E" w:rsidRDefault="0050584E" w:rsidP="004C3906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sectPr w:rsidR="00E4293E" w:rsidSect="00152D89">
      <w:headerReference w:type="default" r:id="rId9"/>
      <w:footerReference w:type="default" r:id="rId10"/>
      <w:pgSz w:w="12240" w:h="15840" w:code="1"/>
      <w:pgMar w:top="1296" w:right="1440" w:bottom="72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E1" w:rsidRDefault="007C79E1">
      <w:r>
        <w:separator/>
      </w:r>
    </w:p>
  </w:endnote>
  <w:endnote w:type="continuationSeparator" w:id="0">
    <w:p w:rsidR="007C79E1" w:rsidRDefault="007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3E" w:rsidRDefault="005906AF">
    <w:pPr>
      <w:pStyle w:val="Footer"/>
      <w:jc w:val="center"/>
      <w:rPr>
        <w:rFonts w:ascii="Arial" w:hAnsi="Arial"/>
        <w:i/>
        <w:sz w:val="16"/>
      </w:rPr>
    </w:pPr>
    <w:r w:rsidRPr="005906AF">
      <w:rPr>
        <w:rFonts w:ascii="Arial" w:hAnsi="Arial"/>
        <w:i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444500</wp:posOffset>
          </wp:positionH>
          <wp:positionV relativeFrom="paragraph">
            <wp:posOffset>-455930</wp:posOffset>
          </wp:positionV>
          <wp:extent cx="3594100" cy="1212850"/>
          <wp:effectExtent l="19050" t="0" r="6350" b="0"/>
          <wp:wrapSquare wrapText="bothSides"/>
          <wp:docPr id="1" name="Picture 1" descr="SLOGAN_w_CONE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_w_CONE-S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E1" w:rsidRDefault="007C79E1">
      <w:r>
        <w:separator/>
      </w:r>
    </w:p>
  </w:footnote>
  <w:footnote w:type="continuationSeparator" w:id="0">
    <w:p w:rsidR="007C79E1" w:rsidRDefault="007C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D2" w:rsidRDefault="00022FD2">
    <w:pPr>
      <w:ind w:left="720" w:hanging="720"/>
      <w:rPr>
        <w:rFonts w:ascii="Helvetica" w:hAnsi="Helvetica"/>
        <w:sz w:val="22"/>
      </w:rPr>
    </w:pPr>
  </w:p>
  <w:p w:rsidR="00E4293E" w:rsidRDefault="00C84EBB">
    <w:pPr>
      <w:ind w:left="720" w:hanging="720"/>
      <w:rPr>
        <w:rFonts w:ascii="Helvetica" w:hAnsi="Helvetica"/>
        <w:sz w:val="2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4150995</wp:posOffset>
          </wp:positionH>
          <wp:positionV relativeFrom="paragraph">
            <wp:posOffset>0</wp:posOffset>
          </wp:positionV>
          <wp:extent cx="977265" cy="746760"/>
          <wp:effectExtent l="19050" t="0" r="0" b="0"/>
          <wp:wrapNone/>
          <wp:docPr id="3" name="Picture 3" descr="PressRelea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Releas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94A">
      <w:rPr>
        <w:noProof/>
        <w:sz w:val="8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-121285</wp:posOffset>
              </wp:positionV>
              <wp:extent cx="5143500" cy="523875"/>
              <wp:effectExtent l="3810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93E" w:rsidRDefault="00E4293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  <w:p w:rsidR="00E4293E" w:rsidRDefault="00E4293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</w:rPr>
                            <w:t>__________________________________________________________</w:t>
                          </w:r>
                        </w:p>
                        <w:p w:rsidR="00E4293E" w:rsidRDefault="00E4293E">
                          <w:pPr>
                            <w:pStyle w:val="Header"/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45pt;margin-top:-9.55pt;width:40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i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Q3IZB2CqwBZHl8k8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" o:allowincell="f" filled="f" stroked="f">
              <v:textbox>
                <w:txbxContent>
                  <w:p w:rsidR="00E4293E" w:rsidRDefault="00E4293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</w:p>
                  <w:p w:rsidR="00E4293E" w:rsidRDefault="00E4293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  <w:r>
                      <w:rPr>
                        <w:rFonts w:ascii="Helvetica" w:hAnsi="Helvetica"/>
                        <w:noProof/>
                      </w:rPr>
                      <w:t>__________________________________________________________</w:t>
                    </w:r>
                  </w:p>
                  <w:p w:rsidR="00E4293E" w:rsidRDefault="00E4293E">
                    <w:pPr>
                      <w:pStyle w:val="Header"/>
                      <w:rPr>
                        <w:rFonts w:ascii="Helvetica" w:hAnsi="Helvetica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4293E">
      <w:rPr>
        <w:rFonts w:ascii="Helvetica" w:hAnsi="Helvetica"/>
        <w:sz w:val="22"/>
      </w:rPr>
      <w:t>State of California • Department of Transportation</w:t>
    </w:r>
  </w:p>
  <w:p w:rsidR="00E4293E" w:rsidRDefault="00E4293E">
    <w:pPr>
      <w:ind w:left="720" w:hanging="720"/>
      <w:rPr>
        <w:rFonts w:ascii="Helvetica" w:hAnsi="Helvetica"/>
        <w:sz w:val="22"/>
      </w:rPr>
    </w:pPr>
  </w:p>
  <w:p w:rsidR="00E4293E" w:rsidRDefault="00E4293E">
    <w:pPr>
      <w:pStyle w:val="Heading1"/>
      <w:rPr>
        <w:sz w:val="56"/>
      </w:rPr>
    </w:pPr>
    <w:r>
      <w:rPr>
        <w:sz w:val="56"/>
      </w:rPr>
      <w:t>NEWS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37C"/>
    <w:multiLevelType w:val="hybridMultilevel"/>
    <w:tmpl w:val="44AC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4A10"/>
    <w:multiLevelType w:val="hybridMultilevel"/>
    <w:tmpl w:val="12A6D502"/>
    <w:lvl w:ilvl="0" w:tplc="1AD25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DD4AD4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C54B76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61825A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D60FCB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12E967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6A40C7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3F8519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EF8A0EA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90438AE"/>
    <w:multiLevelType w:val="hybridMultilevel"/>
    <w:tmpl w:val="559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560AA"/>
    <w:multiLevelType w:val="hybridMultilevel"/>
    <w:tmpl w:val="46F8E8FE"/>
    <w:lvl w:ilvl="0" w:tplc="1F905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50E"/>
    <w:multiLevelType w:val="hybridMultilevel"/>
    <w:tmpl w:val="4712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8E"/>
    <w:rsid w:val="000034AF"/>
    <w:rsid w:val="000048AE"/>
    <w:rsid w:val="00006E43"/>
    <w:rsid w:val="00022C13"/>
    <w:rsid w:val="00022FD2"/>
    <w:rsid w:val="0002488D"/>
    <w:rsid w:val="00025306"/>
    <w:rsid w:val="000307A4"/>
    <w:rsid w:val="0003147A"/>
    <w:rsid w:val="000317C0"/>
    <w:rsid w:val="00032DDC"/>
    <w:rsid w:val="00033E16"/>
    <w:rsid w:val="00043E9A"/>
    <w:rsid w:val="00044258"/>
    <w:rsid w:val="00052E27"/>
    <w:rsid w:val="0008347F"/>
    <w:rsid w:val="000B6C4C"/>
    <w:rsid w:val="000E0DF6"/>
    <w:rsid w:val="000F5158"/>
    <w:rsid w:val="001055D5"/>
    <w:rsid w:val="001206D9"/>
    <w:rsid w:val="001211BA"/>
    <w:rsid w:val="001267C0"/>
    <w:rsid w:val="00141DC8"/>
    <w:rsid w:val="00150A56"/>
    <w:rsid w:val="00150ABB"/>
    <w:rsid w:val="00152D89"/>
    <w:rsid w:val="0016046D"/>
    <w:rsid w:val="00162D5B"/>
    <w:rsid w:val="00190C97"/>
    <w:rsid w:val="001B4317"/>
    <w:rsid w:val="001D575C"/>
    <w:rsid w:val="001E1574"/>
    <w:rsid w:val="001E20F7"/>
    <w:rsid w:val="001E6384"/>
    <w:rsid w:val="001E7B94"/>
    <w:rsid w:val="001F444C"/>
    <w:rsid w:val="001F5A67"/>
    <w:rsid w:val="00201F28"/>
    <w:rsid w:val="00210159"/>
    <w:rsid w:val="002152F6"/>
    <w:rsid w:val="00220C07"/>
    <w:rsid w:val="00222DB5"/>
    <w:rsid w:val="002339BD"/>
    <w:rsid w:val="0025039A"/>
    <w:rsid w:val="0026258D"/>
    <w:rsid w:val="00263571"/>
    <w:rsid w:val="0026434C"/>
    <w:rsid w:val="00265AC7"/>
    <w:rsid w:val="00265C2F"/>
    <w:rsid w:val="00293782"/>
    <w:rsid w:val="002946FD"/>
    <w:rsid w:val="0029577C"/>
    <w:rsid w:val="002958B6"/>
    <w:rsid w:val="002A2A7D"/>
    <w:rsid w:val="002A7B51"/>
    <w:rsid w:val="002B1569"/>
    <w:rsid w:val="002B1E03"/>
    <w:rsid w:val="002B2D45"/>
    <w:rsid w:val="002C6A86"/>
    <w:rsid w:val="002C7DFB"/>
    <w:rsid w:val="002D00D5"/>
    <w:rsid w:val="002D09D5"/>
    <w:rsid w:val="002D4D85"/>
    <w:rsid w:val="00303F7D"/>
    <w:rsid w:val="003224DE"/>
    <w:rsid w:val="00322CF1"/>
    <w:rsid w:val="00324A9C"/>
    <w:rsid w:val="0033224B"/>
    <w:rsid w:val="00347673"/>
    <w:rsid w:val="00366868"/>
    <w:rsid w:val="00371402"/>
    <w:rsid w:val="00375AF9"/>
    <w:rsid w:val="003838C8"/>
    <w:rsid w:val="003935C1"/>
    <w:rsid w:val="00396CC6"/>
    <w:rsid w:val="003C1169"/>
    <w:rsid w:val="003C22C2"/>
    <w:rsid w:val="003D28E0"/>
    <w:rsid w:val="003D5BD3"/>
    <w:rsid w:val="003E438B"/>
    <w:rsid w:val="003E62E5"/>
    <w:rsid w:val="003F48F5"/>
    <w:rsid w:val="003F6656"/>
    <w:rsid w:val="00440AD1"/>
    <w:rsid w:val="0048155F"/>
    <w:rsid w:val="00495DDE"/>
    <w:rsid w:val="004A04B7"/>
    <w:rsid w:val="004A165C"/>
    <w:rsid w:val="004A22B8"/>
    <w:rsid w:val="004A307A"/>
    <w:rsid w:val="004B323C"/>
    <w:rsid w:val="004B38C8"/>
    <w:rsid w:val="004B4221"/>
    <w:rsid w:val="004C3906"/>
    <w:rsid w:val="004C781B"/>
    <w:rsid w:val="004D0A55"/>
    <w:rsid w:val="004F5D94"/>
    <w:rsid w:val="004F616C"/>
    <w:rsid w:val="0050584E"/>
    <w:rsid w:val="00510225"/>
    <w:rsid w:val="00513E8D"/>
    <w:rsid w:val="00521D2B"/>
    <w:rsid w:val="00522FA7"/>
    <w:rsid w:val="0052547A"/>
    <w:rsid w:val="00530048"/>
    <w:rsid w:val="005356CF"/>
    <w:rsid w:val="005906AF"/>
    <w:rsid w:val="005A4018"/>
    <w:rsid w:val="005A42FE"/>
    <w:rsid w:val="005B02B9"/>
    <w:rsid w:val="005B20E1"/>
    <w:rsid w:val="005C4822"/>
    <w:rsid w:val="005E4DCC"/>
    <w:rsid w:val="005E5B46"/>
    <w:rsid w:val="005F238B"/>
    <w:rsid w:val="005F7884"/>
    <w:rsid w:val="00602C74"/>
    <w:rsid w:val="0060466C"/>
    <w:rsid w:val="006146D2"/>
    <w:rsid w:val="00622F34"/>
    <w:rsid w:val="0063047E"/>
    <w:rsid w:val="006458AD"/>
    <w:rsid w:val="00663393"/>
    <w:rsid w:val="0066533E"/>
    <w:rsid w:val="006812F4"/>
    <w:rsid w:val="00682299"/>
    <w:rsid w:val="00691F9C"/>
    <w:rsid w:val="006946B7"/>
    <w:rsid w:val="006971D1"/>
    <w:rsid w:val="006B0BB0"/>
    <w:rsid w:val="006B180B"/>
    <w:rsid w:val="006C1C02"/>
    <w:rsid w:val="006C4970"/>
    <w:rsid w:val="006C51A8"/>
    <w:rsid w:val="006C7D7C"/>
    <w:rsid w:val="006F56B7"/>
    <w:rsid w:val="0070300F"/>
    <w:rsid w:val="00707C80"/>
    <w:rsid w:val="007213AD"/>
    <w:rsid w:val="00723017"/>
    <w:rsid w:val="00736525"/>
    <w:rsid w:val="00745CDF"/>
    <w:rsid w:val="007465D5"/>
    <w:rsid w:val="0076097C"/>
    <w:rsid w:val="00765536"/>
    <w:rsid w:val="00775BD3"/>
    <w:rsid w:val="00780989"/>
    <w:rsid w:val="007872DC"/>
    <w:rsid w:val="007A23E2"/>
    <w:rsid w:val="007A60A5"/>
    <w:rsid w:val="007B556E"/>
    <w:rsid w:val="007C79E1"/>
    <w:rsid w:val="007D3297"/>
    <w:rsid w:val="007E1629"/>
    <w:rsid w:val="007E3148"/>
    <w:rsid w:val="007E31F0"/>
    <w:rsid w:val="007F6CA7"/>
    <w:rsid w:val="008115FD"/>
    <w:rsid w:val="008154C0"/>
    <w:rsid w:val="008156A1"/>
    <w:rsid w:val="00826DFC"/>
    <w:rsid w:val="008438B4"/>
    <w:rsid w:val="00852C31"/>
    <w:rsid w:val="008617A0"/>
    <w:rsid w:val="008707A9"/>
    <w:rsid w:val="00870D2D"/>
    <w:rsid w:val="008748EC"/>
    <w:rsid w:val="00881273"/>
    <w:rsid w:val="00897D11"/>
    <w:rsid w:val="008B32B1"/>
    <w:rsid w:val="008C0277"/>
    <w:rsid w:val="008D4414"/>
    <w:rsid w:val="008E2D3E"/>
    <w:rsid w:val="008F179D"/>
    <w:rsid w:val="00906320"/>
    <w:rsid w:val="00907CA6"/>
    <w:rsid w:val="00907DE3"/>
    <w:rsid w:val="00913579"/>
    <w:rsid w:val="00917A78"/>
    <w:rsid w:val="00917B1B"/>
    <w:rsid w:val="00935CA2"/>
    <w:rsid w:val="009416D5"/>
    <w:rsid w:val="00944C18"/>
    <w:rsid w:val="0096493C"/>
    <w:rsid w:val="00967489"/>
    <w:rsid w:val="00981539"/>
    <w:rsid w:val="00984349"/>
    <w:rsid w:val="00990EE2"/>
    <w:rsid w:val="009B030F"/>
    <w:rsid w:val="009B17EB"/>
    <w:rsid w:val="009C538D"/>
    <w:rsid w:val="009C6004"/>
    <w:rsid w:val="009D21DD"/>
    <w:rsid w:val="009E00F3"/>
    <w:rsid w:val="009E194A"/>
    <w:rsid w:val="009F0EB5"/>
    <w:rsid w:val="009F2CB0"/>
    <w:rsid w:val="009F45FE"/>
    <w:rsid w:val="009F6547"/>
    <w:rsid w:val="00A060AD"/>
    <w:rsid w:val="00A118DA"/>
    <w:rsid w:val="00A34CB8"/>
    <w:rsid w:val="00A364EE"/>
    <w:rsid w:val="00A51824"/>
    <w:rsid w:val="00A51E8B"/>
    <w:rsid w:val="00A61DE1"/>
    <w:rsid w:val="00A67322"/>
    <w:rsid w:val="00A67813"/>
    <w:rsid w:val="00A74AB4"/>
    <w:rsid w:val="00A9208F"/>
    <w:rsid w:val="00AA7848"/>
    <w:rsid w:val="00AB476E"/>
    <w:rsid w:val="00AB48E3"/>
    <w:rsid w:val="00AB573F"/>
    <w:rsid w:val="00AC60A6"/>
    <w:rsid w:val="00B24CCF"/>
    <w:rsid w:val="00B24F37"/>
    <w:rsid w:val="00B3598A"/>
    <w:rsid w:val="00B5024B"/>
    <w:rsid w:val="00B60793"/>
    <w:rsid w:val="00B83FB0"/>
    <w:rsid w:val="00B8734F"/>
    <w:rsid w:val="00B916EF"/>
    <w:rsid w:val="00B95072"/>
    <w:rsid w:val="00B956BB"/>
    <w:rsid w:val="00B97706"/>
    <w:rsid w:val="00B979BB"/>
    <w:rsid w:val="00BA5049"/>
    <w:rsid w:val="00BB0567"/>
    <w:rsid w:val="00BB07EE"/>
    <w:rsid w:val="00BB1048"/>
    <w:rsid w:val="00BB196B"/>
    <w:rsid w:val="00BD0438"/>
    <w:rsid w:val="00BD2DCB"/>
    <w:rsid w:val="00BF54B0"/>
    <w:rsid w:val="00C02077"/>
    <w:rsid w:val="00C02736"/>
    <w:rsid w:val="00C1162D"/>
    <w:rsid w:val="00C1402D"/>
    <w:rsid w:val="00C21360"/>
    <w:rsid w:val="00C26E8E"/>
    <w:rsid w:val="00C31A85"/>
    <w:rsid w:val="00C51BB8"/>
    <w:rsid w:val="00C750EF"/>
    <w:rsid w:val="00C75D66"/>
    <w:rsid w:val="00C80851"/>
    <w:rsid w:val="00C81160"/>
    <w:rsid w:val="00C84EBB"/>
    <w:rsid w:val="00CB431F"/>
    <w:rsid w:val="00CC5AC4"/>
    <w:rsid w:val="00CD0990"/>
    <w:rsid w:val="00CD5669"/>
    <w:rsid w:val="00CE2F0D"/>
    <w:rsid w:val="00D0360F"/>
    <w:rsid w:val="00D03729"/>
    <w:rsid w:val="00D134DE"/>
    <w:rsid w:val="00D13FC4"/>
    <w:rsid w:val="00D23CD7"/>
    <w:rsid w:val="00D326E3"/>
    <w:rsid w:val="00D378CC"/>
    <w:rsid w:val="00D41C93"/>
    <w:rsid w:val="00D639DF"/>
    <w:rsid w:val="00D8407E"/>
    <w:rsid w:val="00DB1253"/>
    <w:rsid w:val="00DB548E"/>
    <w:rsid w:val="00DC1418"/>
    <w:rsid w:val="00DE4135"/>
    <w:rsid w:val="00DF56B6"/>
    <w:rsid w:val="00E023C4"/>
    <w:rsid w:val="00E10225"/>
    <w:rsid w:val="00E10EFF"/>
    <w:rsid w:val="00E15C3C"/>
    <w:rsid w:val="00E22200"/>
    <w:rsid w:val="00E23127"/>
    <w:rsid w:val="00E265AC"/>
    <w:rsid w:val="00E37AA8"/>
    <w:rsid w:val="00E41255"/>
    <w:rsid w:val="00E4293E"/>
    <w:rsid w:val="00E91B37"/>
    <w:rsid w:val="00E95C5A"/>
    <w:rsid w:val="00E977BB"/>
    <w:rsid w:val="00EA4D2E"/>
    <w:rsid w:val="00EB13C9"/>
    <w:rsid w:val="00EB2103"/>
    <w:rsid w:val="00EE1813"/>
    <w:rsid w:val="00EE3CFB"/>
    <w:rsid w:val="00EF0F6C"/>
    <w:rsid w:val="00EF5427"/>
    <w:rsid w:val="00EF7DBE"/>
    <w:rsid w:val="00F01D9E"/>
    <w:rsid w:val="00F058D0"/>
    <w:rsid w:val="00F137C3"/>
    <w:rsid w:val="00F14FD7"/>
    <w:rsid w:val="00F21CAF"/>
    <w:rsid w:val="00F21ED5"/>
    <w:rsid w:val="00F26BF2"/>
    <w:rsid w:val="00F34D62"/>
    <w:rsid w:val="00F40D4A"/>
    <w:rsid w:val="00F60268"/>
    <w:rsid w:val="00F61474"/>
    <w:rsid w:val="00F63D99"/>
    <w:rsid w:val="00F97CD6"/>
    <w:rsid w:val="00FD45B5"/>
    <w:rsid w:val="00FD6B67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7A"/>
    <w:rPr>
      <w:sz w:val="24"/>
    </w:rPr>
  </w:style>
  <w:style w:type="paragraph" w:styleId="Heading1">
    <w:name w:val="heading 1"/>
    <w:basedOn w:val="Normal"/>
    <w:next w:val="Normal"/>
    <w:qFormat/>
    <w:rsid w:val="0003147A"/>
    <w:pPr>
      <w:keepNext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03147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314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14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314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3147A"/>
    <w:rPr>
      <w:color w:val="800080"/>
      <w:u w:val="single"/>
    </w:rPr>
  </w:style>
  <w:style w:type="paragraph" w:styleId="BodyText">
    <w:name w:val="Body Text"/>
    <w:basedOn w:val="Normal"/>
    <w:semiHidden/>
    <w:rsid w:val="0003147A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color w:val="000000"/>
    </w:rPr>
  </w:style>
  <w:style w:type="paragraph" w:styleId="BodyText2">
    <w:name w:val="Body Text 2"/>
    <w:basedOn w:val="Normal"/>
    <w:semiHidden/>
    <w:rsid w:val="0003147A"/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rsid w:val="000314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03147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Spacing">
    <w:name w:val="No Spacing"/>
    <w:qFormat/>
    <w:rsid w:val="0003147A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5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B1048"/>
    <w:pPr>
      <w:jc w:val="center"/>
    </w:pPr>
    <w:rPr>
      <w:rFonts w:ascii="Times New Roman" w:eastAsia="Times New Roman" w:hAnsi="Times New Roman"/>
      <w:b/>
      <w:sz w:val="48"/>
    </w:rPr>
  </w:style>
  <w:style w:type="character" w:customStyle="1" w:styleId="TitleChar">
    <w:name w:val="Title Char"/>
    <w:basedOn w:val="DefaultParagraphFont"/>
    <w:link w:val="Title"/>
    <w:rsid w:val="00BB1048"/>
    <w:rPr>
      <w:rFonts w:ascii="Times New Roman" w:eastAsia="Times New Roman" w:hAnsi="Times New Roman"/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7A"/>
    <w:rPr>
      <w:sz w:val="24"/>
    </w:rPr>
  </w:style>
  <w:style w:type="paragraph" w:styleId="Heading1">
    <w:name w:val="heading 1"/>
    <w:basedOn w:val="Normal"/>
    <w:next w:val="Normal"/>
    <w:qFormat/>
    <w:rsid w:val="0003147A"/>
    <w:pPr>
      <w:keepNext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03147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314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14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314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3147A"/>
    <w:rPr>
      <w:color w:val="800080"/>
      <w:u w:val="single"/>
    </w:rPr>
  </w:style>
  <w:style w:type="paragraph" w:styleId="BodyText">
    <w:name w:val="Body Text"/>
    <w:basedOn w:val="Normal"/>
    <w:semiHidden/>
    <w:rsid w:val="0003147A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color w:val="000000"/>
    </w:rPr>
  </w:style>
  <w:style w:type="paragraph" w:styleId="BodyText2">
    <w:name w:val="Body Text 2"/>
    <w:basedOn w:val="Normal"/>
    <w:semiHidden/>
    <w:rsid w:val="0003147A"/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rsid w:val="000314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03147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Spacing">
    <w:name w:val="No Spacing"/>
    <w:qFormat/>
    <w:rsid w:val="0003147A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5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B1048"/>
    <w:pPr>
      <w:jc w:val="center"/>
    </w:pPr>
    <w:rPr>
      <w:rFonts w:ascii="Times New Roman" w:eastAsia="Times New Roman" w:hAnsi="Times New Roman"/>
      <w:b/>
      <w:sz w:val="48"/>
    </w:rPr>
  </w:style>
  <w:style w:type="character" w:customStyle="1" w:styleId="TitleChar">
    <w:name w:val="Title Char"/>
    <w:basedOn w:val="DefaultParagraphFont"/>
    <w:link w:val="Title"/>
    <w:rsid w:val="00BB1048"/>
    <w:rPr>
      <w:rFonts w:ascii="Times New Roman" w:eastAsia="Times New Roman" w:hAnsi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382A-9092-480C-8651-71B55448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Caltrans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Caltrans</dc:creator>
  <cp:lastModifiedBy>Borgman, Nolan V.</cp:lastModifiedBy>
  <cp:revision>2</cp:revision>
  <cp:lastPrinted>2014-08-22T22:07:00Z</cp:lastPrinted>
  <dcterms:created xsi:type="dcterms:W3CDTF">2014-10-17T23:17:00Z</dcterms:created>
  <dcterms:modified xsi:type="dcterms:W3CDTF">2014-10-17T23:17:00Z</dcterms:modified>
</cp:coreProperties>
</file>